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4D7A" w14:textId="77777777" w:rsidR="005F5564" w:rsidRDefault="005F5564" w:rsidP="00417DCA">
      <w:pPr>
        <w:pStyle w:val="Session"/>
      </w:pPr>
      <w:r>
        <w:t>Speak Boldly: Being a Faithful Witness</w:t>
      </w:r>
    </w:p>
    <w:p w14:paraId="2AE004E8" w14:textId="77777777" w:rsidR="005F5564" w:rsidRDefault="005F5564" w:rsidP="00417DCA">
      <w:pPr>
        <w:pStyle w:val="Lv1-H"/>
      </w:pPr>
      <w:r>
        <w:t>Jesus is the faithful witness (Rev. 1:5; 3:14)</w:t>
      </w:r>
    </w:p>
    <w:p w14:paraId="6F290BF9" w14:textId="77777777" w:rsidR="005F5564" w:rsidRPr="002D43BF" w:rsidRDefault="005F5564" w:rsidP="00417DCA">
      <w:pPr>
        <w:pStyle w:val="Lv2-J"/>
      </w:pPr>
      <w:r>
        <w:t>Jesus’ first title in Revelation emphasizes His</w:t>
      </w:r>
      <w:r w:rsidRPr="000A1EC8">
        <w:t xml:space="preserve"> prophet</w:t>
      </w:r>
      <w:r>
        <w:t>ic</w:t>
      </w:r>
      <w:r w:rsidRPr="000A1EC8">
        <w:t xml:space="preserve"> </w:t>
      </w:r>
      <w:r>
        <w:t xml:space="preserve">teaching as a faithful witness of the truth (Rev. 1:5). He loved the truth and faithfully spoke it without backing down even when it led to His death. Thus, He understands our challenges in being faithful witnesses in the end times. </w:t>
      </w:r>
    </w:p>
    <w:p w14:paraId="14BD4B8B" w14:textId="77777777" w:rsidR="005F5564" w:rsidRDefault="005F5564" w:rsidP="00417DCA">
      <w:pPr>
        <w:pStyle w:val="Sc2-F"/>
        <w:jc w:val="left"/>
      </w:pPr>
      <w:r w:rsidRPr="002D43BF">
        <w:rPr>
          <w:vertAlign w:val="superscript"/>
        </w:rPr>
        <w:t>5</w:t>
      </w:r>
      <w:r>
        <w:t>From Jesus Christ</w:t>
      </w:r>
      <w:r w:rsidR="009D6094">
        <w:t>,</w:t>
      </w:r>
      <w:r>
        <w:t xml:space="preserve"> the </w:t>
      </w:r>
      <w:r w:rsidRPr="002D43BF">
        <w:rPr>
          <w:u w:val="single"/>
        </w:rPr>
        <w:t>faithful witness</w:t>
      </w:r>
      <w:r>
        <w:t>… (Rev. 1:5)</w:t>
      </w:r>
    </w:p>
    <w:p w14:paraId="3D07BF2E" w14:textId="77777777" w:rsidR="005F5564" w:rsidRDefault="005F5564" w:rsidP="00417DCA">
      <w:pPr>
        <w:pStyle w:val="Lv2-J"/>
      </w:pPr>
      <w:r>
        <w:t>Jesus was a f</w:t>
      </w:r>
      <w:r w:rsidRPr="00370BA4">
        <w:t xml:space="preserve">aithful </w:t>
      </w:r>
      <w:r w:rsidRPr="00B8534B">
        <w:t>witness</w:t>
      </w:r>
      <w:r w:rsidRPr="00370BA4">
        <w:t xml:space="preserve"> </w:t>
      </w:r>
      <w:r>
        <w:t xml:space="preserve">in </w:t>
      </w:r>
      <w:r w:rsidRPr="0066257B">
        <w:t>His earthly ministry</w:t>
      </w:r>
      <w:r>
        <w:t xml:space="preserve"> and end-time judgments </w:t>
      </w:r>
      <w:r w:rsidRPr="00370BA4">
        <w:t>(Rev. 1:5; 3:7, 14; 19:11)</w:t>
      </w:r>
      <w:r>
        <w:t>. John emphasized Jesus as a witness of truth (Jn. 3:11; 5:31-32; 8:13-14; 8:18, 23; 18:37).</w:t>
      </w:r>
      <w:r w:rsidRPr="006C20BF">
        <w:t xml:space="preserve"> </w:t>
      </w:r>
    </w:p>
    <w:p w14:paraId="6D3E1D94" w14:textId="77777777" w:rsidR="005F5564" w:rsidRPr="00E76FF5" w:rsidRDefault="005F5564" w:rsidP="00417DCA">
      <w:pPr>
        <w:pStyle w:val="Sc2-F"/>
        <w:jc w:val="left"/>
      </w:pPr>
      <w:r w:rsidRPr="00E76FF5">
        <w:rPr>
          <w:vertAlign w:val="superscript"/>
        </w:rPr>
        <w:t>6</w:t>
      </w:r>
      <w:r w:rsidRPr="00E76FF5">
        <w:t xml:space="preserve">Jesus said to him, </w:t>
      </w:r>
      <w:r>
        <w:t>“</w:t>
      </w:r>
      <w:r w:rsidRPr="00E76FF5">
        <w:t xml:space="preserve">I am the way, </w:t>
      </w:r>
      <w:r w:rsidRPr="00E76FF5">
        <w:rPr>
          <w:u w:val="single"/>
        </w:rPr>
        <w:t>the truth</w:t>
      </w:r>
      <w:r w:rsidRPr="00E76FF5">
        <w:t>, and the life.</w:t>
      </w:r>
      <w:r>
        <w:t>”</w:t>
      </w:r>
      <w:r w:rsidRPr="00E76FF5">
        <w:t xml:space="preserve"> (Jn. 14:6) </w:t>
      </w:r>
    </w:p>
    <w:p w14:paraId="030196C1" w14:textId="77777777" w:rsidR="005F5564" w:rsidRPr="00B867D7" w:rsidRDefault="005F5564" w:rsidP="00417DCA">
      <w:pPr>
        <w:pStyle w:val="Lv2-J"/>
      </w:pPr>
      <w:r w:rsidRPr="00231CA7">
        <w:rPr>
          <w:lang w:bidi="he-IL"/>
        </w:rPr>
        <w:t xml:space="preserve">Jesus </w:t>
      </w:r>
      <w:r w:rsidRPr="00231CA7">
        <w:rPr>
          <w:u w:val="single"/>
          <w:lang w:bidi="he-IL"/>
        </w:rPr>
        <w:t>did not hold back the negative</w:t>
      </w:r>
      <w:r w:rsidRPr="00231CA7">
        <w:rPr>
          <w:lang w:bidi="he-IL"/>
        </w:rPr>
        <w:t xml:space="preserve"> (rebukes or </w:t>
      </w:r>
      <w:r>
        <w:rPr>
          <w:lang w:bidi="he-IL"/>
        </w:rPr>
        <w:t xml:space="preserve">warnings of </w:t>
      </w:r>
      <w:r w:rsidRPr="00231CA7">
        <w:rPr>
          <w:lang w:bidi="he-IL"/>
        </w:rPr>
        <w:t xml:space="preserve">judgment) or </w:t>
      </w:r>
      <w:r w:rsidRPr="00231CA7">
        <w:rPr>
          <w:u w:val="single"/>
          <w:lang w:bidi="he-IL"/>
        </w:rPr>
        <w:t>exaggerate the positive</w:t>
      </w:r>
      <w:r w:rsidRPr="00231CA7">
        <w:rPr>
          <w:lang w:bidi="he-IL"/>
        </w:rPr>
        <w:t xml:space="preserve"> (promises).</w:t>
      </w:r>
      <w:r w:rsidRPr="00231CA7">
        <w:t xml:space="preserve"> He spoke without regard to the criticism </w:t>
      </w:r>
      <w:r>
        <w:t xml:space="preserve">that </w:t>
      </w:r>
      <w:r w:rsidRPr="00231CA7">
        <w:t xml:space="preserve">He was sure to receive. </w:t>
      </w:r>
      <w:r w:rsidRPr="00231CA7">
        <w:rPr>
          <w:szCs w:val="24"/>
        </w:rPr>
        <w:t xml:space="preserve">Most only preach or prophesy positive things </w:t>
      </w:r>
      <w:r>
        <w:rPr>
          <w:szCs w:val="24"/>
        </w:rPr>
        <w:t xml:space="preserve">to </w:t>
      </w:r>
      <w:r w:rsidRPr="00231CA7">
        <w:t xml:space="preserve">please </w:t>
      </w:r>
      <w:r>
        <w:t xml:space="preserve">people </w:t>
      </w:r>
      <w:r w:rsidRPr="00231CA7">
        <w:t xml:space="preserve">so that they </w:t>
      </w:r>
      <w:r>
        <w:t xml:space="preserve">do </w:t>
      </w:r>
      <w:r w:rsidRPr="00231CA7">
        <w:t>not lose their position, honor</w:t>
      </w:r>
      <w:r>
        <w:t>,</w:t>
      </w:r>
      <w:r w:rsidRPr="00231CA7">
        <w:t xml:space="preserve"> or financial opportunities.</w:t>
      </w:r>
      <w:r w:rsidRPr="00231CA7">
        <w:rPr>
          <w:szCs w:val="24"/>
        </w:rPr>
        <w:t xml:space="preserve"> Jesus never exaggerates or flatters or rebukes in bitterness. </w:t>
      </w:r>
    </w:p>
    <w:p w14:paraId="6F011173" w14:textId="77777777" w:rsidR="005F5564" w:rsidRPr="009D6094" w:rsidRDefault="005F5564" w:rsidP="00417DCA">
      <w:pPr>
        <w:pStyle w:val="Sc2-F"/>
        <w:jc w:val="left"/>
        <w:rPr>
          <w:sz w:val="23"/>
          <w:szCs w:val="23"/>
        </w:rPr>
      </w:pPr>
      <w:r w:rsidRPr="009D6094">
        <w:rPr>
          <w:sz w:val="23"/>
          <w:szCs w:val="23"/>
          <w:vertAlign w:val="superscript"/>
        </w:rPr>
        <w:t>37</w:t>
      </w:r>
      <w:r w:rsidR="009D6094" w:rsidRPr="009D6094">
        <w:rPr>
          <w:sz w:val="23"/>
          <w:szCs w:val="23"/>
        </w:rPr>
        <w:t>“</w:t>
      </w:r>
      <w:r w:rsidRPr="009D6094">
        <w:rPr>
          <w:sz w:val="23"/>
          <w:szCs w:val="23"/>
        </w:rPr>
        <w:t xml:space="preserve">For this cause I have come into the world, that I should </w:t>
      </w:r>
      <w:r w:rsidRPr="009D6094">
        <w:rPr>
          <w:sz w:val="23"/>
          <w:szCs w:val="23"/>
          <w:u w:val="single"/>
        </w:rPr>
        <w:t>bear witness to the truth</w:t>
      </w:r>
      <w:r w:rsidRPr="009D6094">
        <w:rPr>
          <w:sz w:val="23"/>
          <w:szCs w:val="23"/>
        </w:rPr>
        <w:t>.</w:t>
      </w:r>
      <w:r w:rsidR="009D6094" w:rsidRPr="009D6094">
        <w:rPr>
          <w:sz w:val="23"/>
          <w:szCs w:val="23"/>
        </w:rPr>
        <w:t>”</w:t>
      </w:r>
      <w:r w:rsidRPr="009D6094">
        <w:rPr>
          <w:sz w:val="23"/>
          <w:szCs w:val="23"/>
        </w:rPr>
        <w:t xml:space="preserve"> (Jn. 18:37) </w:t>
      </w:r>
    </w:p>
    <w:p w14:paraId="1707507C" w14:textId="77777777" w:rsidR="005F5564" w:rsidRDefault="005F5564" w:rsidP="00417DCA">
      <w:pPr>
        <w:pStyle w:val="Lv1-H"/>
      </w:pPr>
      <w:r>
        <w:t xml:space="preserve">we are called to be faithful witnesses of the truth </w:t>
      </w:r>
    </w:p>
    <w:p w14:paraId="0EA7583A" w14:textId="77777777" w:rsidR="005F5564" w:rsidRDefault="005F5564" w:rsidP="00417DCA">
      <w:pPr>
        <w:pStyle w:val="Lv2-J"/>
      </w:pPr>
      <w:r>
        <w:t xml:space="preserve">The Lord is calling His people to be </w:t>
      </w:r>
      <w:r w:rsidRPr="00BA09DA">
        <w:t>faithful witness</w:t>
      </w:r>
      <w:r>
        <w:t>es</w:t>
      </w:r>
      <w:r w:rsidRPr="00BA09DA">
        <w:t xml:space="preserve"> </w:t>
      </w:r>
      <w:r>
        <w:t xml:space="preserve">with great </w:t>
      </w:r>
      <w:r w:rsidRPr="00BA09DA">
        <w:t xml:space="preserve">allegiance to Jesus’ </w:t>
      </w:r>
      <w:r>
        <w:t>h</w:t>
      </w:r>
      <w:r w:rsidRPr="00BA09DA">
        <w:t>eart for the Church, Israel</w:t>
      </w:r>
      <w:r>
        <w:t>,</w:t>
      </w:r>
      <w:r w:rsidRPr="00BA09DA">
        <w:t xml:space="preserve"> and the nations</w:t>
      </w:r>
      <w:r>
        <w:t xml:space="preserve">. Our witness for truth must be clear, bold, fearless, and tender. </w:t>
      </w:r>
    </w:p>
    <w:p w14:paraId="44F05EDE" w14:textId="77777777" w:rsidR="005F5564" w:rsidRDefault="005F5564" w:rsidP="00417DCA">
      <w:pPr>
        <w:pStyle w:val="Lv2-J"/>
      </w:pPr>
      <w:r>
        <w:t>A witness is a person who speaks what they have seen from firsthand knowledge.</w:t>
      </w:r>
      <w:r w:rsidRPr="006F7A42">
        <w:t xml:space="preserve"> </w:t>
      </w:r>
      <w:r>
        <w:t xml:space="preserve">A faithful witness </w:t>
      </w:r>
      <w:r w:rsidRPr="00C71FDC">
        <w:t xml:space="preserve">implies </w:t>
      </w:r>
      <w:r>
        <w:t>that they fully speak what they were asked to speak without drawing back in fear.</w:t>
      </w:r>
      <w:r w:rsidRPr="00C71FDC">
        <w:t xml:space="preserve"> </w:t>
      </w:r>
    </w:p>
    <w:p w14:paraId="54745485" w14:textId="77777777" w:rsidR="005F5564" w:rsidRDefault="005F5564" w:rsidP="00417DCA">
      <w:pPr>
        <w:pStyle w:val="Lv2-J"/>
      </w:pPr>
      <w:r>
        <w:t xml:space="preserve">This is the most difficult of the seven commitments in the Sacred Charge because it affects our relationships, image, and identity at a deep level. Brother Yun tells how the unjust criticism and rejection he receives from Christians is more painful than the beatings he endured in prison. </w:t>
      </w:r>
    </w:p>
    <w:p w14:paraId="0DDB6569" w14:textId="77777777" w:rsidR="005F5564" w:rsidRDefault="005F5564" w:rsidP="00417DCA">
      <w:pPr>
        <w:pStyle w:val="Lv2-J"/>
      </w:pPr>
      <w:r>
        <w:t xml:space="preserve">In describing his calling, John emphasized his call to give witness to the truth (Rev. 1:2, 9). We receive John’s witness in the book of Revelation because it was canonized in the Scripture. It was a difficult message to give to the Church. It is hard to speak it now, though it is canonized. </w:t>
      </w:r>
    </w:p>
    <w:p w14:paraId="34CE209F" w14:textId="77777777" w:rsidR="005F5564" w:rsidRDefault="005F5564" w:rsidP="00417DCA">
      <w:pPr>
        <w:pStyle w:val="Lv2-J"/>
      </w:pPr>
      <w:r>
        <w:t>The saints are to be faithful witnesses as originally proclaimed by Isaiah (</w:t>
      </w:r>
      <w:r w:rsidRPr="00FD6487">
        <w:t>Isa. 43:10-1</w:t>
      </w:r>
      <w:r>
        <w:t>2). Examples of faithful witnesses in the book of Revelation are John (Rev. 1:2, 9), the two witnesses (Rev. 11:3-7)</w:t>
      </w:r>
      <w:r w:rsidR="0043292B">
        <w:t>,</w:t>
      </w:r>
      <w:r>
        <w:t xml:space="preserve"> and the end-time martyrs (Rev. 6:9; 12:11; 19:10; 20:4). </w:t>
      </w:r>
    </w:p>
    <w:p w14:paraId="62C6456F" w14:textId="77777777" w:rsidR="005F5564" w:rsidRDefault="005F5564" w:rsidP="00417DCA">
      <w:pPr>
        <w:pStyle w:val="Lv2-J"/>
      </w:pPr>
      <w:r>
        <w:t xml:space="preserve">The two great prophets will be witnesses of the truth (Rev. 11:3-10). </w:t>
      </w:r>
    </w:p>
    <w:p w14:paraId="6B628CB6" w14:textId="77777777" w:rsidR="005F5564" w:rsidRDefault="005F5564" w:rsidP="00417DCA">
      <w:pPr>
        <w:pStyle w:val="Sc2-F"/>
        <w:jc w:val="left"/>
      </w:pPr>
      <w:r w:rsidRPr="00AB360D">
        <w:rPr>
          <w:vertAlign w:val="superscript"/>
        </w:rPr>
        <w:t>3</w:t>
      </w:r>
      <w:r w:rsidR="009D6094">
        <w:t>“</w:t>
      </w:r>
      <w:r>
        <w:t xml:space="preserve">My </w:t>
      </w:r>
      <w:r w:rsidRPr="00143606">
        <w:rPr>
          <w:u w:val="single"/>
        </w:rPr>
        <w:t>two witnesses</w:t>
      </w:r>
      <w:r>
        <w:t>…will prophesy 1,260 days…</w:t>
      </w:r>
      <w:r w:rsidR="009D6094">
        <w:t xml:space="preserve">” </w:t>
      </w:r>
      <w:r w:rsidRPr="00625883">
        <w:rPr>
          <w:vertAlign w:val="superscript"/>
        </w:rPr>
        <w:t>7</w:t>
      </w:r>
      <w:r>
        <w:t xml:space="preserve">Now when they </w:t>
      </w:r>
      <w:r w:rsidRPr="00067D1B">
        <w:rPr>
          <w:u w:val="single"/>
        </w:rPr>
        <w:t>finish their testimony</w:t>
      </w:r>
      <w:r>
        <w:t xml:space="preserve">, the Beast </w:t>
      </w:r>
      <w:r>
        <w:rPr>
          <w:b w:val="0"/>
        </w:rPr>
        <w:t>[</w:t>
      </w:r>
      <w:r w:rsidRPr="00067D1B">
        <w:rPr>
          <w:b w:val="0"/>
        </w:rPr>
        <w:t>Antichrist</w:t>
      </w:r>
      <w:r>
        <w:rPr>
          <w:b w:val="0"/>
        </w:rPr>
        <w:t>]</w:t>
      </w:r>
      <w:r>
        <w:t xml:space="preserve">…will make war against them, overcome them, and kill them. (Rev. 11:3, 7) </w:t>
      </w:r>
    </w:p>
    <w:p w14:paraId="3EBD16B5" w14:textId="77777777" w:rsidR="005F5564" w:rsidRDefault="005F5564" w:rsidP="00417DCA">
      <w:pPr>
        <w:pStyle w:val="Lv2-J"/>
      </w:pPr>
      <w:r>
        <w:t>The end-time martyrs were faithful witnesses of the truth (Rev. 6:9; 12:11, 17; 19:10; 20:4).</w:t>
      </w:r>
    </w:p>
    <w:p w14:paraId="771CE981" w14:textId="77777777" w:rsidR="005F5564" w:rsidRDefault="005F5564" w:rsidP="00417DCA">
      <w:pPr>
        <w:pStyle w:val="Sc2-F"/>
        <w:jc w:val="left"/>
      </w:pPr>
      <w:r w:rsidRPr="00AB360D">
        <w:rPr>
          <w:vertAlign w:val="superscript"/>
        </w:rPr>
        <w:lastRenderedPageBreak/>
        <w:t>11</w:t>
      </w:r>
      <w:r>
        <w:t xml:space="preserve">They overcame him </w:t>
      </w:r>
      <w:r>
        <w:rPr>
          <w:b w:val="0"/>
        </w:rPr>
        <w:t>[</w:t>
      </w:r>
      <w:r w:rsidRPr="00AB360D">
        <w:rPr>
          <w:b w:val="0"/>
        </w:rPr>
        <w:t>Satan</w:t>
      </w:r>
      <w:r>
        <w:rPr>
          <w:b w:val="0"/>
        </w:rPr>
        <w:t>]</w:t>
      </w:r>
      <w:r>
        <w:t xml:space="preserve"> by the blood of the Lamb and by the </w:t>
      </w:r>
      <w:r w:rsidRPr="00AB360D">
        <w:rPr>
          <w:u w:val="single"/>
        </w:rPr>
        <w:t>word of their testimony</w:t>
      </w:r>
      <w:r>
        <w:t>, and they did not love their lives to the death</w:t>
      </w:r>
      <w:r w:rsidR="009D6094">
        <w:rPr>
          <w:sz w:val="20"/>
        </w:rPr>
        <w:t>…</w:t>
      </w:r>
      <w:r w:rsidRPr="00625883">
        <w:rPr>
          <w:vertAlign w:val="superscript"/>
        </w:rPr>
        <w:t>17</w:t>
      </w:r>
      <w:r>
        <w:t>The dragon</w:t>
      </w:r>
      <w:r w:rsidR="009D6094">
        <w:rPr>
          <w:sz w:val="20"/>
        </w:rPr>
        <w:t>…</w:t>
      </w:r>
      <w:r w:rsidR="009D6094">
        <w:t>went to make war with…</w:t>
      </w:r>
      <w:r>
        <w:rPr>
          <w:b w:val="0"/>
        </w:rPr>
        <w:t>[</w:t>
      </w:r>
      <w:r w:rsidRPr="00AB360D">
        <w:rPr>
          <w:b w:val="0"/>
        </w:rPr>
        <w:t>those</w:t>
      </w:r>
      <w:r>
        <w:rPr>
          <w:b w:val="0"/>
        </w:rPr>
        <w:t>]</w:t>
      </w:r>
      <w:r w:rsidRPr="00AB360D">
        <w:t xml:space="preserve"> </w:t>
      </w:r>
      <w:r>
        <w:t xml:space="preserve">who keep the commandments of God and have the </w:t>
      </w:r>
      <w:r w:rsidRPr="00AB360D">
        <w:rPr>
          <w:u w:val="single"/>
        </w:rPr>
        <w:t>testimony</w:t>
      </w:r>
      <w:r w:rsidR="009D6094">
        <w:t xml:space="preserve"> of Jesus.</w:t>
      </w:r>
      <w:r w:rsidRPr="00AB360D">
        <w:rPr>
          <w:sz w:val="18"/>
        </w:rPr>
        <w:t xml:space="preserve"> </w:t>
      </w:r>
      <w:r>
        <w:t xml:space="preserve">(Rev. 12:11, 17) </w:t>
      </w:r>
    </w:p>
    <w:p w14:paraId="2B36EC35" w14:textId="77777777" w:rsidR="005F5564" w:rsidRDefault="005F5564" w:rsidP="00417DCA">
      <w:pPr>
        <w:pStyle w:val="Lv2-J"/>
      </w:pPr>
      <w:r>
        <w:t xml:space="preserve">To be faithful in our </w:t>
      </w:r>
      <w:r w:rsidRPr="00D309FA">
        <w:t xml:space="preserve">witness </w:t>
      </w:r>
      <w:r>
        <w:t xml:space="preserve">of the truth, we </w:t>
      </w:r>
      <w:r w:rsidRPr="00D309FA">
        <w:t>must be</w:t>
      </w:r>
      <w:r>
        <w:t>:</w:t>
      </w:r>
      <w:r w:rsidRPr="00D309FA">
        <w:t xml:space="preserve"> </w:t>
      </w:r>
      <w:r>
        <w:br/>
      </w:r>
      <w:r w:rsidRPr="009B029C">
        <w:rPr>
          <w:b/>
          <w:i/>
        </w:rPr>
        <w:t>1)</w:t>
      </w:r>
      <w:r>
        <w:t xml:space="preserve"> </w:t>
      </w:r>
      <w:r w:rsidRPr="00E2354B">
        <w:rPr>
          <w:b/>
          <w:i/>
          <w:u w:val="single"/>
        </w:rPr>
        <w:t>Biblical</w:t>
      </w:r>
      <w:r w:rsidRPr="00AA7F78">
        <w:rPr>
          <w:b/>
          <w:i/>
        </w:rPr>
        <w:t>:</w:t>
      </w:r>
      <w:r w:rsidRPr="00D608BD">
        <w:t xml:space="preserve"> </w:t>
      </w:r>
      <w:r>
        <w:t xml:space="preserve">We must stay within the boundaries of </w:t>
      </w:r>
      <w:r w:rsidRPr="00E2354B">
        <w:t>Scripture</w:t>
      </w:r>
      <w:r>
        <w:t xml:space="preserve"> in all that we say. </w:t>
      </w:r>
      <w:r>
        <w:rPr>
          <w:b/>
          <w:i/>
        </w:rPr>
        <w:br/>
        <w:t>2)</w:t>
      </w:r>
      <w:r>
        <w:t xml:space="preserve"> </w:t>
      </w:r>
      <w:r w:rsidRPr="00E2354B">
        <w:rPr>
          <w:b/>
          <w:bCs/>
          <w:i/>
          <w:u w:val="single"/>
        </w:rPr>
        <w:t>Cl</w:t>
      </w:r>
      <w:r w:rsidRPr="00E2354B">
        <w:rPr>
          <w:b/>
          <w:bCs/>
          <w:i/>
          <w:u w:val="single"/>
        </w:rPr>
        <w:t>ear</w:t>
      </w:r>
      <w:r w:rsidRPr="00AA7F78">
        <w:rPr>
          <w:b/>
          <w:bCs/>
          <w:i/>
        </w:rPr>
        <w:t>:</w:t>
      </w:r>
      <w:r w:rsidRPr="00C51CC0">
        <w:t xml:space="preserve"> </w:t>
      </w:r>
      <w:r>
        <w:t xml:space="preserve">We must speak in a straightforward and precise way. </w:t>
      </w:r>
      <w:r>
        <w:br/>
      </w:r>
      <w:r>
        <w:rPr>
          <w:b/>
          <w:i/>
        </w:rPr>
        <w:t>3</w:t>
      </w:r>
      <w:r w:rsidRPr="009B029C">
        <w:rPr>
          <w:b/>
          <w:i/>
        </w:rPr>
        <w:t>)</w:t>
      </w:r>
      <w:r>
        <w:t xml:space="preserve"> </w:t>
      </w:r>
      <w:r w:rsidRPr="00E2354B">
        <w:rPr>
          <w:b/>
          <w:bCs/>
          <w:i/>
          <w:u w:val="single"/>
        </w:rPr>
        <w:t>Bold</w:t>
      </w:r>
      <w:r w:rsidRPr="00AA7F78">
        <w:rPr>
          <w:b/>
          <w:bCs/>
          <w:i/>
        </w:rPr>
        <w:t>:</w:t>
      </w:r>
      <w:r w:rsidRPr="00C51CC0">
        <w:t xml:space="preserve"> </w:t>
      </w:r>
      <w:r>
        <w:t xml:space="preserve">We must not be intimidated by rejection or by false sentimentality. </w:t>
      </w:r>
      <w:r>
        <w:br/>
      </w:r>
      <w:r>
        <w:rPr>
          <w:b/>
          <w:i/>
        </w:rPr>
        <w:t>4</w:t>
      </w:r>
      <w:r w:rsidRPr="009B029C">
        <w:rPr>
          <w:b/>
          <w:i/>
        </w:rPr>
        <w:t>)</w:t>
      </w:r>
      <w:r>
        <w:t xml:space="preserve"> </w:t>
      </w:r>
      <w:r w:rsidRPr="00E2354B">
        <w:rPr>
          <w:b/>
          <w:bCs/>
          <w:i/>
          <w:u w:val="single"/>
        </w:rPr>
        <w:t>T</w:t>
      </w:r>
      <w:r w:rsidRPr="00E2354B">
        <w:rPr>
          <w:b/>
          <w:bCs/>
          <w:i/>
          <w:u w:val="single"/>
        </w:rPr>
        <w:t>ender</w:t>
      </w:r>
      <w:r w:rsidRPr="00AA7F78">
        <w:rPr>
          <w:b/>
          <w:bCs/>
          <w:i/>
        </w:rPr>
        <w:t>:</w:t>
      </w:r>
      <w:r w:rsidRPr="00C51CC0">
        <w:t xml:space="preserve"> </w:t>
      </w:r>
      <w:r>
        <w:t xml:space="preserve">We must speak without bitterness or anger as we seek the benefit of our enemies. </w:t>
      </w:r>
      <w:r>
        <w:br/>
      </w:r>
      <w:r>
        <w:rPr>
          <w:b/>
          <w:i/>
        </w:rPr>
        <w:t>5</w:t>
      </w:r>
      <w:r w:rsidRPr="009B029C">
        <w:rPr>
          <w:b/>
          <w:i/>
        </w:rPr>
        <w:t>)</w:t>
      </w:r>
      <w:r>
        <w:t xml:space="preserve"> </w:t>
      </w:r>
      <w:r w:rsidRPr="00E2354B">
        <w:rPr>
          <w:b/>
          <w:bCs/>
          <w:i/>
          <w:u w:val="single"/>
        </w:rPr>
        <w:t>Hum</w:t>
      </w:r>
      <w:r w:rsidRPr="00E2354B">
        <w:rPr>
          <w:b/>
          <w:bCs/>
          <w:i/>
          <w:u w:val="single"/>
        </w:rPr>
        <w:t>ble</w:t>
      </w:r>
      <w:r w:rsidRPr="00AA7F78">
        <w:rPr>
          <w:b/>
          <w:bCs/>
          <w:i/>
        </w:rPr>
        <w:t>:</w:t>
      </w:r>
      <w:r w:rsidRPr="00C51CC0">
        <w:t xml:space="preserve"> </w:t>
      </w:r>
      <w:r>
        <w:t xml:space="preserve">We must not be motivated by a personal agenda or seek to win an argument. </w:t>
      </w:r>
    </w:p>
    <w:p w14:paraId="751067EB" w14:textId="77777777" w:rsidR="005F5564" w:rsidRDefault="005F5564" w:rsidP="00417DCA">
      <w:pPr>
        <w:pStyle w:val="Lv1-H"/>
      </w:pPr>
      <w:r>
        <w:t xml:space="preserve">The SEVENfold global </w:t>
      </w:r>
      <w:r w:rsidRPr="00D309FA">
        <w:t xml:space="preserve">witness of </w:t>
      </w:r>
      <w:r>
        <w:t xml:space="preserve">THE </w:t>
      </w:r>
      <w:r w:rsidRPr="00D309FA">
        <w:t>Kingdom</w:t>
      </w:r>
      <w:r>
        <w:t>:</w:t>
      </w:r>
      <w:r w:rsidRPr="00D309FA">
        <w:t xml:space="preserve"> </w:t>
      </w:r>
      <w:r>
        <w:t>SEVEN distinct purposes</w:t>
      </w:r>
    </w:p>
    <w:p w14:paraId="116FAB31" w14:textId="77777777" w:rsidR="005F5564" w:rsidRPr="00415765" w:rsidRDefault="005F5564" w:rsidP="00417DCA">
      <w:pPr>
        <w:pStyle w:val="Lv2-J"/>
      </w:pPr>
      <w:r>
        <w:t>God’s people are to be f</w:t>
      </w:r>
      <w:r w:rsidRPr="00415765">
        <w:t xml:space="preserve">aithful witnesses </w:t>
      </w:r>
      <w:r>
        <w:t>in the end</w:t>
      </w:r>
      <w:r w:rsidR="0043292B">
        <w:t xml:space="preserve"> times in seven different ways.</w:t>
      </w:r>
    </w:p>
    <w:p w14:paraId="0407445B" w14:textId="77777777" w:rsidR="005F5564" w:rsidRPr="00D309FA" w:rsidRDefault="005F5564" w:rsidP="00417DCA">
      <w:pPr>
        <w:pStyle w:val="Sc2-F"/>
        <w:jc w:val="left"/>
      </w:pPr>
      <w:r w:rsidRPr="009B0F37">
        <w:rPr>
          <w:vertAlign w:val="superscript"/>
        </w:rPr>
        <w:t>14</w:t>
      </w:r>
      <w:r w:rsidR="0059036B" w:rsidRPr="0059036B">
        <w:t>“</w:t>
      </w:r>
      <w:r>
        <w:t xml:space="preserve">This gospel of the kingdom will be preached in all the world </w:t>
      </w:r>
      <w:r w:rsidRPr="007A0D50">
        <w:rPr>
          <w:u w:val="single"/>
        </w:rPr>
        <w:t>as a witness to all the nations</w:t>
      </w:r>
      <w:r>
        <w:t>, and then the end will come.</w:t>
      </w:r>
      <w:r w:rsidR="0059036B">
        <w:t>”</w:t>
      </w:r>
      <w:r>
        <w:t xml:space="preserve"> (Mt. 24:14) </w:t>
      </w:r>
    </w:p>
    <w:p w14:paraId="25D60A76" w14:textId="77777777" w:rsidR="005F5564" w:rsidRDefault="005F5564" w:rsidP="00417DCA">
      <w:pPr>
        <w:pStyle w:val="Lv2-J"/>
      </w:pPr>
      <w:r>
        <w:t xml:space="preserve">We are to be faithful witnesses in giving a complete </w:t>
      </w:r>
      <w:r w:rsidRPr="000E10FF">
        <w:t>witness</w:t>
      </w:r>
      <w:r>
        <w:t xml:space="preserve"> of the </w:t>
      </w:r>
      <w:r w:rsidRPr="0015735D">
        <w:rPr>
          <w:b/>
          <w:i/>
        </w:rPr>
        <w:t xml:space="preserve">full gospel of the </w:t>
      </w:r>
      <w:r w:rsidRPr="0043292B">
        <w:rPr>
          <w:b/>
          <w:i/>
        </w:rPr>
        <w:t xml:space="preserve">kingdom </w:t>
      </w:r>
      <w:r w:rsidRPr="00BC2A1A">
        <w:t>in every nation</w:t>
      </w:r>
      <w:r>
        <w:t xml:space="preserve">. This </w:t>
      </w:r>
      <w:r w:rsidRPr="000E10FF">
        <w:t>involves more</w:t>
      </w:r>
      <w:r>
        <w:t xml:space="preserve"> than preaching the gospel of forgiveness. The full gospel message includes the fact that a King is coming to take over all the kingdoms of the earth. Jesus will replace all the government leaders who resist Him. He will do this by releasing His judgments. We can be involved in His kingdom by receiving forgiveness for our sins as we repent and come un</w:t>
      </w:r>
      <w:r w:rsidR="0043292B">
        <w:t>der the leadership of the King.</w:t>
      </w:r>
    </w:p>
    <w:p w14:paraId="1F5C1B93" w14:textId="77777777" w:rsidR="005F5564" w:rsidRDefault="005F5564" w:rsidP="00417DCA">
      <w:pPr>
        <w:pStyle w:val="Lv2-J"/>
      </w:pPr>
      <w:r w:rsidRPr="008B7E2E">
        <w:rPr>
          <w:b/>
          <w:i/>
        </w:rPr>
        <w:t>#1</w:t>
      </w:r>
      <w:r>
        <w:rPr>
          <w:b/>
        </w:rPr>
        <w:t xml:space="preserve"> </w:t>
      </w:r>
      <w:r w:rsidRPr="00237189">
        <w:rPr>
          <w:b/>
          <w:i/>
          <w:u w:val="single"/>
        </w:rPr>
        <w:t>Personal salvation</w:t>
      </w:r>
      <w:r w:rsidRPr="00E2354B">
        <w:rPr>
          <w:b/>
          <w:i/>
        </w:rPr>
        <w:t>:</w:t>
      </w:r>
      <w:r>
        <w:t xml:space="preserve"> </w:t>
      </w:r>
      <w:proofErr w:type="gramStart"/>
      <w:r>
        <w:t>The gospel will be received by people in all the nations of the earth</w:t>
      </w:r>
      <w:proofErr w:type="gramEnd"/>
      <w:r>
        <w:t xml:space="preserve">. </w:t>
      </w:r>
    </w:p>
    <w:p w14:paraId="2B9A8D8D" w14:textId="77777777" w:rsidR="005F5564" w:rsidRDefault="005F5564" w:rsidP="00417DCA">
      <w:pPr>
        <w:pStyle w:val="Sc2-F"/>
        <w:jc w:val="left"/>
      </w:pPr>
      <w:r w:rsidRPr="0002102A">
        <w:rPr>
          <w:vertAlign w:val="superscript"/>
        </w:rPr>
        <w:t>9</w:t>
      </w:r>
      <w:r>
        <w:t xml:space="preserve">Behold, a </w:t>
      </w:r>
      <w:r w:rsidRPr="00C70269">
        <w:rPr>
          <w:u w:val="single"/>
        </w:rPr>
        <w:t>great multitude</w:t>
      </w:r>
      <w:r>
        <w:t xml:space="preserve"> which no one could number, of </w:t>
      </w:r>
      <w:r w:rsidRPr="00C70269">
        <w:rPr>
          <w:u w:val="single"/>
        </w:rPr>
        <w:t>all nations</w:t>
      </w:r>
      <w:r>
        <w:t>, tribes, peoples, and tongues, standing before the throne…</w:t>
      </w:r>
      <w:r w:rsidRPr="00625883">
        <w:rPr>
          <w:vertAlign w:val="superscript"/>
        </w:rPr>
        <w:t>14</w:t>
      </w:r>
      <w:r>
        <w:t xml:space="preserve">I said to him </w:t>
      </w:r>
      <w:r>
        <w:rPr>
          <w:b w:val="0"/>
        </w:rPr>
        <w:t>[</w:t>
      </w:r>
      <w:r w:rsidRPr="00C70269">
        <w:rPr>
          <w:b w:val="0"/>
        </w:rPr>
        <w:t>angel</w:t>
      </w:r>
      <w:r>
        <w:rPr>
          <w:b w:val="0"/>
        </w:rPr>
        <w:t>]</w:t>
      </w:r>
      <w:r>
        <w:t xml:space="preserve">, “Sir, you know.” So he said to me, “These are the </w:t>
      </w:r>
      <w:r w:rsidRPr="00C70269">
        <w:rPr>
          <w:u w:val="single"/>
        </w:rPr>
        <w:t>ones who come out of the great tribulation</w:t>
      </w:r>
      <w:r>
        <w:t xml:space="preserve">…” (Rev. 7:9, 14) </w:t>
      </w:r>
    </w:p>
    <w:p w14:paraId="63352812" w14:textId="77777777" w:rsidR="005F5564" w:rsidRPr="003B2D86" w:rsidRDefault="005F5564" w:rsidP="00417DCA">
      <w:pPr>
        <w:pStyle w:val="Lv2-J"/>
      </w:pPr>
      <w:r w:rsidRPr="008B7E2E">
        <w:rPr>
          <w:b/>
          <w:i/>
        </w:rPr>
        <w:t>#2</w:t>
      </w:r>
      <w:r>
        <w:rPr>
          <w:b/>
        </w:rPr>
        <w:t xml:space="preserve"> </w:t>
      </w:r>
      <w:r w:rsidRPr="005A0F17">
        <w:rPr>
          <w:b/>
          <w:i/>
          <w:u w:val="single"/>
        </w:rPr>
        <w:t>Exposing lies</w:t>
      </w:r>
      <w:r w:rsidRPr="00E2354B">
        <w:rPr>
          <w:b/>
          <w:i/>
        </w:rPr>
        <w:t>:</w:t>
      </w:r>
      <w:r>
        <w:t xml:space="preserve"> The saints are to expose ideas </w:t>
      </w:r>
      <w:proofErr w:type="gramStart"/>
      <w:r>
        <w:t>that deceive</w:t>
      </w:r>
      <w:proofErr w:type="gramEnd"/>
      <w:r>
        <w:t xml:space="preserve"> and seduce people into error (</w:t>
      </w:r>
      <w:r w:rsidRPr="003B2D86">
        <w:t>Mt. 24:4-5, 11, 24; Mk. 13:5-6,</w:t>
      </w:r>
      <w:r>
        <w:t xml:space="preserve"> </w:t>
      </w:r>
      <w:r w:rsidRPr="003B2D86">
        <w:t>22; Lk. 21:8; 2 Thes. 2:3; 1 Tim. 4:1; 2 Tim. 3:13</w:t>
      </w:r>
      <w:r>
        <w:t xml:space="preserve">). </w:t>
      </w:r>
    </w:p>
    <w:p w14:paraId="094F302E" w14:textId="77777777" w:rsidR="005F5564" w:rsidRDefault="005F5564" w:rsidP="00417DCA">
      <w:pPr>
        <w:pStyle w:val="Sc2-F"/>
        <w:jc w:val="left"/>
      </w:pPr>
      <w:r w:rsidRPr="0083381E">
        <w:rPr>
          <w:vertAlign w:val="superscript"/>
        </w:rPr>
        <w:t>17</w:t>
      </w:r>
      <w:r>
        <w:t xml:space="preserve">Since you </w:t>
      </w:r>
      <w:r w:rsidRPr="006478FF">
        <w:rPr>
          <w:u w:val="single"/>
        </w:rPr>
        <w:t>know this beforehand</w:t>
      </w:r>
      <w:r>
        <w:t xml:space="preserve">, beware lest you fall from your own steadfastness, being led away with the </w:t>
      </w:r>
      <w:r w:rsidRPr="006178A9">
        <w:rPr>
          <w:u w:val="single"/>
        </w:rPr>
        <w:t>error</w:t>
      </w:r>
      <w:r>
        <w:t xml:space="preserve"> of the wicked… (2 Pet. 3:17) </w:t>
      </w:r>
    </w:p>
    <w:p w14:paraId="3DF80EEE" w14:textId="77777777" w:rsidR="005F5564" w:rsidRDefault="005F5564" w:rsidP="00417DCA">
      <w:pPr>
        <w:pStyle w:val="Sc2-F"/>
        <w:jc w:val="left"/>
        <w:rPr>
          <w:sz w:val="23"/>
          <w:szCs w:val="23"/>
          <w:vertAlign w:val="superscript"/>
        </w:rPr>
      </w:pPr>
    </w:p>
    <w:p w14:paraId="70619F78" w14:textId="77777777" w:rsidR="005F5564" w:rsidRPr="0059036B" w:rsidRDefault="005F5564" w:rsidP="00417DCA">
      <w:pPr>
        <w:pStyle w:val="Sc2-F"/>
        <w:jc w:val="left"/>
        <w:rPr>
          <w:sz w:val="23"/>
          <w:szCs w:val="23"/>
        </w:rPr>
      </w:pPr>
      <w:r w:rsidRPr="0059036B">
        <w:rPr>
          <w:sz w:val="23"/>
          <w:szCs w:val="23"/>
          <w:vertAlign w:val="superscript"/>
        </w:rPr>
        <w:t>2</w:t>
      </w:r>
      <w:r w:rsidR="0059036B" w:rsidRPr="0059036B">
        <w:rPr>
          <w:sz w:val="23"/>
          <w:szCs w:val="23"/>
        </w:rPr>
        <w:t>“</w:t>
      </w:r>
      <w:r w:rsidRPr="0059036B">
        <w:rPr>
          <w:sz w:val="23"/>
          <w:szCs w:val="23"/>
        </w:rPr>
        <w:t xml:space="preserve">You…tested those who say they are apostles and are not, and </w:t>
      </w:r>
      <w:r w:rsidRPr="0059036B">
        <w:rPr>
          <w:sz w:val="23"/>
          <w:szCs w:val="23"/>
          <w:u w:val="single"/>
        </w:rPr>
        <w:t>have found them liars</w:t>
      </w:r>
      <w:r w:rsidRPr="0059036B">
        <w:rPr>
          <w:sz w:val="23"/>
          <w:szCs w:val="23"/>
        </w:rPr>
        <w:t>.</w:t>
      </w:r>
      <w:r w:rsidR="0059036B" w:rsidRPr="0059036B">
        <w:rPr>
          <w:sz w:val="23"/>
          <w:szCs w:val="23"/>
        </w:rPr>
        <w:t>”</w:t>
      </w:r>
      <w:r w:rsidRPr="0059036B">
        <w:rPr>
          <w:sz w:val="23"/>
          <w:szCs w:val="23"/>
        </w:rPr>
        <w:t xml:space="preserve"> (Rev. 2:2) </w:t>
      </w:r>
    </w:p>
    <w:p w14:paraId="6C2FA4B8" w14:textId="77777777" w:rsidR="005F5564" w:rsidRDefault="005F5564" w:rsidP="00417DCA">
      <w:pPr>
        <w:pStyle w:val="Lv2-J"/>
      </w:pPr>
      <w:r>
        <w:t xml:space="preserve">When Jesus taught on the end times, He warned us to beware of false teachers. He twice emphasized that “many” will respond to them (v. 5, 11) to let us know there will be a great increase </w:t>
      </w:r>
      <w:r w:rsidR="00F437E6">
        <w:t xml:space="preserve">in </w:t>
      </w:r>
      <w:r>
        <w:t>the number of cults and the number of people who join them. False teaching will accelerate (v. 11) as the gospel accelerates in reaching all the nations (v. 14).</w:t>
      </w:r>
    </w:p>
    <w:p w14:paraId="7ACF16DC" w14:textId="77777777" w:rsidR="005F5564" w:rsidRDefault="005F5564" w:rsidP="00417DCA">
      <w:pPr>
        <w:pStyle w:val="Sc2-F"/>
        <w:jc w:val="left"/>
      </w:pPr>
      <w:r w:rsidRPr="00636F59">
        <w:rPr>
          <w:vertAlign w:val="superscript"/>
        </w:rPr>
        <w:t>4</w:t>
      </w:r>
      <w:r w:rsidR="00826403">
        <w:t>“</w:t>
      </w:r>
      <w:r w:rsidRPr="002A0218">
        <w:rPr>
          <w:u w:val="single"/>
        </w:rPr>
        <w:t>Take heed</w:t>
      </w:r>
      <w:r>
        <w:t xml:space="preserve"> that no one deceives you. </w:t>
      </w:r>
      <w:r w:rsidRPr="00625883">
        <w:rPr>
          <w:vertAlign w:val="superscript"/>
        </w:rPr>
        <w:t>5</w:t>
      </w:r>
      <w:r>
        <w:t xml:space="preserve">For </w:t>
      </w:r>
      <w:r w:rsidRPr="008E7536">
        <w:t>many</w:t>
      </w:r>
      <w:r>
        <w:t xml:space="preserve"> will come in My name, saying, ‘I am the Christ,’ and will deceive </w:t>
      </w:r>
      <w:r w:rsidRPr="002A0218">
        <w:rPr>
          <w:u w:val="single"/>
        </w:rPr>
        <w:t>many</w:t>
      </w:r>
      <w:r w:rsidR="00826403">
        <w:t>…</w:t>
      </w:r>
      <w:r w:rsidRPr="00625883">
        <w:rPr>
          <w:vertAlign w:val="superscript"/>
        </w:rPr>
        <w:t>11</w:t>
      </w:r>
      <w:r w:rsidRPr="008E7536">
        <w:t>Many</w:t>
      </w:r>
      <w:r>
        <w:t xml:space="preserve"> false prophets will rise up and deceive </w:t>
      </w:r>
      <w:r w:rsidRPr="002A0218">
        <w:rPr>
          <w:u w:val="single"/>
        </w:rPr>
        <w:t>many</w:t>
      </w:r>
      <w:r w:rsidR="00826403">
        <w:t>…</w:t>
      </w:r>
      <w:r w:rsidRPr="00625883">
        <w:rPr>
          <w:vertAlign w:val="superscript"/>
        </w:rPr>
        <w:t>14</w:t>
      </w:r>
      <w:r w:rsidR="00826403">
        <w:t>This gospel…</w:t>
      </w:r>
      <w:r>
        <w:t>will be</w:t>
      </w:r>
      <w:r w:rsidR="00826403">
        <w:t xml:space="preserve"> preached in all the world…</w:t>
      </w:r>
      <w:r>
        <w:t>then the end will come.</w:t>
      </w:r>
      <w:r w:rsidR="00826403">
        <w:t>”</w:t>
      </w:r>
      <w:r>
        <w:t xml:space="preserve"> (Mt. 24:4-14) </w:t>
      </w:r>
    </w:p>
    <w:p w14:paraId="75ACE50A" w14:textId="77777777" w:rsidR="005F5564" w:rsidRDefault="005F5564" w:rsidP="00417DCA">
      <w:pPr>
        <w:pStyle w:val="Lv2-J"/>
      </w:pPr>
      <w:r>
        <w:lastRenderedPageBreak/>
        <w:t xml:space="preserve">There is an important tension in being faithful to expose lies. We are to be intentional about cultivating a </w:t>
      </w:r>
      <w:r w:rsidRPr="00BB338C">
        <w:rPr>
          <w:b/>
          <w:i/>
          <w:u w:val="single"/>
        </w:rPr>
        <w:t>culture of honor</w:t>
      </w:r>
      <w:r>
        <w:t xml:space="preserve"> in our midst that emphasizes blessing other ministries without criticizing them. We bless their </w:t>
      </w:r>
      <w:r w:rsidRPr="00EF7DF9">
        <w:rPr>
          <w:u w:val="single"/>
        </w:rPr>
        <w:t>budding virtues</w:t>
      </w:r>
      <w:r>
        <w:t xml:space="preserve"> that have not yet matured, regardless of their </w:t>
      </w:r>
      <w:r w:rsidRPr="004F0EBE">
        <w:rPr>
          <w:b/>
          <w:i/>
          <w:u w:val="single"/>
        </w:rPr>
        <w:t>deficiencies</w:t>
      </w:r>
      <w:r>
        <w:t xml:space="preserve"> and without needing to agree with their </w:t>
      </w:r>
      <w:r w:rsidRPr="004F0EBE">
        <w:rPr>
          <w:b/>
          <w:i/>
          <w:u w:val="single"/>
        </w:rPr>
        <w:t>differences</w:t>
      </w:r>
      <w:r>
        <w:t xml:space="preserve"> in ministry focus and style, etc. We all have many deficiencies. We must expose error with tenderness and tears.</w:t>
      </w:r>
    </w:p>
    <w:p w14:paraId="04DB98DD" w14:textId="77777777" w:rsidR="005F5564" w:rsidRDefault="005F5564" w:rsidP="00417DCA">
      <w:pPr>
        <w:pStyle w:val="Lv2-J"/>
      </w:pPr>
      <w:r>
        <w:t xml:space="preserve">The Scripture makes it clear that there are times to bring </w:t>
      </w:r>
      <w:r w:rsidRPr="00493C00">
        <w:rPr>
          <w:u w:val="single"/>
        </w:rPr>
        <w:t>righteous judgmen</w:t>
      </w:r>
      <w:r>
        <w:t xml:space="preserve">t to ministries with </w:t>
      </w:r>
      <w:r w:rsidRPr="00493C00">
        <w:rPr>
          <w:u w:val="single"/>
        </w:rPr>
        <w:t>destructive doctrines and behavior</w:t>
      </w:r>
      <w:r>
        <w:t xml:space="preserve"> (Mt. 18:15-17; 1 Cor. 5:1-11; 2 Cor. 11:12-15; 1 Thes. 5:14, 21; 2 </w:t>
      </w:r>
      <w:proofErr w:type="spellStart"/>
      <w:r>
        <w:t>Thes</w:t>
      </w:r>
      <w:proofErr w:type="spellEnd"/>
      <w:r>
        <w:t xml:space="preserve">. 3:6-14; Rev. 2:2, 14-15, 20). We must do this in the </w:t>
      </w:r>
      <w:r w:rsidRPr="00EE18FE">
        <w:rPr>
          <w:u w:val="single"/>
        </w:rPr>
        <w:t>right way</w:t>
      </w:r>
      <w:r>
        <w:t xml:space="preserve"> and with a </w:t>
      </w:r>
      <w:r w:rsidRPr="00EE18FE">
        <w:rPr>
          <w:u w:val="single"/>
        </w:rPr>
        <w:t>right spirit</w:t>
      </w:r>
      <w:r>
        <w:t xml:space="preserve">. </w:t>
      </w:r>
    </w:p>
    <w:p w14:paraId="7783FCDF" w14:textId="77777777" w:rsidR="005F5564" w:rsidRDefault="005F5564" w:rsidP="00417DCA">
      <w:pPr>
        <w:pStyle w:val="Sc2-F"/>
        <w:jc w:val="left"/>
      </w:pPr>
      <w:r w:rsidRPr="0035516D">
        <w:rPr>
          <w:vertAlign w:val="superscript"/>
        </w:rPr>
        <w:t>24</w:t>
      </w:r>
      <w:r>
        <w:t xml:space="preserve">Do not judge according to appearance, but </w:t>
      </w:r>
      <w:r w:rsidRPr="0035516D">
        <w:rPr>
          <w:u w:val="single"/>
        </w:rPr>
        <w:t>judge with righteous judgment</w:t>
      </w:r>
      <w:r>
        <w:t xml:space="preserve">. (Jn. 7:24) </w:t>
      </w:r>
    </w:p>
    <w:p w14:paraId="1D88E5C2" w14:textId="77777777" w:rsidR="005F5564" w:rsidRPr="00C2591D" w:rsidRDefault="00F437E6" w:rsidP="00417DCA">
      <w:pPr>
        <w:pStyle w:val="Lv2-J"/>
        <w:rPr>
          <w:szCs w:val="24"/>
        </w:rPr>
      </w:pPr>
      <w:r>
        <w:t xml:space="preserve">I distinguish between </w:t>
      </w:r>
      <w:r w:rsidR="005F5564" w:rsidRPr="00613383">
        <w:rPr>
          <w:b/>
          <w:i/>
          <w:u w:val="single"/>
        </w:rPr>
        <w:t>heresies</w:t>
      </w:r>
      <w:r w:rsidR="005F5564">
        <w:t xml:space="preserve"> that keep someone from receiving </w:t>
      </w:r>
      <w:r w:rsidR="005F5564" w:rsidRPr="00C2591D">
        <w:rPr>
          <w:u w:val="single"/>
        </w:rPr>
        <w:t>salvation</w:t>
      </w:r>
      <w:r>
        <w:t>,</w:t>
      </w:r>
      <w:r w:rsidR="005F5564">
        <w:t xml:space="preserve"> </w:t>
      </w:r>
      <w:r w:rsidR="005F5564" w:rsidRPr="00613383">
        <w:rPr>
          <w:b/>
          <w:i/>
          <w:u w:val="single"/>
        </w:rPr>
        <w:t>deceptions</w:t>
      </w:r>
      <w:r w:rsidR="005F5564">
        <w:t xml:space="preserve"> that keep someone from enjoying the fullness of </w:t>
      </w:r>
      <w:r w:rsidR="005F5564" w:rsidRPr="00C2591D">
        <w:rPr>
          <w:u w:val="single"/>
        </w:rPr>
        <w:t>fellowship</w:t>
      </w:r>
      <w:r w:rsidR="005F5564">
        <w:t xml:space="preserve"> with God and people, and </w:t>
      </w:r>
      <w:r w:rsidR="005F5564" w:rsidRPr="00F22CD7">
        <w:rPr>
          <w:b/>
          <w:i/>
          <w:u w:val="single"/>
        </w:rPr>
        <w:t>errors</w:t>
      </w:r>
      <w:r w:rsidR="005F5564">
        <w:t xml:space="preserve"> in the secondary issues of the kingdom that keep us from the full </w:t>
      </w:r>
      <w:r w:rsidR="005F5564" w:rsidRPr="00C2591D">
        <w:rPr>
          <w:u w:val="single"/>
        </w:rPr>
        <w:t>understanding</w:t>
      </w:r>
      <w:r w:rsidR="005F5564">
        <w:t xml:space="preserve"> of God’s ways. </w:t>
      </w:r>
      <w:r w:rsidR="005F5564">
        <w:rPr>
          <w:szCs w:val="24"/>
        </w:rPr>
        <w:t xml:space="preserve">We expose heresy and </w:t>
      </w:r>
      <w:r w:rsidR="005F5564" w:rsidRPr="00DB29F0">
        <w:rPr>
          <w:szCs w:val="24"/>
          <w:u w:val="single"/>
        </w:rPr>
        <w:t>refuse to fellowship</w:t>
      </w:r>
      <w:r w:rsidR="005F5564">
        <w:rPr>
          <w:szCs w:val="24"/>
        </w:rPr>
        <w:t xml:space="preserve"> with those who preach heresies, we </w:t>
      </w:r>
      <w:r w:rsidR="005F5564" w:rsidRPr="00DB29F0">
        <w:rPr>
          <w:szCs w:val="24"/>
          <w:u w:val="single"/>
        </w:rPr>
        <w:t>confront</w:t>
      </w:r>
      <w:r w:rsidR="005F5564">
        <w:rPr>
          <w:szCs w:val="24"/>
        </w:rPr>
        <w:t xml:space="preserve"> those in deception, and we give </w:t>
      </w:r>
      <w:r w:rsidR="005F5564" w:rsidRPr="00DB29F0">
        <w:rPr>
          <w:szCs w:val="24"/>
          <w:u w:val="single"/>
        </w:rPr>
        <w:t>grace with patience</w:t>
      </w:r>
      <w:r w:rsidR="005F5564">
        <w:rPr>
          <w:szCs w:val="24"/>
        </w:rPr>
        <w:t xml:space="preserve"> to those with errors. We all have errors and lack full understanding. </w:t>
      </w:r>
    </w:p>
    <w:p w14:paraId="27E308F0" w14:textId="77777777" w:rsidR="005F5564" w:rsidRPr="0053186F" w:rsidRDefault="005F5564" w:rsidP="00417DCA">
      <w:pPr>
        <w:pStyle w:val="Lv2-J"/>
        <w:rPr>
          <w:szCs w:val="24"/>
        </w:rPr>
      </w:pPr>
      <w:r w:rsidRPr="008B7E2E">
        <w:rPr>
          <w:b/>
          <w:i/>
        </w:rPr>
        <w:t>#3</w:t>
      </w:r>
      <w:r>
        <w:rPr>
          <w:b/>
        </w:rPr>
        <w:t xml:space="preserve"> </w:t>
      </w:r>
      <w:r w:rsidRPr="00BC2A1A">
        <w:rPr>
          <w:b/>
          <w:i/>
          <w:u w:val="single"/>
        </w:rPr>
        <w:t>Announcing</w:t>
      </w:r>
      <w:r w:rsidRPr="00F437E6">
        <w:rPr>
          <w:b/>
          <w:i/>
          <w:sz w:val="22"/>
          <w:szCs w:val="22"/>
          <w:u w:val="single"/>
        </w:rPr>
        <w:t xml:space="preserve"> </w:t>
      </w:r>
      <w:r w:rsidRPr="00BC2A1A">
        <w:rPr>
          <w:b/>
          <w:i/>
          <w:u w:val="single"/>
        </w:rPr>
        <w:t>a</w:t>
      </w:r>
      <w:r w:rsidRPr="00F437E6">
        <w:rPr>
          <w:b/>
          <w:sz w:val="22"/>
          <w:szCs w:val="22"/>
        </w:rPr>
        <w:t xml:space="preserve"> </w:t>
      </w:r>
      <w:r w:rsidR="00F437E6">
        <w:rPr>
          <w:b/>
          <w:i/>
          <w:u w:val="single"/>
        </w:rPr>
        <w:t>p</w:t>
      </w:r>
      <w:r w:rsidRPr="00145C19">
        <w:rPr>
          <w:b/>
          <w:i/>
          <w:u w:val="single"/>
        </w:rPr>
        <w:t>rophetic</w:t>
      </w:r>
      <w:r w:rsidRPr="00F437E6">
        <w:rPr>
          <w:b/>
          <w:i/>
          <w:sz w:val="22"/>
          <w:szCs w:val="22"/>
          <w:u w:val="single"/>
        </w:rPr>
        <w:t xml:space="preserve"> </w:t>
      </w:r>
      <w:r>
        <w:rPr>
          <w:b/>
          <w:i/>
          <w:u w:val="single"/>
        </w:rPr>
        <w:t>invitation</w:t>
      </w:r>
      <w:r w:rsidRPr="00F437E6">
        <w:rPr>
          <w:b/>
          <w:i/>
          <w:sz w:val="22"/>
          <w:szCs w:val="22"/>
          <w:u w:val="single"/>
        </w:rPr>
        <w:t xml:space="preserve"> </w:t>
      </w:r>
      <w:r>
        <w:rPr>
          <w:b/>
          <w:i/>
          <w:u w:val="single"/>
        </w:rPr>
        <w:t>and</w:t>
      </w:r>
      <w:r w:rsidRPr="00F437E6">
        <w:rPr>
          <w:b/>
          <w:i/>
          <w:sz w:val="22"/>
          <w:szCs w:val="22"/>
          <w:u w:val="single"/>
        </w:rPr>
        <w:t xml:space="preserve"> </w:t>
      </w:r>
      <w:r w:rsidRPr="00145C19">
        <w:rPr>
          <w:b/>
          <w:i/>
          <w:u w:val="single"/>
        </w:rPr>
        <w:t>warning</w:t>
      </w:r>
      <w:r w:rsidRPr="005B1CDE">
        <w:rPr>
          <w:b/>
          <w:i/>
        </w:rPr>
        <w:t>:</w:t>
      </w:r>
      <w:r w:rsidRPr="00F437E6">
        <w:rPr>
          <w:sz w:val="22"/>
          <w:szCs w:val="22"/>
        </w:rPr>
        <w:t xml:space="preserve"> </w:t>
      </w:r>
      <w:r>
        <w:t>The</w:t>
      </w:r>
      <w:r w:rsidRPr="00F437E6">
        <w:rPr>
          <w:sz w:val="22"/>
          <w:szCs w:val="22"/>
        </w:rPr>
        <w:t xml:space="preserve"> </w:t>
      </w:r>
      <w:r>
        <w:t>saints</w:t>
      </w:r>
      <w:r w:rsidRPr="00F437E6">
        <w:rPr>
          <w:sz w:val="22"/>
          <w:szCs w:val="22"/>
        </w:rPr>
        <w:t xml:space="preserve"> </w:t>
      </w:r>
      <w:r>
        <w:t>will</w:t>
      </w:r>
      <w:r w:rsidRPr="00F437E6">
        <w:rPr>
          <w:sz w:val="22"/>
          <w:szCs w:val="22"/>
        </w:rPr>
        <w:t xml:space="preserve"> </w:t>
      </w:r>
      <w:r>
        <w:t>be</w:t>
      </w:r>
      <w:r w:rsidRPr="00F437E6">
        <w:rPr>
          <w:sz w:val="22"/>
          <w:szCs w:val="22"/>
        </w:rPr>
        <w:t xml:space="preserve"> </w:t>
      </w:r>
      <w:r>
        <w:t>rallied</w:t>
      </w:r>
      <w:r w:rsidRPr="00F437E6">
        <w:rPr>
          <w:sz w:val="22"/>
          <w:szCs w:val="22"/>
        </w:rPr>
        <w:t xml:space="preserve"> </w:t>
      </w:r>
      <w:r>
        <w:t>and</w:t>
      </w:r>
      <w:r w:rsidRPr="00F437E6">
        <w:rPr>
          <w:sz w:val="22"/>
          <w:szCs w:val="22"/>
        </w:rPr>
        <w:t xml:space="preserve"> </w:t>
      </w:r>
      <w:r>
        <w:t>prepared</w:t>
      </w:r>
      <w:r w:rsidRPr="00F437E6">
        <w:rPr>
          <w:sz w:val="22"/>
          <w:szCs w:val="22"/>
        </w:rPr>
        <w:t xml:space="preserve"> </w:t>
      </w:r>
      <w:r>
        <w:t>by</w:t>
      </w:r>
      <w:r w:rsidRPr="00F437E6">
        <w:rPr>
          <w:sz w:val="22"/>
          <w:szCs w:val="22"/>
        </w:rPr>
        <w:t xml:space="preserve"> </w:t>
      </w:r>
      <w:r>
        <w:t>the</w:t>
      </w:r>
      <w:r w:rsidRPr="00F437E6">
        <w:rPr>
          <w:sz w:val="22"/>
          <w:szCs w:val="22"/>
        </w:rPr>
        <w:t xml:space="preserve"> </w:t>
      </w:r>
      <w:r>
        <w:t>truths</w:t>
      </w:r>
      <w:r w:rsidRPr="00F437E6">
        <w:rPr>
          <w:sz w:val="22"/>
          <w:szCs w:val="22"/>
        </w:rPr>
        <w:t xml:space="preserve"> </w:t>
      </w:r>
      <w:r>
        <w:t>that</w:t>
      </w:r>
      <w:r w:rsidRPr="00F437E6">
        <w:rPr>
          <w:sz w:val="22"/>
          <w:szCs w:val="22"/>
        </w:rPr>
        <w:t xml:space="preserve"> </w:t>
      </w:r>
      <w:r>
        <w:t>warn</w:t>
      </w:r>
      <w:r w:rsidRPr="00F437E6">
        <w:rPr>
          <w:sz w:val="22"/>
          <w:szCs w:val="22"/>
        </w:rPr>
        <w:t xml:space="preserve"> </w:t>
      </w:r>
      <w:r>
        <w:t>the</w:t>
      </w:r>
      <w:r w:rsidRPr="00F437E6">
        <w:rPr>
          <w:sz w:val="22"/>
          <w:szCs w:val="22"/>
        </w:rPr>
        <w:t xml:space="preserve"> </w:t>
      </w:r>
      <w:r>
        <w:t>unrighteous</w:t>
      </w:r>
      <w:r w:rsidRPr="00F437E6">
        <w:rPr>
          <w:sz w:val="22"/>
          <w:szCs w:val="22"/>
        </w:rPr>
        <w:t xml:space="preserve"> </w:t>
      </w:r>
      <w:r>
        <w:t>of</w:t>
      </w:r>
      <w:r w:rsidRPr="00F437E6">
        <w:rPr>
          <w:sz w:val="22"/>
          <w:szCs w:val="22"/>
        </w:rPr>
        <w:t xml:space="preserve"> </w:t>
      </w:r>
      <w:r>
        <w:t>deception</w:t>
      </w:r>
      <w:r w:rsidRPr="00F437E6">
        <w:rPr>
          <w:sz w:val="22"/>
          <w:szCs w:val="22"/>
        </w:rPr>
        <w:t xml:space="preserve"> </w:t>
      </w:r>
      <w:r>
        <w:t>and</w:t>
      </w:r>
      <w:r w:rsidRPr="00F437E6">
        <w:rPr>
          <w:sz w:val="22"/>
          <w:szCs w:val="22"/>
        </w:rPr>
        <w:t xml:space="preserve"> </w:t>
      </w:r>
      <w:r>
        <w:t>judgment,</w:t>
      </w:r>
      <w:r w:rsidRPr="00F437E6">
        <w:rPr>
          <w:sz w:val="22"/>
          <w:szCs w:val="22"/>
        </w:rPr>
        <w:t xml:space="preserve"> </w:t>
      </w:r>
      <w:r>
        <w:t>that</w:t>
      </w:r>
      <w:r w:rsidRPr="00F437E6">
        <w:rPr>
          <w:sz w:val="22"/>
          <w:szCs w:val="22"/>
        </w:rPr>
        <w:t xml:space="preserve"> </w:t>
      </w:r>
      <w:r>
        <w:t>they</w:t>
      </w:r>
      <w:r w:rsidRPr="00F437E6">
        <w:rPr>
          <w:sz w:val="22"/>
          <w:szCs w:val="22"/>
        </w:rPr>
        <w:t xml:space="preserve"> </w:t>
      </w:r>
      <w:r>
        <w:t>might</w:t>
      </w:r>
      <w:r w:rsidRPr="00F437E6">
        <w:rPr>
          <w:sz w:val="22"/>
          <w:szCs w:val="22"/>
        </w:rPr>
        <w:t xml:space="preserve"> </w:t>
      </w:r>
      <w:r>
        <w:t>avoid</w:t>
      </w:r>
      <w:r w:rsidRPr="00F437E6">
        <w:rPr>
          <w:sz w:val="22"/>
          <w:szCs w:val="22"/>
        </w:rPr>
        <w:t xml:space="preserve"> </w:t>
      </w:r>
      <w:r>
        <w:t>them</w:t>
      </w:r>
      <w:r w:rsidRPr="00F437E6">
        <w:rPr>
          <w:sz w:val="22"/>
          <w:szCs w:val="22"/>
        </w:rPr>
        <w:t xml:space="preserve"> </w:t>
      </w:r>
      <w:r>
        <w:t>and</w:t>
      </w:r>
      <w:r w:rsidRPr="00F437E6">
        <w:rPr>
          <w:sz w:val="22"/>
          <w:szCs w:val="22"/>
        </w:rPr>
        <w:t xml:space="preserve"> </w:t>
      </w:r>
      <w:r>
        <w:t>receive</w:t>
      </w:r>
      <w:r w:rsidRPr="00F437E6">
        <w:rPr>
          <w:sz w:val="22"/>
          <w:szCs w:val="22"/>
        </w:rPr>
        <w:t xml:space="preserve"> </w:t>
      </w:r>
      <w:r>
        <w:t>mercy.</w:t>
      </w:r>
      <w:r w:rsidRPr="00F437E6">
        <w:rPr>
          <w:sz w:val="22"/>
          <w:szCs w:val="22"/>
        </w:rPr>
        <w:t xml:space="preserve"> </w:t>
      </w:r>
      <w:r>
        <w:t>Jesus</w:t>
      </w:r>
      <w:r w:rsidRPr="00F437E6">
        <w:rPr>
          <w:sz w:val="22"/>
          <w:szCs w:val="22"/>
        </w:rPr>
        <w:t xml:space="preserve"> </w:t>
      </w:r>
      <w:r>
        <w:t>does</w:t>
      </w:r>
      <w:r w:rsidRPr="00F437E6">
        <w:rPr>
          <w:sz w:val="22"/>
          <w:szCs w:val="22"/>
        </w:rPr>
        <w:t xml:space="preserve"> </w:t>
      </w:r>
      <w:r>
        <w:t>everything</w:t>
      </w:r>
      <w:r w:rsidRPr="00F437E6">
        <w:rPr>
          <w:sz w:val="22"/>
          <w:szCs w:val="22"/>
        </w:rPr>
        <w:t xml:space="preserve"> </w:t>
      </w:r>
      <w:r>
        <w:t>in</w:t>
      </w:r>
      <w:r w:rsidRPr="00F437E6">
        <w:rPr>
          <w:sz w:val="22"/>
          <w:szCs w:val="22"/>
        </w:rPr>
        <w:t xml:space="preserve"> </w:t>
      </w:r>
      <w:r>
        <w:t>perfe</w:t>
      </w:r>
      <w:r w:rsidR="00F437E6">
        <w:t>ct</w:t>
      </w:r>
      <w:r w:rsidR="00F437E6" w:rsidRPr="00F437E6">
        <w:rPr>
          <w:sz w:val="22"/>
          <w:szCs w:val="22"/>
        </w:rPr>
        <w:t xml:space="preserve"> </w:t>
      </w:r>
      <w:r w:rsidR="00F437E6">
        <w:t>justice,</w:t>
      </w:r>
      <w:r w:rsidR="00F437E6" w:rsidRPr="00F437E6">
        <w:rPr>
          <w:sz w:val="22"/>
          <w:szCs w:val="22"/>
        </w:rPr>
        <w:t xml:space="preserve"> </w:t>
      </w:r>
      <w:r w:rsidR="00F437E6" w:rsidRPr="00831146">
        <w:rPr>
          <w:szCs w:val="24"/>
        </w:rPr>
        <w:t xml:space="preserve">warning the </w:t>
      </w:r>
      <w:r w:rsidR="00F437E6">
        <w:t>wicked,</w:t>
      </w:r>
      <w:r w:rsidRPr="00F437E6">
        <w:rPr>
          <w:sz w:val="22"/>
          <w:szCs w:val="22"/>
        </w:rPr>
        <w:t xml:space="preserve"> </w:t>
      </w:r>
      <w:r>
        <w:t>even</w:t>
      </w:r>
      <w:r w:rsidRPr="00F437E6">
        <w:rPr>
          <w:sz w:val="22"/>
          <w:szCs w:val="22"/>
        </w:rPr>
        <w:t xml:space="preserve"> </w:t>
      </w:r>
      <w:r>
        <w:t>if</w:t>
      </w:r>
      <w:r w:rsidRPr="00F437E6">
        <w:rPr>
          <w:sz w:val="22"/>
          <w:szCs w:val="22"/>
        </w:rPr>
        <w:t xml:space="preserve"> </w:t>
      </w:r>
      <w:r>
        <w:t>they</w:t>
      </w:r>
      <w:r w:rsidRPr="00F437E6">
        <w:rPr>
          <w:sz w:val="22"/>
          <w:szCs w:val="22"/>
        </w:rPr>
        <w:t xml:space="preserve"> </w:t>
      </w:r>
      <w:r>
        <w:t>refuse</w:t>
      </w:r>
      <w:r w:rsidRPr="00F437E6">
        <w:rPr>
          <w:sz w:val="22"/>
          <w:szCs w:val="22"/>
        </w:rPr>
        <w:t xml:space="preserve"> </w:t>
      </w:r>
      <w:r>
        <w:t xml:space="preserve">it. </w:t>
      </w:r>
    </w:p>
    <w:p w14:paraId="4BDAA146" w14:textId="77777777" w:rsidR="005F5564" w:rsidRDefault="005F5564" w:rsidP="00417DCA">
      <w:pPr>
        <w:pStyle w:val="Sc2-F"/>
        <w:jc w:val="left"/>
      </w:pPr>
      <w:r w:rsidRPr="00145C19">
        <w:rPr>
          <w:vertAlign w:val="superscript"/>
        </w:rPr>
        <w:t>7</w:t>
      </w:r>
      <w:r>
        <w:t xml:space="preserve">Surely the Lord </w:t>
      </w:r>
      <w:r w:rsidR="00826403">
        <w:rPr>
          <w:bCs/>
          <w:iCs/>
          <w:smallCaps/>
          <w:szCs w:val="24"/>
        </w:rPr>
        <w:t xml:space="preserve">God </w:t>
      </w:r>
      <w:r>
        <w:t xml:space="preserve">does </w:t>
      </w:r>
      <w:r w:rsidRPr="00145C19">
        <w:rPr>
          <w:u w:val="single"/>
        </w:rPr>
        <w:t>nothing</w:t>
      </w:r>
      <w:r>
        <w:t xml:space="preserve">, unless He reveals His secret to His…prophets. (Amos 3:7) </w:t>
      </w:r>
    </w:p>
    <w:p w14:paraId="1D69DC37" w14:textId="77777777" w:rsidR="005F5564" w:rsidRDefault="005F5564" w:rsidP="00417DCA">
      <w:pPr>
        <w:pStyle w:val="Sc2-F"/>
        <w:jc w:val="left"/>
        <w:rPr>
          <w:vertAlign w:val="superscript"/>
        </w:rPr>
      </w:pPr>
    </w:p>
    <w:p w14:paraId="0131DF09" w14:textId="77777777" w:rsidR="005F5564" w:rsidRDefault="005F5564" w:rsidP="00417DCA">
      <w:pPr>
        <w:pStyle w:val="Sc2-F"/>
        <w:jc w:val="left"/>
      </w:pPr>
      <w:r w:rsidRPr="007B6A8F">
        <w:rPr>
          <w:vertAlign w:val="superscript"/>
        </w:rPr>
        <w:t>3</w:t>
      </w:r>
      <w:r w:rsidR="00417DCA" w:rsidRPr="00417DCA">
        <w:t>“</w:t>
      </w:r>
      <w:r w:rsidR="00417DCA">
        <w:t>‘</w:t>
      </w:r>
      <w:r>
        <w:t xml:space="preserve">When he </w:t>
      </w:r>
      <w:r>
        <w:rPr>
          <w:b w:val="0"/>
        </w:rPr>
        <w:t>[</w:t>
      </w:r>
      <w:r w:rsidRPr="000A6362">
        <w:rPr>
          <w:b w:val="0"/>
        </w:rPr>
        <w:t>the watchman</w:t>
      </w:r>
      <w:r>
        <w:rPr>
          <w:b w:val="0"/>
        </w:rPr>
        <w:t>]</w:t>
      </w:r>
      <w:r w:rsidR="00417DCA">
        <w:t xml:space="preserve"> sees the sword coming…</w:t>
      </w:r>
      <w:r>
        <w:t xml:space="preserve">if he blows the trumpet and warns the people, </w:t>
      </w:r>
      <w:r w:rsidRPr="00625883">
        <w:rPr>
          <w:vertAlign w:val="superscript"/>
        </w:rPr>
        <w:t>4</w:t>
      </w:r>
      <w:r w:rsidR="00417DCA">
        <w:t>then whoever hears</w:t>
      </w:r>
      <w:r>
        <w:t>..</w:t>
      </w:r>
      <w:r w:rsidR="00417DCA">
        <w:t>.and does not take warning…</w:t>
      </w:r>
      <w:r>
        <w:t>his</w:t>
      </w:r>
      <w:r w:rsidR="00417DCA">
        <w:t xml:space="preserve"> blood shall be on his own head. </w:t>
      </w:r>
      <w:r w:rsidRPr="00625883">
        <w:rPr>
          <w:vertAlign w:val="superscript"/>
        </w:rPr>
        <w:t>5</w:t>
      </w:r>
      <w:r>
        <w:t>But he who takes wa</w:t>
      </w:r>
      <w:r w:rsidR="00417DCA">
        <w:t xml:space="preserve">rning will save his life.’ </w:t>
      </w:r>
      <w:r w:rsidRPr="00625883">
        <w:rPr>
          <w:vertAlign w:val="superscript"/>
        </w:rPr>
        <w:t>8</w:t>
      </w:r>
      <w:r>
        <w:t xml:space="preserve">When I say to the wicked, ‘O wicked man, you shall surely die!’ and you do not speak to </w:t>
      </w:r>
      <w:r w:rsidRPr="005C114A">
        <w:rPr>
          <w:u w:val="single"/>
        </w:rPr>
        <w:t>warn</w:t>
      </w:r>
      <w:r>
        <w:t xml:space="preserve"> the wicked from his way, that wicked man shall die in his iniquity; but </w:t>
      </w:r>
      <w:r w:rsidRPr="004D597D">
        <w:rPr>
          <w:u w:val="single"/>
        </w:rPr>
        <w:t>his blood I will require at your hand</w:t>
      </w:r>
      <w:r>
        <w:t>.</w:t>
      </w:r>
      <w:r w:rsidR="00417DCA">
        <w:t>”</w:t>
      </w:r>
      <w:r>
        <w:t xml:space="preserve"> (Ezek. 33:3-8) </w:t>
      </w:r>
    </w:p>
    <w:p w14:paraId="71460075" w14:textId="77777777" w:rsidR="005F5564" w:rsidRDefault="005F5564" w:rsidP="00417DCA">
      <w:pPr>
        <w:pStyle w:val="Lv2-J"/>
      </w:pPr>
      <w:r w:rsidRPr="008B7E2E">
        <w:rPr>
          <w:b/>
          <w:i/>
        </w:rPr>
        <w:t>#4</w:t>
      </w:r>
      <w:r>
        <w:rPr>
          <w:b/>
        </w:rPr>
        <w:t xml:space="preserve"> </w:t>
      </w:r>
      <w:r>
        <w:rPr>
          <w:b/>
          <w:i/>
          <w:u w:val="single"/>
        </w:rPr>
        <w:t>U</w:t>
      </w:r>
      <w:r w:rsidRPr="00A466EC">
        <w:rPr>
          <w:b/>
          <w:i/>
          <w:u w:val="single"/>
        </w:rPr>
        <w:t>nderstanding</w:t>
      </w:r>
      <w:r>
        <w:rPr>
          <w:b/>
          <w:i/>
          <w:u w:val="single"/>
        </w:rPr>
        <w:t xml:space="preserve"> God’s judgments</w:t>
      </w:r>
      <w:r w:rsidRPr="00662D34">
        <w:rPr>
          <w:b/>
          <w:i/>
        </w:rPr>
        <w:t>:</w:t>
      </w:r>
      <w:r>
        <w:t xml:space="preserve"> Providing understanding about judgment helps people overcome </w:t>
      </w:r>
      <w:r w:rsidR="00831146">
        <w:t>offense and anger towards Jesus,</w:t>
      </w:r>
      <w:r>
        <w:t xml:space="preserve"> and fear and </w:t>
      </w:r>
      <w:r w:rsidRPr="00F51F0B">
        <w:t>confusion</w:t>
      </w:r>
      <w:r>
        <w:t xml:space="preserve"> about what is happening. </w:t>
      </w:r>
    </w:p>
    <w:p w14:paraId="258C7E72" w14:textId="77777777" w:rsidR="005F5564" w:rsidRDefault="005F5564" w:rsidP="00417DCA">
      <w:pPr>
        <w:pStyle w:val="Sc2-F"/>
        <w:jc w:val="left"/>
      </w:pPr>
      <w:r w:rsidRPr="002A0672">
        <w:rPr>
          <w:vertAlign w:val="superscript"/>
        </w:rPr>
        <w:t>6</w:t>
      </w:r>
      <w:r w:rsidR="00417DCA" w:rsidRPr="00417DCA">
        <w:t>“</w:t>
      </w:r>
      <w:r w:rsidR="00417DCA">
        <w:t>A</w:t>
      </w:r>
      <w:r>
        <w:t xml:space="preserve">nd blessed is he who is not </w:t>
      </w:r>
      <w:r w:rsidRPr="005A6754">
        <w:rPr>
          <w:u w:val="single"/>
        </w:rPr>
        <w:t>offended</w:t>
      </w:r>
      <w:r>
        <w:t xml:space="preserve"> because of </w:t>
      </w:r>
      <w:proofErr w:type="gramStart"/>
      <w:r>
        <w:t>Me</w:t>
      </w:r>
      <w:proofErr w:type="gramEnd"/>
      <w:r>
        <w:t>.</w:t>
      </w:r>
      <w:r w:rsidR="00417DCA">
        <w:t>”</w:t>
      </w:r>
      <w:r>
        <w:t xml:space="preserve"> (Mt. 11:6) </w:t>
      </w:r>
    </w:p>
    <w:p w14:paraId="19DB96AF" w14:textId="77777777" w:rsidR="005F5564" w:rsidRDefault="005F5564" w:rsidP="00417DCA">
      <w:pPr>
        <w:pStyle w:val="Lv2-J"/>
      </w:pPr>
      <w:r>
        <w:t xml:space="preserve">Interpreting God’s judgments from Scripture is an essential part in </w:t>
      </w:r>
      <w:r w:rsidRPr="00662D34">
        <w:rPr>
          <w:b/>
          <w:i/>
          <w:u w:val="single"/>
        </w:rPr>
        <w:t>preparing the Bride</w:t>
      </w:r>
      <w:r>
        <w:t xml:space="preserve"> (people in every nation) to </w:t>
      </w:r>
      <w:r w:rsidRPr="00F51F0B">
        <w:t xml:space="preserve">trust </w:t>
      </w:r>
      <w:r>
        <w:t xml:space="preserve">Jesus’ </w:t>
      </w:r>
      <w:r w:rsidRPr="00F51F0B">
        <w:t xml:space="preserve">leadership </w:t>
      </w:r>
      <w:r>
        <w:t xml:space="preserve">so they can mature in love for Jesus (Rev. 19:7). The saints will be given supernatural understanding </w:t>
      </w:r>
      <w:r w:rsidRPr="00F3278A">
        <w:t>(Jer. 23:20; 30:24; Dan. 11:33-35; 12:10; Joel 2:28-29; Mal. 4:5; Mt. 17:11; Acts 2:17; Rev. 11:3-6; 3:18; 13:18; 17:9</w:t>
      </w:r>
      <w:r>
        <w:t>,</w:t>
      </w:r>
      <w:r w:rsidRPr="00F3278A">
        <w:t xml:space="preserve"> </w:t>
      </w:r>
      <w:r>
        <w:t xml:space="preserve">also see </w:t>
      </w:r>
      <w:r w:rsidRPr="00F3278A">
        <w:t>Isa. 28:19-23; 43:18-20; Dan. 9:22)</w:t>
      </w:r>
      <w:r>
        <w:t xml:space="preserve">. </w:t>
      </w:r>
    </w:p>
    <w:p w14:paraId="1830850E" w14:textId="77777777" w:rsidR="005F5564" w:rsidRDefault="005F5564" w:rsidP="00417DCA">
      <w:pPr>
        <w:pStyle w:val="Sc2-F"/>
        <w:jc w:val="left"/>
      </w:pPr>
      <w:r w:rsidRPr="00A77B3F">
        <w:rPr>
          <w:vertAlign w:val="superscript"/>
        </w:rPr>
        <w:t>33</w:t>
      </w:r>
      <w:r w:rsidR="00417DCA" w:rsidRPr="00417DCA">
        <w:rPr>
          <w:szCs w:val="24"/>
        </w:rPr>
        <w:t>“</w:t>
      </w:r>
      <w:r>
        <w:t xml:space="preserve">Those of the </w:t>
      </w:r>
      <w:r w:rsidRPr="00A77B3F">
        <w:rPr>
          <w:u w:val="single"/>
        </w:rPr>
        <w:t>people who understand</w:t>
      </w:r>
      <w:r>
        <w:t xml:space="preserve"> shall instruct </w:t>
      </w:r>
      <w:r w:rsidRPr="00A77B3F">
        <w:rPr>
          <w:u w:val="single"/>
        </w:rPr>
        <w:t>many</w:t>
      </w:r>
      <w:r w:rsidR="00417DCA">
        <w:t>…</w:t>
      </w:r>
      <w:r w:rsidRPr="00625883">
        <w:rPr>
          <w:vertAlign w:val="superscript"/>
        </w:rPr>
        <w:t>35</w:t>
      </w:r>
      <w:r>
        <w:t xml:space="preserve">Some of </w:t>
      </w:r>
      <w:r w:rsidRPr="00A77B3F">
        <w:rPr>
          <w:u w:val="single"/>
        </w:rPr>
        <w:t>those of understanding</w:t>
      </w:r>
      <w:r>
        <w:t xml:space="preserve"> shall fall </w:t>
      </w:r>
      <w:r>
        <w:rPr>
          <w:b w:val="0"/>
        </w:rPr>
        <w:t>[</w:t>
      </w:r>
      <w:r w:rsidRPr="00A77B3F">
        <w:rPr>
          <w:b w:val="0"/>
        </w:rPr>
        <w:t>martyrdom</w:t>
      </w:r>
      <w:r>
        <w:rPr>
          <w:b w:val="0"/>
        </w:rPr>
        <w:t>]</w:t>
      </w:r>
      <w:r w:rsidR="00417DCA">
        <w:t>, to refine them, purify them…”</w:t>
      </w:r>
      <w:r>
        <w:t xml:space="preserve"> (Dan. 11:33-35) </w:t>
      </w:r>
    </w:p>
    <w:p w14:paraId="186D1685" w14:textId="77777777" w:rsidR="005F5564" w:rsidRDefault="005F5564" w:rsidP="00417DCA">
      <w:pPr>
        <w:pStyle w:val="Sc2-F"/>
        <w:jc w:val="left"/>
        <w:rPr>
          <w:vertAlign w:val="superscript"/>
        </w:rPr>
      </w:pPr>
    </w:p>
    <w:p w14:paraId="2C05BB24" w14:textId="77777777" w:rsidR="005F5564" w:rsidRDefault="00417DCA" w:rsidP="00417DCA">
      <w:pPr>
        <w:pStyle w:val="Sc2-F"/>
        <w:jc w:val="left"/>
      </w:pPr>
      <w:r>
        <w:rPr>
          <w:vertAlign w:val="superscript"/>
        </w:rPr>
        <w:t>20</w:t>
      </w:r>
      <w:r w:rsidR="005F5564">
        <w:t xml:space="preserve">The anger of the </w:t>
      </w:r>
      <w:r>
        <w:rPr>
          <w:bCs/>
          <w:iCs/>
          <w:smallCaps/>
          <w:szCs w:val="24"/>
        </w:rPr>
        <w:t xml:space="preserve">Lord </w:t>
      </w:r>
      <w:r w:rsidR="005F5564">
        <w:t xml:space="preserve">will not turn back until He has executed and performed the thoughts of His heart. </w:t>
      </w:r>
      <w:r w:rsidR="005F5564" w:rsidRPr="00F3278A">
        <w:rPr>
          <w:u w:val="single"/>
        </w:rPr>
        <w:t>In the latter days you will understand it perfectly</w:t>
      </w:r>
      <w:r w:rsidR="005F5564">
        <w:t xml:space="preserve">. (Jer. 23:20) </w:t>
      </w:r>
    </w:p>
    <w:p w14:paraId="72E93136" w14:textId="77777777" w:rsidR="005F5564" w:rsidRDefault="005F5564" w:rsidP="00417DCA"/>
    <w:p w14:paraId="7711DC59" w14:textId="77777777" w:rsidR="005F5564" w:rsidRDefault="005F5564" w:rsidP="00417DCA">
      <w:pPr>
        <w:pStyle w:val="Sc2-F"/>
        <w:jc w:val="left"/>
      </w:pPr>
      <w:r w:rsidRPr="00F3278A">
        <w:rPr>
          <w:vertAlign w:val="superscript"/>
        </w:rPr>
        <w:lastRenderedPageBreak/>
        <w:t>24</w:t>
      </w:r>
      <w:r>
        <w:t>The</w:t>
      </w:r>
      <w:r w:rsidRPr="00417DCA">
        <w:rPr>
          <w:sz w:val="22"/>
          <w:szCs w:val="22"/>
        </w:rPr>
        <w:t xml:space="preserve"> </w:t>
      </w:r>
      <w:r>
        <w:t>fierce</w:t>
      </w:r>
      <w:r w:rsidRPr="00417DCA">
        <w:rPr>
          <w:sz w:val="22"/>
          <w:szCs w:val="22"/>
        </w:rPr>
        <w:t xml:space="preserve"> </w:t>
      </w:r>
      <w:r>
        <w:t>anger</w:t>
      </w:r>
      <w:r w:rsidRPr="00417DCA">
        <w:rPr>
          <w:sz w:val="22"/>
          <w:szCs w:val="22"/>
        </w:rPr>
        <w:t xml:space="preserve"> </w:t>
      </w:r>
      <w:r>
        <w:t>of</w:t>
      </w:r>
      <w:r w:rsidRPr="00417DCA">
        <w:rPr>
          <w:sz w:val="22"/>
          <w:szCs w:val="22"/>
        </w:rPr>
        <w:t xml:space="preserve"> </w:t>
      </w:r>
      <w:r>
        <w:t>the</w:t>
      </w:r>
      <w:r w:rsidRPr="00417DCA">
        <w:rPr>
          <w:sz w:val="22"/>
          <w:szCs w:val="22"/>
        </w:rPr>
        <w:t xml:space="preserve"> </w:t>
      </w:r>
      <w:r w:rsidR="00417DCA">
        <w:rPr>
          <w:bCs/>
          <w:iCs/>
          <w:smallCaps/>
          <w:szCs w:val="24"/>
        </w:rPr>
        <w:t>Lord</w:t>
      </w:r>
      <w:r w:rsidRPr="00417DCA">
        <w:rPr>
          <w:sz w:val="22"/>
          <w:szCs w:val="22"/>
        </w:rPr>
        <w:t xml:space="preserve"> </w:t>
      </w:r>
      <w:r>
        <w:t>will</w:t>
      </w:r>
      <w:r w:rsidRPr="00A77B3F">
        <w:rPr>
          <w:sz w:val="22"/>
        </w:rPr>
        <w:t xml:space="preserve"> </w:t>
      </w:r>
      <w:r>
        <w:t>not</w:t>
      </w:r>
      <w:r w:rsidRPr="00A77B3F">
        <w:rPr>
          <w:sz w:val="22"/>
        </w:rPr>
        <w:t xml:space="preserve"> </w:t>
      </w:r>
      <w:r>
        <w:t>return</w:t>
      </w:r>
      <w:r w:rsidRPr="00417DCA">
        <w:rPr>
          <w:sz w:val="22"/>
          <w:szCs w:val="22"/>
        </w:rPr>
        <w:t xml:space="preserve"> </w:t>
      </w:r>
      <w:r>
        <w:t>until</w:t>
      </w:r>
      <w:r w:rsidRPr="00417DCA">
        <w:rPr>
          <w:sz w:val="22"/>
          <w:szCs w:val="22"/>
        </w:rPr>
        <w:t xml:space="preserve"> </w:t>
      </w:r>
      <w:r>
        <w:t>He</w:t>
      </w:r>
      <w:r w:rsidRPr="00417DCA">
        <w:rPr>
          <w:sz w:val="22"/>
          <w:szCs w:val="22"/>
        </w:rPr>
        <w:t xml:space="preserve"> </w:t>
      </w:r>
      <w:r>
        <w:t>has</w:t>
      </w:r>
      <w:r w:rsidRPr="00417DCA">
        <w:rPr>
          <w:sz w:val="22"/>
          <w:szCs w:val="22"/>
        </w:rPr>
        <w:t xml:space="preserve"> </w:t>
      </w:r>
      <w:r>
        <w:t>done</w:t>
      </w:r>
      <w:r w:rsidRPr="00417DCA">
        <w:rPr>
          <w:sz w:val="22"/>
          <w:szCs w:val="22"/>
        </w:rPr>
        <w:t xml:space="preserve"> </w:t>
      </w:r>
      <w:r>
        <w:t>it,</w:t>
      </w:r>
      <w:r w:rsidRPr="00417DCA">
        <w:rPr>
          <w:sz w:val="22"/>
          <w:szCs w:val="22"/>
        </w:rPr>
        <w:t xml:space="preserve"> </w:t>
      </w:r>
      <w:r>
        <w:t>and</w:t>
      </w:r>
      <w:r w:rsidRPr="00417DCA">
        <w:rPr>
          <w:sz w:val="22"/>
          <w:szCs w:val="22"/>
        </w:rPr>
        <w:t xml:space="preserve"> </w:t>
      </w:r>
      <w:r>
        <w:t>until</w:t>
      </w:r>
      <w:r w:rsidRPr="00417DCA">
        <w:rPr>
          <w:sz w:val="22"/>
          <w:szCs w:val="22"/>
        </w:rPr>
        <w:t xml:space="preserve"> </w:t>
      </w:r>
      <w:r>
        <w:t>He</w:t>
      </w:r>
      <w:r w:rsidRPr="00417DCA">
        <w:rPr>
          <w:sz w:val="22"/>
          <w:szCs w:val="22"/>
        </w:rPr>
        <w:t xml:space="preserve"> </w:t>
      </w:r>
      <w:r>
        <w:t>has</w:t>
      </w:r>
      <w:r w:rsidRPr="00417DCA">
        <w:rPr>
          <w:sz w:val="22"/>
          <w:szCs w:val="22"/>
        </w:rPr>
        <w:t xml:space="preserve"> </w:t>
      </w:r>
      <w:r>
        <w:t>performed</w:t>
      </w:r>
      <w:r w:rsidRPr="00417DCA">
        <w:rPr>
          <w:sz w:val="22"/>
          <w:szCs w:val="22"/>
        </w:rPr>
        <w:t xml:space="preserve"> </w:t>
      </w:r>
      <w:r>
        <w:t>the</w:t>
      </w:r>
      <w:r w:rsidRPr="00417DCA">
        <w:rPr>
          <w:sz w:val="22"/>
          <w:szCs w:val="22"/>
        </w:rPr>
        <w:t xml:space="preserve"> </w:t>
      </w:r>
      <w:r>
        <w:t>intents</w:t>
      </w:r>
      <w:r w:rsidRPr="00417DCA">
        <w:rPr>
          <w:sz w:val="22"/>
          <w:szCs w:val="22"/>
        </w:rPr>
        <w:t xml:space="preserve"> </w:t>
      </w:r>
      <w:r>
        <w:t>of</w:t>
      </w:r>
      <w:r w:rsidRPr="00417DCA">
        <w:rPr>
          <w:sz w:val="22"/>
          <w:szCs w:val="22"/>
        </w:rPr>
        <w:t xml:space="preserve"> </w:t>
      </w:r>
      <w:r>
        <w:t>His</w:t>
      </w:r>
      <w:r w:rsidRPr="00417DCA">
        <w:rPr>
          <w:sz w:val="22"/>
          <w:szCs w:val="22"/>
        </w:rPr>
        <w:t xml:space="preserve"> </w:t>
      </w:r>
      <w:r>
        <w:t>heart</w:t>
      </w:r>
      <w:r w:rsidRPr="00BD5CBB">
        <w:rPr>
          <w:sz w:val="22"/>
          <w:szCs w:val="22"/>
        </w:rPr>
        <w:t xml:space="preserve">. </w:t>
      </w:r>
      <w:r w:rsidRPr="00F3278A">
        <w:rPr>
          <w:u w:val="single"/>
        </w:rPr>
        <w:t>In</w:t>
      </w:r>
      <w:r w:rsidRPr="00BD5CBB">
        <w:rPr>
          <w:sz w:val="22"/>
          <w:szCs w:val="22"/>
          <w:u w:val="single"/>
        </w:rPr>
        <w:t xml:space="preserve"> </w:t>
      </w:r>
      <w:r w:rsidRPr="00F3278A">
        <w:rPr>
          <w:u w:val="single"/>
        </w:rPr>
        <w:t>the</w:t>
      </w:r>
      <w:r w:rsidRPr="00BD5CBB">
        <w:rPr>
          <w:sz w:val="22"/>
          <w:szCs w:val="22"/>
          <w:u w:val="single"/>
        </w:rPr>
        <w:t xml:space="preserve"> </w:t>
      </w:r>
      <w:r w:rsidRPr="00F3278A">
        <w:rPr>
          <w:u w:val="single"/>
        </w:rPr>
        <w:t>latter</w:t>
      </w:r>
      <w:r w:rsidRPr="00BD5CBB">
        <w:rPr>
          <w:sz w:val="22"/>
          <w:szCs w:val="22"/>
          <w:u w:val="single"/>
        </w:rPr>
        <w:t xml:space="preserve"> </w:t>
      </w:r>
      <w:r w:rsidRPr="00F3278A">
        <w:rPr>
          <w:u w:val="single"/>
        </w:rPr>
        <w:t>days</w:t>
      </w:r>
      <w:r w:rsidRPr="00BD5CBB">
        <w:rPr>
          <w:sz w:val="22"/>
          <w:szCs w:val="22"/>
          <w:u w:val="single"/>
        </w:rPr>
        <w:t xml:space="preserve"> </w:t>
      </w:r>
      <w:r w:rsidRPr="00F3278A">
        <w:rPr>
          <w:u w:val="single"/>
        </w:rPr>
        <w:t>you</w:t>
      </w:r>
      <w:r w:rsidRPr="00BD5CBB">
        <w:rPr>
          <w:sz w:val="22"/>
          <w:szCs w:val="22"/>
          <w:u w:val="single"/>
        </w:rPr>
        <w:t xml:space="preserve"> </w:t>
      </w:r>
      <w:r w:rsidRPr="00F3278A">
        <w:rPr>
          <w:u w:val="single"/>
        </w:rPr>
        <w:t>will</w:t>
      </w:r>
      <w:r w:rsidRPr="00BD5CBB">
        <w:rPr>
          <w:sz w:val="22"/>
          <w:szCs w:val="22"/>
          <w:u w:val="single"/>
        </w:rPr>
        <w:t xml:space="preserve"> </w:t>
      </w:r>
      <w:r w:rsidRPr="00F3278A">
        <w:rPr>
          <w:u w:val="single"/>
        </w:rPr>
        <w:t>consider</w:t>
      </w:r>
      <w:r w:rsidR="00BD5CBB" w:rsidRPr="00BD5CBB">
        <w:rPr>
          <w:sz w:val="22"/>
          <w:szCs w:val="22"/>
          <w:u w:val="single"/>
        </w:rPr>
        <w:t xml:space="preserve"> </w:t>
      </w:r>
      <w:r>
        <w:rPr>
          <w:b w:val="0"/>
          <w:u w:val="single"/>
        </w:rPr>
        <w:t>[</w:t>
      </w:r>
      <w:r w:rsidRPr="00F3278A">
        <w:rPr>
          <w:b w:val="0"/>
          <w:u w:val="single"/>
        </w:rPr>
        <w:t>search it out</w:t>
      </w:r>
      <w:r>
        <w:rPr>
          <w:b w:val="0"/>
          <w:u w:val="single"/>
        </w:rPr>
        <w:t>]</w:t>
      </w:r>
      <w:r w:rsidRPr="00BD5CBB">
        <w:rPr>
          <w:sz w:val="22"/>
          <w:szCs w:val="22"/>
          <w:u w:val="single"/>
        </w:rPr>
        <w:t xml:space="preserve"> </w:t>
      </w:r>
      <w:r w:rsidRPr="00F3278A">
        <w:rPr>
          <w:u w:val="single"/>
        </w:rPr>
        <w:t>it</w:t>
      </w:r>
      <w:r>
        <w:t>.</w:t>
      </w:r>
      <w:r w:rsidRPr="00BD5CBB">
        <w:rPr>
          <w:sz w:val="22"/>
          <w:szCs w:val="22"/>
        </w:rPr>
        <w:t xml:space="preserve"> </w:t>
      </w:r>
      <w:r>
        <w:t xml:space="preserve">(Jer. 30:24) </w:t>
      </w:r>
    </w:p>
    <w:p w14:paraId="033F4CBB" w14:textId="77777777" w:rsidR="005F5564" w:rsidRDefault="005F5564" w:rsidP="00417DCA">
      <w:pPr>
        <w:pStyle w:val="Lv2-J"/>
      </w:pPr>
      <w:r w:rsidRPr="008B7E2E">
        <w:rPr>
          <w:b/>
          <w:i/>
        </w:rPr>
        <w:t>#</w:t>
      </w:r>
      <w:r>
        <w:rPr>
          <w:b/>
          <w:i/>
        </w:rPr>
        <w:t>5</w:t>
      </w:r>
      <w:r>
        <w:rPr>
          <w:b/>
        </w:rPr>
        <w:t xml:space="preserve"> </w:t>
      </w:r>
      <w:r>
        <w:rPr>
          <w:b/>
          <w:i/>
          <w:u w:val="single"/>
        </w:rPr>
        <w:t>Intercessory covenantal invitation</w:t>
      </w:r>
      <w:r w:rsidRPr="004A2529">
        <w:rPr>
          <w:b/>
          <w:i/>
        </w:rPr>
        <w:t>:</w:t>
      </w:r>
      <w:r>
        <w:t xml:space="preserve"> Jesus takes over each nation as His covenant people cry out for His leadership to come to their </w:t>
      </w:r>
      <w:r w:rsidRPr="00D309FA">
        <w:t>natio</w:t>
      </w:r>
      <w:r>
        <w:t>n. God honors</w:t>
      </w:r>
      <w:r w:rsidRPr="00D309FA">
        <w:t xml:space="preserve"> the </w:t>
      </w:r>
      <w:r>
        <w:t xml:space="preserve">authority that He gave to humans. God gave the dominion or the governmental decision-making on earth to humans (Gen. 1:26). </w:t>
      </w:r>
    </w:p>
    <w:p w14:paraId="2E6F41EE" w14:textId="77777777" w:rsidR="005F5564" w:rsidRDefault="005F5564" w:rsidP="00417DCA">
      <w:pPr>
        <w:pStyle w:val="Sc2-F"/>
        <w:jc w:val="left"/>
      </w:pPr>
      <w:r w:rsidRPr="00243120">
        <w:rPr>
          <w:vertAlign w:val="superscript"/>
        </w:rPr>
        <w:t>16</w:t>
      </w:r>
      <w:r>
        <w:t xml:space="preserve">The heavens…are the </w:t>
      </w:r>
      <w:r w:rsidR="00BD5CBB">
        <w:rPr>
          <w:bCs/>
          <w:iCs/>
          <w:smallCaps/>
          <w:szCs w:val="24"/>
        </w:rPr>
        <w:t>Lord</w:t>
      </w:r>
      <w:r>
        <w:t xml:space="preserve">’s…the earth </w:t>
      </w:r>
      <w:r w:rsidRPr="00243120">
        <w:rPr>
          <w:u w:val="single"/>
        </w:rPr>
        <w:t>He has given</w:t>
      </w:r>
      <w:r>
        <w:t xml:space="preserve"> to the children of men. (Ps. 115:16) </w:t>
      </w:r>
    </w:p>
    <w:p w14:paraId="7D411071" w14:textId="77777777" w:rsidR="005F5564" w:rsidRDefault="005F5564" w:rsidP="00417DCA">
      <w:pPr>
        <w:pStyle w:val="Lv2-J"/>
      </w:pPr>
      <w:r>
        <w:t xml:space="preserve">Prayer is the </w:t>
      </w:r>
      <w:r w:rsidRPr="00A95ED1">
        <w:rPr>
          <w:u w:val="single"/>
        </w:rPr>
        <w:t>covenantal way</w:t>
      </w:r>
      <w:r>
        <w:t xml:space="preserve"> in which we ask the Holy Spirit to come into all that is under our domain (heart, circumstances, geographic area, etc.). He comes in the measure He is invited. Jesus will receive a “covenant invitation” from every nation to rule over them. He will come first in </w:t>
      </w:r>
      <w:r w:rsidRPr="00EC2F70">
        <w:rPr>
          <w:u w:val="single"/>
        </w:rPr>
        <w:t>revival</w:t>
      </w:r>
      <w:r>
        <w:t xml:space="preserve">, then in </w:t>
      </w:r>
      <w:r w:rsidRPr="00EC2F70">
        <w:rPr>
          <w:u w:val="single"/>
        </w:rPr>
        <w:t>judgment</w:t>
      </w:r>
      <w:r>
        <w:t xml:space="preserve">, and finally as King to take over the nations (Rev. 11:15). </w:t>
      </w:r>
    </w:p>
    <w:p w14:paraId="4420ACBF" w14:textId="77777777" w:rsidR="005F5564" w:rsidRDefault="005F5564" w:rsidP="00417DCA">
      <w:pPr>
        <w:pStyle w:val="Lv2-J"/>
      </w:pPr>
      <w:r>
        <w:t xml:space="preserve">There will be a </w:t>
      </w:r>
      <w:r w:rsidRPr="00A33933">
        <w:t xml:space="preserve">spirit of revival </w:t>
      </w:r>
      <w:r>
        <w:t xml:space="preserve">on the Church in </w:t>
      </w:r>
      <w:r w:rsidRPr="00A33933">
        <w:t>every nation</w:t>
      </w:r>
      <w:r>
        <w:t xml:space="preserve"> beckoning Jesus to come and rule them. The worship movement will be a non-stop beckoning for Jesus to come to take over that nation. This cry to come is a political and covenantal statement, not just a personal statement of devotion. </w:t>
      </w:r>
    </w:p>
    <w:p w14:paraId="348FF23B" w14:textId="77777777" w:rsidR="005F5564" w:rsidRDefault="005F5564" w:rsidP="00417DCA">
      <w:pPr>
        <w:pStyle w:val="Sc2-F"/>
        <w:jc w:val="left"/>
      </w:pPr>
      <w:r w:rsidRPr="00B82DCE">
        <w:rPr>
          <w:vertAlign w:val="superscript"/>
        </w:rPr>
        <w:t>17</w:t>
      </w:r>
      <w:r>
        <w:t xml:space="preserve">The Spirit and the Bride say, “Come!” (Rev. 22:17) </w:t>
      </w:r>
    </w:p>
    <w:p w14:paraId="114C88EB" w14:textId="77777777" w:rsidR="005F5564" w:rsidRPr="00B7087F" w:rsidRDefault="005F5564" w:rsidP="00417DCA">
      <w:pPr>
        <w:pStyle w:val="Sc2-F"/>
        <w:jc w:val="left"/>
        <w:rPr>
          <w:sz w:val="16"/>
          <w:vertAlign w:val="superscript"/>
        </w:rPr>
      </w:pPr>
    </w:p>
    <w:p w14:paraId="402D5DC9" w14:textId="77777777" w:rsidR="005F5564" w:rsidRPr="00E54953" w:rsidRDefault="005F5564" w:rsidP="00417DCA">
      <w:pPr>
        <w:pStyle w:val="Sc2-F"/>
        <w:jc w:val="left"/>
      </w:pPr>
      <w:r w:rsidRPr="00E54953">
        <w:rPr>
          <w:vertAlign w:val="superscript"/>
        </w:rPr>
        <w:t>22</w:t>
      </w:r>
      <w:r w:rsidRPr="00E54953">
        <w:t xml:space="preserve">He </w:t>
      </w:r>
      <w:r>
        <w:rPr>
          <w:b w:val="0"/>
        </w:rPr>
        <w:t>[</w:t>
      </w:r>
      <w:r w:rsidRPr="00E54953">
        <w:rPr>
          <w:b w:val="0"/>
        </w:rPr>
        <w:t>Jesus</w:t>
      </w:r>
      <w:r>
        <w:t xml:space="preserve"> </w:t>
      </w:r>
      <w:r w:rsidRPr="00E54953">
        <w:t xml:space="preserve">will be </w:t>
      </w:r>
      <w:r w:rsidRPr="00E54953">
        <w:rPr>
          <w:u w:val="single"/>
        </w:rPr>
        <w:t>entreated by them</w:t>
      </w:r>
      <w:r w:rsidRPr="00E54953">
        <w:t xml:space="preserve"> </w:t>
      </w:r>
      <w:r w:rsidR="00BD5CBB" w:rsidRPr="00BD5CBB">
        <w:rPr>
          <w:b w:val="0"/>
        </w:rPr>
        <w:t>(</w:t>
      </w:r>
      <w:r w:rsidRPr="00E54953">
        <w:rPr>
          <w:b w:val="0"/>
        </w:rPr>
        <w:t>Egyptians</w:t>
      </w:r>
      <w:r w:rsidR="00BD5CBB">
        <w:rPr>
          <w:b w:val="0"/>
        </w:rPr>
        <w:t>)</w:t>
      </w:r>
      <w:r>
        <w:rPr>
          <w:b w:val="0"/>
        </w:rPr>
        <w:t>]</w:t>
      </w:r>
      <w:r>
        <w:t xml:space="preserve"> </w:t>
      </w:r>
      <w:r w:rsidRPr="00E54953">
        <w:t xml:space="preserve">and heal them. (Isa. 19:22) </w:t>
      </w:r>
    </w:p>
    <w:p w14:paraId="2773CDA0" w14:textId="77777777" w:rsidR="005F5564" w:rsidRDefault="005F5564" w:rsidP="00417DCA">
      <w:pPr>
        <w:pStyle w:val="Lv2-J"/>
      </w:pPr>
      <w:r>
        <w:t xml:space="preserve">Jesus will not take control of </w:t>
      </w:r>
      <w:r w:rsidRPr="009E41AF">
        <w:t>Jerusalem</w:t>
      </w:r>
      <w:r>
        <w:t xml:space="preserve"> without a covenantal invitation by its leaders. </w:t>
      </w:r>
    </w:p>
    <w:p w14:paraId="20A4324B" w14:textId="77777777" w:rsidR="005F5564" w:rsidRDefault="005F5564" w:rsidP="00417DCA">
      <w:pPr>
        <w:pStyle w:val="Sc2-F"/>
        <w:jc w:val="left"/>
      </w:pPr>
      <w:r w:rsidRPr="00EE039B">
        <w:rPr>
          <w:vertAlign w:val="superscript"/>
        </w:rPr>
        <w:t>39</w:t>
      </w:r>
      <w:r w:rsidR="00BD5CBB">
        <w:t>“</w:t>
      </w:r>
      <w:r>
        <w:t xml:space="preserve">You shall see </w:t>
      </w:r>
      <w:proofErr w:type="gramStart"/>
      <w:r>
        <w:t>Me</w:t>
      </w:r>
      <w:proofErr w:type="gramEnd"/>
      <w:r>
        <w:t xml:space="preserve"> no more </w:t>
      </w:r>
      <w:r w:rsidRPr="00EE039B">
        <w:rPr>
          <w:u w:val="single"/>
        </w:rPr>
        <w:t>till you say</w:t>
      </w:r>
      <w:r w:rsidR="00BD5CBB">
        <w:t>, ‘</w:t>
      </w:r>
      <w:r>
        <w:t>Blessed is He who</w:t>
      </w:r>
      <w:r w:rsidR="00BD5CBB">
        <w:t xml:space="preserve"> comes in the name of the Lord!’”</w:t>
      </w:r>
      <w:r>
        <w:t xml:space="preserve"> (Mt. 23:39) </w:t>
      </w:r>
    </w:p>
    <w:p w14:paraId="562A1F71" w14:textId="77777777" w:rsidR="005F5564" w:rsidRDefault="005F5564" w:rsidP="00417DCA">
      <w:pPr>
        <w:pStyle w:val="Lv2-J"/>
      </w:pPr>
      <w:r w:rsidRPr="008B7E2E">
        <w:rPr>
          <w:b/>
          <w:i/>
        </w:rPr>
        <w:t>#</w:t>
      </w:r>
      <w:r>
        <w:rPr>
          <w:b/>
          <w:i/>
        </w:rPr>
        <w:t>6</w:t>
      </w:r>
      <w:r>
        <w:rPr>
          <w:b/>
        </w:rPr>
        <w:t xml:space="preserve"> </w:t>
      </w:r>
      <w:r>
        <w:rPr>
          <w:b/>
          <w:i/>
          <w:u w:val="single"/>
        </w:rPr>
        <w:t xml:space="preserve">Praying for </w:t>
      </w:r>
      <w:r w:rsidRPr="002A0672">
        <w:rPr>
          <w:b/>
          <w:i/>
          <w:u w:val="single"/>
        </w:rPr>
        <w:t>judgment</w:t>
      </w:r>
      <w:r>
        <w:rPr>
          <w:b/>
          <w:i/>
          <w:u w:val="single"/>
        </w:rPr>
        <w:t xml:space="preserve"> on the Antichrist</w:t>
      </w:r>
      <w:r w:rsidRPr="00362DEC">
        <w:rPr>
          <w:b/>
          <w:i/>
        </w:rPr>
        <w:t>:</w:t>
      </w:r>
      <w:r>
        <w:t xml:space="preserve"> </w:t>
      </w:r>
      <w:r w:rsidRPr="00A61B8C">
        <w:t xml:space="preserve">As Moses </w:t>
      </w:r>
      <w:r>
        <w:t>partnered with God to re</w:t>
      </w:r>
      <w:r w:rsidRPr="00A61B8C">
        <w:t xml:space="preserve">lease God’s judgments on Pharaoh by prayer (Ex. 7-12), so the Church will </w:t>
      </w:r>
      <w:r>
        <w:t xml:space="preserve">partner with Jesus as He </w:t>
      </w:r>
      <w:r w:rsidRPr="00A61B8C">
        <w:t>releas</w:t>
      </w:r>
      <w:r>
        <w:t>es</w:t>
      </w:r>
      <w:r w:rsidRPr="00A61B8C">
        <w:t xml:space="preserve"> judgment</w:t>
      </w:r>
      <w:r>
        <w:t xml:space="preserve"> on the Antichrist</w:t>
      </w:r>
      <w:r w:rsidRPr="00A61B8C">
        <w:t>.</w:t>
      </w:r>
      <w:r>
        <w:t xml:space="preserve"> </w:t>
      </w:r>
      <w:r>
        <w:rPr>
          <w:szCs w:val="24"/>
          <w:u w:val="single"/>
        </w:rPr>
        <w:t xml:space="preserve">We are </w:t>
      </w:r>
      <w:r w:rsidRPr="00BC2A1A">
        <w:rPr>
          <w:i/>
          <w:szCs w:val="24"/>
          <w:u w:val="single"/>
        </w:rPr>
        <w:t>not</w:t>
      </w:r>
      <w:r w:rsidRPr="00666A3B">
        <w:rPr>
          <w:szCs w:val="24"/>
          <w:u w:val="single"/>
        </w:rPr>
        <w:t xml:space="preserve"> </w:t>
      </w:r>
      <w:r>
        <w:rPr>
          <w:szCs w:val="24"/>
          <w:u w:val="single"/>
        </w:rPr>
        <w:t xml:space="preserve">to </w:t>
      </w:r>
      <w:r w:rsidRPr="00666A3B">
        <w:rPr>
          <w:szCs w:val="24"/>
          <w:u w:val="single"/>
        </w:rPr>
        <w:t>use natural weapons</w:t>
      </w:r>
      <w:r>
        <w:rPr>
          <w:szCs w:val="24"/>
        </w:rPr>
        <w:t xml:space="preserve">. </w:t>
      </w:r>
      <w:r>
        <w:t xml:space="preserve">The witness of the gospel prepares the saints to pray for the release of judgment against the reprobate in the Antichrist’s empire. </w:t>
      </w:r>
      <w:r w:rsidRPr="00A1280D">
        <w:t xml:space="preserve">The prayers of </w:t>
      </w:r>
      <w:r>
        <w:t>“</w:t>
      </w:r>
      <w:r w:rsidRPr="00A1280D">
        <w:t>all</w:t>
      </w:r>
      <w:r>
        <w:t>”</w:t>
      </w:r>
      <w:r w:rsidRPr="00A1280D">
        <w:t xml:space="preserve"> the saints </w:t>
      </w:r>
      <w:bookmarkStart w:id="0" w:name="_GoBack"/>
      <w:bookmarkEnd w:id="0"/>
      <w:r w:rsidRPr="00A1280D">
        <w:t xml:space="preserve">are </w:t>
      </w:r>
      <w:r w:rsidRPr="00362DEC">
        <w:rPr>
          <w:u w:val="single"/>
        </w:rPr>
        <w:t>accumulated</w:t>
      </w:r>
      <w:r w:rsidRPr="00A1280D">
        <w:t xml:space="preserve"> from history </w:t>
      </w:r>
      <w:r>
        <w:t xml:space="preserve">and </w:t>
      </w:r>
      <w:r w:rsidRPr="00362DEC">
        <w:rPr>
          <w:u w:val="single"/>
        </w:rPr>
        <w:t>accelerated</w:t>
      </w:r>
      <w:r w:rsidRPr="00A1280D">
        <w:t xml:space="preserve"> in the generation </w:t>
      </w:r>
      <w:r>
        <w:t xml:space="preserve">Jesus </w:t>
      </w:r>
      <w:r w:rsidRPr="00A1280D">
        <w:t>returns</w:t>
      </w:r>
      <w:r>
        <w:t>.</w:t>
      </w:r>
    </w:p>
    <w:p w14:paraId="290514BC" w14:textId="77777777" w:rsidR="005F5564" w:rsidRDefault="005F5564" w:rsidP="00417DCA">
      <w:pPr>
        <w:pStyle w:val="Sc2-F"/>
        <w:jc w:val="left"/>
      </w:pPr>
      <w:bookmarkStart w:id="1" w:name="BegMark"/>
      <w:bookmarkEnd w:id="1"/>
      <w:r w:rsidRPr="009A3699">
        <w:rPr>
          <w:vertAlign w:val="superscript"/>
        </w:rPr>
        <w:t>3</w:t>
      </w:r>
      <w:r>
        <w:t xml:space="preserve">The prayers of </w:t>
      </w:r>
      <w:r w:rsidRPr="009A3699">
        <w:rPr>
          <w:u w:val="single"/>
        </w:rPr>
        <w:t>all</w:t>
      </w:r>
      <w:r>
        <w:t xml:space="preserve"> the </w:t>
      </w:r>
      <w:proofErr w:type="gramStart"/>
      <w:r>
        <w:t>saints</w:t>
      </w:r>
      <w:proofErr w:type="gramEnd"/>
      <w:r>
        <w:t>…</w:t>
      </w:r>
      <w:r w:rsidRPr="00625883">
        <w:rPr>
          <w:vertAlign w:val="superscript"/>
        </w:rPr>
        <w:t>4</w:t>
      </w:r>
      <w:r>
        <w:t xml:space="preserve">ascended before God from the angel’s hand. </w:t>
      </w:r>
      <w:r w:rsidRPr="00625883">
        <w:rPr>
          <w:vertAlign w:val="superscript"/>
        </w:rPr>
        <w:t>5</w:t>
      </w:r>
      <w:r>
        <w:t xml:space="preserve">Then the angel took the censer, filled it with fire from the altar, and </w:t>
      </w:r>
      <w:r w:rsidRPr="006056C2">
        <w:rPr>
          <w:u w:val="single"/>
        </w:rPr>
        <w:t>threw it to the earth</w:t>
      </w:r>
      <w:r>
        <w:t xml:space="preserve">. (Rev. 8:3-5) </w:t>
      </w:r>
    </w:p>
    <w:p w14:paraId="42F92C3D" w14:textId="77777777" w:rsidR="005F5564" w:rsidRDefault="005F5564" w:rsidP="00417DCA">
      <w:pPr>
        <w:pStyle w:val="Lv2-J"/>
        <w:rPr>
          <w:szCs w:val="24"/>
        </w:rPr>
      </w:pPr>
      <w:r w:rsidRPr="008B7E2E">
        <w:rPr>
          <w:b/>
          <w:i/>
        </w:rPr>
        <w:t>#</w:t>
      </w:r>
      <w:r>
        <w:rPr>
          <w:b/>
          <w:i/>
        </w:rPr>
        <w:t>7</w:t>
      </w:r>
      <w:r>
        <w:rPr>
          <w:b/>
        </w:rPr>
        <w:t xml:space="preserve"> </w:t>
      </w:r>
      <w:proofErr w:type="gramStart"/>
      <w:r>
        <w:rPr>
          <w:b/>
          <w:i/>
          <w:u w:val="single"/>
        </w:rPr>
        <w:t>J</w:t>
      </w:r>
      <w:r w:rsidRPr="00145C19">
        <w:rPr>
          <w:b/>
          <w:i/>
          <w:u w:val="single"/>
        </w:rPr>
        <w:t>udicial</w:t>
      </w:r>
      <w:proofErr w:type="gramEnd"/>
      <w:r w:rsidRPr="00145C19">
        <w:rPr>
          <w:b/>
          <w:i/>
          <w:u w:val="single"/>
        </w:rPr>
        <w:t xml:space="preserve"> hardening</w:t>
      </w:r>
      <w:r w:rsidRPr="009A3699">
        <w:rPr>
          <w:b/>
          <w:i/>
        </w:rPr>
        <w:t>:</w:t>
      </w:r>
      <w:r w:rsidRPr="00D309FA">
        <w:t xml:space="preserve"> </w:t>
      </w:r>
      <w:r>
        <w:t xml:space="preserve">There is a witness of the truth that results in the hardening of hearts that become emboldened in their hatred of God. </w:t>
      </w:r>
      <w:r w:rsidRPr="00D309FA">
        <w:t xml:space="preserve">God </w:t>
      </w:r>
      <w:r>
        <w:t xml:space="preserve">will only </w:t>
      </w:r>
      <w:r w:rsidRPr="00D309FA">
        <w:t xml:space="preserve">release the fullness </w:t>
      </w:r>
      <w:r>
        <w:t xml:space="preserve">of His </w:t>
      </w:r>
      <w:r w:rsidRPr="00D309FA">
        <w:t>wrath</w:t>
      </w:r>
      <w:r>
        <w:t xml:space="preserve"> after the </w:t>
      </w:r>
      <w:r w:rsidRPr="00D309FA">
        <w:t xml:space="preserve">fullness of </w:t>
      </w:r>
      <w:r>
        <w:t xml:space="preserve">man’s </w:t>
      </w:r>
      <w:r w:rsidRPr="00D309FA">
        <w:t>sin come</w:t>
      </w:r>
      <w:r>
        <w:t>s</w:t>
      </w:r>
      <w:r w:rsidRPr="00D309FA">
        <w:t xml:space="preserve"> to </w:t>
      </w:r>
      <w:r>
        <w:t xml:space="preserve">the surface. </w:t>
      </w:r>
      <w:r w:rsidRPr="00D309FA">
        <w:t xml:space="preserve">Prophetic preaching causes </w:t>
      </w:r>
      <w:r>
        <w:t xml:space="preserve">God’s </w:t>
      </w:r>
      <w:r w:rsidRPr="00D309FA">
        <w:t xml:space="preserve">light to </w:t>
      </w:r>
      <w:r>
        <w:t xml:space="preserve">increase, consequently the </w:t>
      </w:r>
      <w:r w:rsidRPr="00D309FA">
        <w:t xml:space="preserve">hardness </w:t>
      </w:r>
      <w:r>
        <w:t xml:space="preserve">of the rebellious increases. This causes the truth of man’s hatred for God to manifest. </w:t>
      </w:r>
      <w:r>
        <w:rPr>
          <w:szCs w:val="24"/>
        </w:rPr>
        <w:t xml:space="preserve">God wants all the nations to get off the fence. They must choose to be for Him or against Him. </w:t>
      </w:r>
    </w:p>
    <w:p w14:paraId="6C2305FC" w14:textId="77777777" w:rsidR="005F5564" w:rsidRPr="00B261D8" w:rsidRDefault="005F5564" w:rsidP="00417DCA">
      <w:pPr>
        <w:pStyle w:val="Lv2-J"/>
        <w:rPr>
          <w:szCs w:val="24"/>
        </w:rPr>
      </w:pPr>
      <w:r>
        <w:rPr>
          <w:szCs w:val="24"/>
        </w:rPr>
        <w:t xml:space="preserve">God’s hardening makes them insensitive to the truth that is obvious to many others. In this way, God creates a situation where the hatred of God in their hearts comes to the surface so they do not hide it behind politically correct facades in appearing to be good. </w:t>
      </w:r>
      <w:r>
        <w:t xml:space="preserve">Anointed prophetic preaching acts as an </w:t>
      </w:r>
      <w:r w:rsidRPr="00E83A8F">
        <w:rPr>
          <w:i/>
        </w:rPr>
        <w:t>accelerant</w:t>
      </w:r>
      <w:r>
        <w:t xml:space="preserve"> that brings what is in man’s </w:t>
      </w:r>
      <w:r w:rsidRPr="00D309FA">
        <w:t xml:space="preserve">heart to </w:t>
      </w:r>
      <w:r>
        <w:t xml:space="preserve">the </w:t>
      </w:r>
      <w:r w:rsidRPr="00D309FA">
        <w:t>surface</w:t>
      </w:r>
      <w:r>
        <w:t xml:space="preserve">. </w:t>
      </w:r>
    </w:p>
    <w:p w14:paraId="16A98EFC" w14:textId="77777777" w:rsidR="005F5564" w:rsidRDefault="005F5564" w:rsidP="00417DCA">
      <w:pPr>
        <w:pStyle w:val="Sc2-F"/>
        <w:jc w:val="left"/>
      </w:pPr>
      <w:r w:rsidRPr="00355C6B">
        <w:rPr>
          <w:vertAlign w:val="superscript"/>
        </w:rPr>
        <w:lastRenderedPageBreak/>
        <w:t>15</w:t>
      </w:r>
      <w:r>
        <w:t xml:space="preserve">For we are to God the fragrance of Christ among those who are being </w:t>
      </w:r>
      <w:r w:rsidRPr="007D4C21">
        <w:rPr>
          <w:u w:val="single"/>
        </w:rPr>
        <w:t>saved</w:t>
      </w:r>
      <w:r>
        <w:t xml:space="preserve"> and among </w:t>
      </w:r>
      <w:r w:rsidRPr="004677D1">
        <w:rPr>
          <w:u w:val="single"/>
        </w:rPr>
        <w:t>those who are perishing</w:t>
      </w:r>
      <w:r>
        <w:t xml:space="preserve">. </w:t>
      </w:r>
      <w:r w:rsidRPr="00625883">
        <w:rPr>
          <w:vertAlign w:val="superscript"/>
        </w:rPr>
        <w:t>16</w:t>
      </w:r>
      <w:r>
        <w:t xml:space="preserve">To the one </w:t>
      </w:r>
      <w:proofErr w:type="gramStart"/>
      <w:r>
        <w:t>we</w:t>
      </w:r>
      <w:proofErr w:type="gramEnd"/>
      <w:r>
        <w:t xml:space="preserve"> are the aroma of </w:t>
      </w:r>
      <w:r w:rsidRPr="00145C19">
        <w:rPr>
          <w:u w:val="single"/>
        </w:rPr>
        <w:t>death leading to death</w:t>
      </w:r>
      <w:r>
        <w:t xml:space="preserve">, and to the other the aroma of </w:t>
      </w:r>
      <w:r w:rsidRPr="007D4C21">
        <w:rPr>
          <w:u w:val="single"/>
        </w:rPr>
        <w:t>life leading to life</w:t>
      </w:r>
      <w:r>
        <w:t xml:space="preserve">. And who is sufficient for these things? (2 Cor. 2:15-16) </w:t>
      </w:r>
    </w:p>
    <w:p w14:paraId="01DF0589" w14:textId="77777777" w:rsidR="005F5564" w:rsidRPr="00F91694" w:rsidRDefault="005F5564" w:rsidP="00417DCA">
      <w:pPr>
        <w:pStyle w:val="Lv2-J"/>
        <w:rPr>
          <w:szCs w:val="24"/>
        </w:rPr>
      </w:pPr>
      <w:r>
        <w:t>R</w:t>
      </w:r>
      <w:r w:rsidRPr="00D309FA">
        <w:t xml:space="preserve">egardless </w:t>
      </w:r>
      <w:r>
        <w:t>of whether our witness is received, we must give it so that Jesus may return to earth in a way that demonstrates perfect justice towards His enemies. We speak f</w:t>
      </w:r>
      <w:r w:rsidRPr="00D309FA">
        <w:t xml:space="preserve">or </w:t>
      </w:r>
      <w:r>
        <w:t xml:space="preserve">the sake of justice. </w:t>
      </w:r>
    </w:p>
    <w:p w14:paraId="63E3FDC8" w14:textId="77777777" w:rsidR="005F5564" w:rsidRPr="00D504E9" w:rsidRDefault="005F5564" w:rsidP="00417DCA">
      <w:pPr>
        <w:pStyle w:val="Lv2-J"/>
      </w:pPr>
      <w:r>
        <w:t>Before God removes the evil leadership of a nation, their sin must become complete or ripe.</w:t>
      </w:r>
    </w:p>
    <w:p w14:paraId="3C8BD785" w14:textId="77777777" w:rsidR="005F5564" w:rsidRPr="00D309FA" w:rsidRDefault="005F5564" w:rsidP="00417DCA">
      <w:pPr>
        <w:pStyle w:val="Sc2-F"/>
        <w:jc w:val="left"/>
        <w:rPr>
          <w:szCs w:val="24"/>
        </w:rPr>
      </w:pPr>
      <w:r w:rsidRPr="00D309FA">
        <w:rPr>
          <w:szCs w:val="24"/>
          <w:vertAlign w:val="superscript"/>
        </w:rPr>
        <w:t>13</w:t>
      </w:r>
      <w:r w:rsidRPr="00D309FA">
        <w:rPr>
          <w:szCs w:val="24"/>
        </w:rPr>
        <w:t xml:space="preserve">He said to Abram: </w:t>
      </w:r>
      <w:r>
        <w:rPr>
          <w:szCs w:val="24"/>
        </w:rPr>
        <w:t>“</w:t>
      </w:r>
      <w:r w:rsidRPr="00D309FA">
        <w:rPr>
          <w:szCs w:val="24"/>
        </w:rPr>
        <w:t>Know certainly that your descendants will be strangers in a land that is not theirs…they will afflict the</w:t>
      </w:r>
      <w:r w:rsidR="00BD5CBB">
        <w:rPr>
          <w:szCs w:val="24"/>
        </w:rPr>
        <w:t>m 400 years…</w:t>
      </w:r>
      <w:r w:rsidRPr="00625883">
        <w:rPr>
          <w:szCs w:val="24"/>
          <w:vertAlign w:val="superscript"/>
        </w:rPr>
        <w:t>16</w:t>
      </w:r>
      <w:r w:rsidRPr="00D309FA">
        <w:rPr>
          <w:szCs w:val="24"/>
        </w:rPr>
        <w:t xml:space="preserve">But in the fourth generation they shall return here, </w:t>
      </w:r>
      <w:r w:rsidRPr="00D309FA">
        <w:rPr>
          <w:szCs w:val="24"/>
          <w:u w:val="single"/>
        </w:rPr>
        <w:t>for the iniquity of the Amorites is not yet complete</w:t>
      </w:r>
      <w:r w:rsidRPr="00D309FA">
        <w:rPr>
          <w:szCs w:val="24"/>
        </w:rPr>
        <w:t>.</w:t>
      </w:r>
      <w:r>
        <w:rPr>
          <w:szCs w:val="24"/>
        </w:rPr>
        <w:t>”</w:t>
      </w:r>
      <w:r w:rsidRPr="00D309FA">
        <w:rPr>
          <w:szCs w:val="24"/>
        </w:rPr>
        <w:t xml:space="preserve"> (Gen. 15:13-16) </w:t>
      </w:r>
    </w:p>
    <w:p w14:paraId="5BD7EF71" w14:textId="77777777" w:rsidR="005F5564" w:rsidRDefault="005F5564" w:rsidP="00417DCA">
      <w:pPr>
        <w:pStyle w:val="Sc2-F"/>
        <w:jc w:val="left"/>
      </w:pPr>
    </w:p>
    <w:p w14:paraId="0609B1FF" w14:textId="77777777" w:rsidR="005F5564" w:rsidRDefault="005F5564" w:rsidP="00417DCA">
      <w:pPr>
        <w:pStyle w:val="Sc2-F"/>
        <w:jc w:val="left"/>
      </w:pPr>
      <w:r w:rsidRPr="009E210C">
        <w:rPr>
          <w:vertAlign w:val="superscript"/>
        </w:rPr>
        <w:t>18</w:t>
      </w:r>
      <w:r>
        <w:t xml:space="preserve">“Thrust in your sharp sickle and gather the clusters of the vine of the earth, for her grapes are </w:t>
      </w:r>
      <w:r w:rsidRPr="009E210C">
        <w:rPr>
          <w:u w:val="single"/>
        </w:rPr>
        <w:t>fully ripe</w:t>
      </w:r>
      <w:r>
        <w:t xml:space="preserve">.” </w:t>
      </w:r>
      <w:r w:rsidRPr="00625883">
        <w:rPr>
          <w:vertAlign w:val="superscript"/>
        </w:rPr>
        <w:t>19</w:t>
      </w:r>
      <w:r>
        <w:t xml:space="preserve">The angel thrust his sickle into the earth and gathered the vine of the earth, and threw it into the </w:t>
      </w:r>
      <w:r w:rsidRPr="00A72087">
        <w:rPr>
          <w:u w:val="single"/>
        </w:rPr>
        <w:t>great winepress of the wrath of God</w:t>
      </w:r>
      <w:r>
        <w:t xml:space="preserve">. (Rev. 14:18-19) </w:t>
      </w:r>
    </w:p>
    <w:p w14:paraId="3CFE4559" w14:textId="77777777" w:rsidR="005F5564" w:rsidRPr="00F91694" w:rsidRDefault="005F5564" w:rsidP="00417DCA">
      <w:pPr>
        <w:pStyle w:val="Lv2-J"/>
        <w:rPr>
          <w:szCs w:val="24"/>
        </w:rPr>
      </w:pPr>
      <w:r>
        <w:rPr>
          <w:szCs w:val="24"/>
        </w:rPr>
        <w:t xml:space="preserve">Jesus will </w:t>
      </w:r>
      <w:r w:rsidRPr="00D309FA">
        <w:rPr>
          <w:szCs w:val="24"/>
        </w:rPr>
        <w:t>remov</w:t>
      </w:r>
      <w:r>
        <w:rPr>
          <w:szCs w:val="24"/>
        </w:rPr>
        <w:t>e</w:t>
      </w:r>
      <w:r w:rsidRPr="00D309FA">
        <w:rPr>
          <w:szCs w:val="24"/>
        </w:rPr>
        <w:t xml:space="preserve"> </w:t>
      </w:r>
      <w:r>
        <w:rPr>
          <w:szCs w:val="24"/>
        </w:rPr>
        <w:t xml:space="preserve">the evil </w:t>
      </w:r>
      <w:r w:rsidRPr="00D309FA">
        <w:rPr>
          <w:szCs w:val="24"/>
        </w:rPr>
        <w:t>oppress</w:t>
      </w:r>
      <w:r>
        <w:rPr>
          <w:szCs w:val="24"/>
        </w:rPr>
        <w:t>ion</w:t>
      </w:r>
      <w:r w:rsidRPr="00D309FA">
        <w:rPr>
          <w:szCs w:val="24"/>
        </w:rPr>
        <w:t xml:space="preserve"> </w:t>
      </w:r>
      <w:r>
        <w:rPr>
          <w:szCs w:val="24"/>
        </w:rPr>
        <w:t xml:space="preserve">on the earth in perfect love and justice. </w:t>
      </w:r>
      <w:r>
        <w:t xml:space="preserve">God’s justice requires that the wicked receive a </w:t>
      </w:r>
      <w:r w:rsidR="00831146">
        <w:t>warning even if they refuse it.</w:t>
      </w:r>
    </w:p>
    <w:p w14:paraId="01B74CA4" w14:textId="77777777" w:rsidR="005F5564" w:rsidRPr="00D309FA" w:rsidRDefault="005F5564" w:rsidP="00417DCA">
      <w:pPr>
        <w:pStyle w:val="Sc2-F"/>
        <w:jc w:val="left"/>
        <w:rPr>
          <w:szCs w:val="24"/>
        </w:rPr>
      </w:pPr>
      <w:r w:rsidRPr="00242AF7">
        <w:rPr>
          <w:szCs w:val="24"/>
          <w:vertAlign w:val="superscript"/>
        </w:rPr>
        <w:t>2</w:t>
      </w:r>
      <w:r w:rsidRPr="00D309FA">
        <w:rPr>
          <w:szCs w:val="24"/>
          <w:u w:val="single"/>
        </w:rPr>
        <w:t xml:space="preserve">Just and true are </w:t>
      </w:r>
      <w:proofErr w:type="gramStart"/>
      <w:r w:rsidRPr="00D309FA">
        <w:rPr>
          <w:szCs w:val="24"/>
          <w:u w:val="single"/>
        </w:rPr>
        <w:t>Your</w:t>
      </w:r>
      <w:proofErr w:type="gramEnd"/>
      <w:r w:rsidRPr="00D309FA">
        <w:rPr>
          <w:szCs w:val="24"/>
          <w:u w:val="single"/>
        </w:rPr>
        <w:t xml:space="preserve"> ways</w:t>
      </w:r>
      <w:r w:rsidR="00BD5CBB">
        <w:rPr>
          <w:szCs w:val="24"/>
        </w:rPr>
        <w:t>…</w:t>
      </w:r>
      <w:r w:rsidRPr="00625883">
        <w:rPr>
          <w:szCs w:val="24"/>
          <w:vertAlign w:val="superscript"/>
        </w:rPr>
        <w:t>4</w:t>
      </w:r>
      <w:r w:rsidRPr="00D309FA">
        <w:rPr>
          <w:szCs w:val="24"/>
        </w:rPr>
        <w:t xml:space="preserve">For Your </w:t>
      </w:r>
      <w:r>
        <w:rPr>
          <w:szCs w:val="24"/>
        </w:rPr>
        <w:t>judgments have been manifested.</w:t>
      </w:r>
      <w:r w:rsidRPr="00D309FA">
        <w:rPr>
          <w:szCs w:val="24"/>
        </w:rPr>
        <w:t xml:space="preserve"> (Rev</w:t>
      </w:r>
      <w:r>
        <w:rPr>
          <w:szCs w:val="24"/>
        </w:rPr>
        <w:t>.</w:t>
      </w:r>
      <w:r w:rsidRPr="00D309FA">
        <w:rPr>
          <w:szCs w:val="24"/>
        </w:rPr>
        <w:t xml:space="preserve"> 15:2</w:t>
      </w:r>
      <w:r w:rsidR="00AA6F25">
        <w:rPr>
          <w:szCs w:val="24"/>
        </w:rPr>
        <w:t>, 4</w:t>
      </w:r>
      <w:r w:rsidRPr="00D309FA">
        <w:rPr>
          <w:szCs w:val="24"/>
        </w:rPr>
        <w:t xml:space="preserve">) </w:t>
      </w:r>
    </w:p>
    <w:p w14:paraId="7003D2DE" w14:textId="77777777" w:rsidR="005F5564" w:rsidRDefault="005F5564" w:rsidP="00417DCA">
      <w:pPr>
        <w:pStyle w:val="Sc2-F"/>
        <w:jc w:val="left"/>
        <w:rPr>
          <w:szCs w:val="24"/>
          <w:vertAlign w:val="superscript"/>
        </w:rPr>
      </w:pPr>
    </w:p>
    <w:p w14:paraId="5DBD7DB1" w14:textId="77777777" w:rsidR="005F5564" w:rsidRDefault="005F5564" w:rsidP="00417DCA">
      <w:pPr>
        <w:pStyle w:val="Sc2-F"/>
        <w:jc w:val="left"/>
        <w:rPr>
          <w:szCs w:val="24"/>
        </w:rPr>
      </w:pPr>
      <w:r w:rsidRPr="00242AF7">
        <w:rPr>
          <w:szCs w:val="24"/>
          <w:vertAlign w:val="superscript"/>
        </w:rPr>
        <w:t>2</w:t>
      </w:r>
      <w:r w:rsidR="00AA6F25" w:rsidRPr="00AA6F25">
        <w:rPr>
          <w:szCs w:val="24"/>
        </w:rPr>
        <w:t>“</w:t>
      </w:r>
      <w:r w:rsidRPr="00D309FA">
        <w:rPr>
          <w:szCs w:val="24"/>
          <w:u w:val="single"/>
        </w:rPr>
        <w:t>For true and righteous are His judgments</w:t>
      </w:r>
      <w:r w:rsidRPr="00D309FA">
        <w:rPr>
          <w:szCs w:val="24"/>
        </w:rPr>
        <w:t xml:space="preserve">, </w:t>
      </w:r>
      <w:r w:rsidRPr="00BA313F">
        <w:rPr>
          <w:szCs w:val="24"/>
        </w:rPr>
        <w:t>because</w:t>
      </w:r>
      <w:r w:rsidRPr="00D309FA">
        <w:rPr>
          <w:szCs w:val="24"/>
        </w:rPr>
        <w:t xml:space="preserve"> He has judged the great harlot who corrupted the earth</w:t>
      </w:r>
      <w:r w:rsidR="00AA6F25">
        <w:rPr>
          <w:szCs w:val="24"/>
        </w:rPr>
        <w:t>…</w:t>
      </w:r>
      <w:r w:rsidRPr="00D309FA">
        <w:rPr>
          <w:szCs w:val="24"/>
        </w:rPr>
        <w:t>and He has avenged on her the blood of His servants</w:t>
      </w:r>
      <w:r>
        <w:rPr>
          <w:szCs w:val="24"/>
        </w:rPr>
        <w:t>.</w:t>
      </w:r>
      <w:r w:rsidR="00AA6F25">
        <w:rPr>
          <w:szCs w:val="24"/>
        </w:rPr>
        <w:t>”</w:t>
      </w:r>
      <w:r w:rsidRPr="00D309FA">
        <w:rPr>
          <w:szCs w:val="24"/>
        </w:rPr>
        <w:t xml:space="preserve"> (Rev. 19:2) </w:t>
      </w:r>
    </w:p>
    <w:p w14:paraId="498BE78F" w14:textId="77777777" w:rsidR="005F5564" w:rsidRDefault="005F5564" w:rsidP="00417DCA">
      <w:pPr>
        <w:pStyle w:val="Sc2-F"/>
        <w:jc w:val="left"/>
      </w:pPr>
    </w:p>
    <w:p w14:paraId="173F473F" w14:textId="77777777" w:rsidR="005F5564" w:rsidRPr="006672D4" w:rsidRDefault="00AA6F25" w:rsidP="00417DCA">
      <w:pPr>
        <w:pStyle w:val="Sc2-F"/>
        <w:jc w:val="left"/>
      </w:pPr>
      <w:r>
        <w:rPr>
          <w:vertAlign w:val="superscript"/>
        </w:rPr>
        <w:t>11</w:t>
      </w:r>
      <w:r w:rsidR="005F5564">
        <w:t xml:space="preserve">And he said to me, “You </w:t>
      </w:r>
      <w:r w:rsidR="005F5564" w:rsidRPr="006672D4">
        <w:rPr>
          <w:u w:val="single"/>
        </w:rPr>
        <w:t>must</w:t>
      </w:r>
      <w:r w:rsidR="005F5564">
        <w:t xml:space="preserve"> prophesy again about many peoples, nations, tongues, and kings.” (Rev. 10:11) </w:t>
      </w:r>
    </w:p>
    <w:sectPr w:rsidR="005F5564" w:rsidRPr="006672D4" w:rsidSect="005F556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7F42" w14:textId="77777777" w:rsidR="00F437E6" w:rsidRDefault="00F437E6">
      <w:r>
        <w:separator/>
      </w:r>
    </w:p>
  </w:endnote>
  <w:endnote w:type="continuationSeparator" w:id="0">
    <w:p w14:paraId="1E373D05" w14:textId="77777777" w:rsidR="00F437E6" w:rsidRDefault="00F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356" w14:textId="77777777" w:rsidR="00F437E6" w:rsidRDefault="00F437E6" w:rsidP="009D6094">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rsidRPr="009D6094">
      <w:rPr>
        <w:b/>
      </w:rPr>
      <w:fldChar w:fldCharType="begin"/>
    </w:r>
    <w:r w:rsidRPr="009D6094">
      <w:rPr>
        <w:b/>
      </w:rPr>
      <w:instrText xml:space="preserve"> HYPERLINK "http://www.ihopkc.org" </w:instrText>
    </w:r>
    <w:r w:rsidRPr="009D6094">
      <w:rPr>
        <w:b/>
      </w:rPr>
    </w:r>
    <w:r w:rsidRPr="009D6094">
      <w:rPr>
        <w:b/>
      </w:rPr>
      <w:fldChar w:fldCharType="separate"/>
    </w:r>
    <w:r w:rsidRPr="009D6094">
      <w:rPr>
        <w:rStyle w:val="Hyperlink"/>
        <w:b/>
        <w:sz w:val="28"/>
        <w:u w:val="none"/>
      </w:rPr>
      <w:t>ihopkc.org</w:t>
    </w:r>
    <w:r w:rsidRPr="009D6094">
      <w:rPr>
        <w:rStyle w:val="Hyperlink"/>
        <w:b/>
        <w:i/>
        <w:sz w:val="28"/>
        <w:u w:val="none"/>
      </w:rPr>
      <w:fldChar w:fldCharType="end"/>
    </w:r>
  </w:p>
  <w:p w14:paraId="547A14CB" w14:textId="77777777" w:rsidR="00F437E6" w:rsidRPr="009D6094" w:rsidRDefault="00F437E6" w:rsidP="009D6094">
    <w:pPr>
      <w:jc w:val="center"/>
      <w:rPr>
        <w:b/>
        <w:i/>
      </w:rPr>
    </w:pPr>
    <w:r>
      <w:rPr>
        <w:b/>
        <w:i/>
      </w:rPr>
      <w:t xml:space="preserve">Free Teaching </w:t>
    </w:r>
    <w:proofErr w:type="gramStart"/>
    <w:r>
      <w:rPr>
        <w:b/>
        <w:i/>
      </w:rPr>
      <w:t xml:space="preserve">Library    </w:t>
    </w:r>
    <w:proofErr w:type="gramEnd"/>
    <w:r w:rsidRPr="009D6094">
      <w:rPr>
        <w:b/>
      </w:rPr>
      <w:fldChar w:fldCharType="begin"/>
    </w:r>
    <w:r w:rsidRPr="009D6094">
      <w:rPr>
        <w:b/>
      </w:rPr>
      <w:instrText xml:space="preserve"> HYPERLINK "http://www.mikebickle.org" </w:instrText>
    </w:r>
    <w:r w:rsidRPr="009D6094">
      <w:rPr>
        <w:b/>
      </w:rPr>
    </w:r>
    <w:r w:rsidRPr="009D6094">
      <w:rPr>
        <w:b/>
      </w:rPr>
      <w:fldChar w:fldCharType="separate"/>
    </w:r>
    <w:r w:rsidRPr="009D6094">
      <w:rPr>
        <w:rStyle w:val="Hyperlink"/>
        <w:b/>
        <w:u w:val="none"/>
      </w:rPr>
      <w:t>mikebickle.org</w:t>
    </w:r>
    <w:r w:rsidRPr="009D6094">
      <w:rPr>
        <w:rStyle w:val="Hyperlink"/>
        <w:b/>
        <w:i/>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7788" w14:textId="77777777" w:rsidR="00F437E6" w:rsidRDefault="00F437E6" w:rsidP="009D6094">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rsidRPr="009D6094">
      <w:rPr>
        <w:b/>
      </w:rPr>
      <w:fldChar w:fldCharType="begin"/>
    </w:r>
    <w:r w:rsidRPr="009D6094">
      <w:rPr>
        <w:b/>
      </w:rPr>
      <w:instrText xml:space="preserve"> HYPERLINK "http://www.ihopkc.org" </w:instrText>
    </w:r>
    <w:r w:rsidRPr="009D6094">
      <w:rPr>
        <w:b/>
      </w:rPr>
    </w:r>
    <w:r w:rsidRPr="009D6094">
      <w:rPr>
        <w:b/>
      </w:rPr>
      <w:fldChar w:fldCharType="separate"/>
    </w:r>
    <w:r w:rsidRPr="009D6094">
      <w:rPr>
        <w:rStyle w:val="Hyperlink"/>
        <w:b/>
        <w:sz w:val="28"/>
        <w:u w:val="none"/>
      </w:rPr>
      <w:t>ihopkc.org</w:t>
    </w:r>
    <w:r w:rsidRPr="009D6094">
      <w:rPr>
        <w:rStyle w:val="Hyperlink"/>
        <w:b/>
        <w:i/>
        <w:sz w:val="28"/>
        <w:u w:val="none"/>
      </w:rPr>
      <w:fldChar w:fldCharType="end"/>
    </w:r>
  </w:p>
  <w:p w14:paraId="0F718A54" w14:textId="77777777" w:rsidR="00F437E6" w:rsidRPr="009D6094" w:rsidRDefault="00F437E6" w:rsidP="009D6094">
    <w:pPr>
      <w:jc w:val="center"/>
      <w:rPr>
        <w:b/>
        <w:i/>
      </w:rPr>
    </w:pPr>
    <w:r>
      <w:rPr>
        <w:b/>
        <w:i/>
      </w:rPr>
      <w:t xml:space="preserve">Free Teaching </w:t>
    </w:r>
    <w:proofErr w:type="gramStart"/>
    <w:r>
      <w:rPr>
        <w:b/>
        <w:i/>
      </w:rPr>
      <w:t xml:space="preserve">Library    </w:t>
    </w:r>
    <w:proofErr w:type="gramEnd"/>
    <w:hyperlink r:id="rId1" w:history="1">
      <w:r w:rsidRPr="009D6094">
        <w:rPr>
          <w:rStyle w:val="Hyperlink"/>
          <w:b/>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FDBF" w14:textId="77777777" w:rsidR="00F437E6" w:rsidRDefault="00F437E6">
      <w:r>
        <w:separator/>
      </w:r>
    </w:p>
  </w:footnote>
  <w:footnote w:type="continuationSeparator" w:id="0">
    <w:p w14:paraId="02F6910E" w14:textId="77777777" w:rsidR="00F437E6" w:rsidRDefault="00F437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8D64" w14:textId="77777777" w:rsidR="00F437E6" w:rsidRDefault="00F437E6">
    <w:pPr>
      <w:framePr w:wrap="around" w:vAnchor="text" w:hAnchor="margin" w:xAlign="right" w:y="1"/>
    </w:pPr>
    <w:r>
      <w:fldChar w:fldCharType="begin"/>
    </w:r>
    <w:r>
      <w:instrText xml:space="preserve">PAGE  </w:instrText>
    </w:r>
    <w:r>
      <w:fldChar w:fldCharType="separate"/>
    </w:r>
    <w:r>
      <w:rPr>
        <w:noProof/>
      </w:rPr>
      <w:t>1</w:t>
    </w:r>
    <w:r>
      <w:fldChar w:fldCharType="end"/>
    </w:r>
  </w:p>
  <w:p w14:paraId="24053C47" w14:textId="77777777" w:rsidR="00F437E6" w:rsidRDefault="00F437E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16AF" w14:textId="77777777" w:rsidR="00F437E6" w:rsidRPr="001F1D9B" w:rsidRDefault="00F437E6" w:rsidP="009D6094">
    <w:pPr>
      <w:pBdr>
        <w:bottom w:val="single" w:sz="4" w:space="1" w:color="auto"/>
      </w:pBdr>
      <w:rPr>
        <w:b/>
        <w:i/>
        <w:smallCaps/>
        <w:szCs w:val="36"/>
        <w:effect w:val="antsRed"/>
      </w:rPr>
    </w:pPr>
    <w:r>
      <w:rPr>
        <w:b/>
        <w:i/>
        <w:smallCaps/>
        <w:szCs w:val="36"/>
        <w:effect w:val="antsRed"/>
      </w:rPr>
      <w:t xml:space="preserve">Seven Commitments of a Forerunner: A Sacred Charge to Press into God </w:t>
    </w:r>
    <w:r w:rsidRPr="002753BD">
      <w:rPr>
        <w:b/>
        <w:i/>
        <w:smallCaps/>
        <w:szCs w:val="24"/>
        <w:effect w:val="antsRed"/>
      </w:rPr>
      <w:t xml:space="preserve">– Mike </w:t>
    </w:r>
    <w:proofErr w:type="spellStart"/>
    <w:r w:rsidRPr="002753BD">
      <w:rPr>
        <w:b/>
        <w:i/>
        <w:smallCaps/>
        <w:szCs w:val="24"/>
        <w:effect w:val="antsRed"/>
      </w:rPr>
      <w:t>Bickle</w:t>
    </w:r>
    <w:proofErr w:type="spellEnd"/>
  </w:p>
  <w:p w14:paraId="324C2366" w14:textId="77777777" w:rsidR="00F437E6" w:rsidRPr="00584992" w:rsidRDefault="00F437E6" w:rsidP="009D6094">
    <w:pPr>
      <w:pStyle w:val="Session"/>
      <w:pBdr>
        <w:bottom w:val="single" w:sz="4" w:space="1" w:color="auto"/>
      </w:pBdr>
      <w:tabs>
        <w:tab w:val="right" w:pos="10800"/>
      </w:tabs>
      <w:rPr>
        <w:sz w:val="20"/>
      </w:rPr>
    </w:pPr>
    <w:r w:rsidRPr="00584992">
      <w:rPr>
        <w:sz w:val="20"/>
      </w:rPr>
      <w:t>Speak Boldly: Being a Faithful Witness</w:t>
    </w:r>
    <w:r>
      <w:rPr>
        <w:sz w:val="20"/>
      </w:rPr>
      <w:tab/>
    </w:r>
    <w:r w:rsidRPr="00584992">
      <w:rPr>
        <w:sz w:val="20"/>
      </w:rPr>
      <w:t xml:space="preserve">Page </w:t>
    </w:r>
    <w:r w:rsidRPr="00584992">
      <w:rPr>
        <w:sz w:val="20"/>
      </w:rPr>
      <w:fldChar w:fldCharType="begin"/>
    </w:r>
    <w:r w:rsidRPr="00584992">
      <w:rPr>
        <w:sz w:val="20"/>
      </w:rPr>
      <w:instrText xml:space="preserve"> PAGE </w:instrText>
    </w:r>
    <w:r w:rsidRPr="00584992">
      <w:rPr>
        <w:sz w:val="20"/>
      </w:rPr>
      <w:fldChar w:fldCharType="separate"/>
    </w:r>
    <w:r w:rsidR="00831146">
      <w:rPr>
        <w:noProof/>
        <w:sz w:val="20"/>
      </w:rPr>
      <w:t>5</w:t>
    </w:r>
    <w:r w:rsidRPr="00584992">
      <w:rPr>
        <w:sz w:val="20"/>
      </w:rPr>
      <w:fldChar w:fldCharType="end"/>
    </w:r>
  </w:p>
  <w:p w14:paraId="2DF6C225" w14:textId="77777777" w:rsidR="00F437E6" w:rsidRPr="00A8702A" w:rsidRDefault="00F437E6" w:rsidP="005F55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00AB" w14:textId="77777777" w:rsidR="00F437E6" w:rsidRPr="00805C96" w:rsidRDefault="00F437E6" w:rsidP="009D6094">
    <w:pPr>
      <w:pBdr>
        <w:bottom w:val="single" w:sz="4" w:space="1" w:color="auto"/>
      </w:pBdr>
      <w:rPr>
        <w:b/>
        <w:i/>
        <w:smallCaps/>
        <w:sz w:val="28"/>
        <w:szCs w:val="28"/>
        <w:effect w:val="antsRed"/>
      </w:rPr>
    </w:pPr>
    <w:r>
      <w:rPr>
        <w:b/>
        <w:i/>
        <w:smallCaps/>
        <w:sz w:val="36"/>
        <w:szCs w:val="36"/>
        <w:effect w:val="antsRed"/>
      </w:rPr>
      <w:t>Forerunner School of Ministry</w:t>
    </w:r>
    <w:r w:rsidRPr="00805C96">
      <w:rPr>
        <w:b/>
        <w:i/>
        <w:smallCaps/>
        <w:sz w:val="28"/>
        <w:szCs w:val="28"/>
        <w:effect w:val="antsRed"/>
      </w:rPr>
      <w:t xml:space="preserve"> – Mike </w:t>
    </w:r>
    <w:proofErr w:type="spellStart"/>
    <w:r w:rsidRPr="00805C96">
      <w:rPr>
        <w:b/>
        <w:i/>
        <w:smallCaps/>
        <w:sz w:val="28"/>
        <w:szCs w:val="28"/>
        <w:effect w:val="antsRed"/>
      </w:rPr>
      <w:t>Bickle</w:t>
    </w:r>
    <w:proofErr w:type="spellEnd"/>
  </w:p>
  <w:p w14:paraId="013F6EA6" w14:textId="77777777" w:rsidR="00F437E6" w:rsidRPr="009D6094" w:rsidRDefault="00F437E6" w:rsidP="009D6094">
    <w:pPr>
      <w:pBdr>
        <w:bottom w:val="single" w:sz="4" w:space="1" w:color="auto"/>
      </w:pBdr>
      <w:rPr>
        <w:b/>
        <w:i/>
        <w:smallCaps/>
        <w:szCs w:val="36"/>
        <w:effect w:val="antsRed"/>
      </w:rPr>
    </w:pPr>
    <w:r>
      <w:rPr>
        <w:b/>
        <w:i/>
        <w:smallCaps/>
        <w:szCs w:val="36"/>
        <w:effect w:val="antsRed"/>
      </w:rPr>
      <w:t>Seven Commitments of a Forerunner: A Sacred Charge to Press into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417DCA"/>
    <w:rsid w:val="0043292B"/>
    <w:rsid w:val="0059036B"/>
    <w:rsid w:val="005F5564"/>
    <w:rsid w:val="00826403"/>
    <w:rsid w:val="00831146"/>
    <w:rsid w:val="00863892"/>
    <w:rsid w:val="009D6094"/>
    <w:rsid w:val="00AA6F25"/>
    <w:rsid w:val="00BD5CBB"/>
    <w:rsid w:val="00F437E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596F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1E9"/>
    <w:rPr>
      <w:sz w:val="24"/>
    </w:rPr>
  </w:style>
  <w:style w:type="paragraph" w:styleId="Heading1">
    <w:name w:val="heading 1"/>
    <w:basedOn w:val="Normal"/>
    <w:next w:val="Normal"/>
    <w:qFormat/>
    <w:rsid w:val="00AD31E9"/>
    <w:pPr>
      <w:keepNext/>
      <w:outlineLvl w:val="0"/>
    </w:pPr>
    <w:rPr>
      <w:b/>
      <w:i/>
      <w:sz w:val="28"/>
    </w:rPr>
  </w:style>
  <w:style w:type="paragraph" w:styleId="Heading2">
    <w:name w:val="heading 2"/>
    <w:basedOn w:val="Normal"/>
    <w:next w:val="Normal"/>
    <w:qFormat/>
    <w:rsid w:val="00AD31E9"/>
    <w:pPr>
      <w:keepNext/>
      <w:outlineLvl w:val="1"/>
    </w:pPr>
    <w:rPr>
      <w:b/>
      <w:i/>
      <w:sz w:val="32"/>
    </w:rPr>
  </w:style>
  <w:style w:type="character" w:default="1" w:styleId="DefaultParagraphFont">
    <w:name w:val="Default Paragraph Font"/>
    <w:semiHidden/>
    <w:rsid w:val="00AD31E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31E9"/>
  </w:style>
  <w:style w:type="paragraph" w:styleId="Footer">
    <w:name w:val="footer"/>
    <w:basedOn w:val="Normal"/>
    <w:rsid w:val="00AD31E9"/>
    <w:pPr>
      <w:tabs>
        <w:tab w:val="center" w:pos="4320"/>
        <w:tab w:val="right" w:pos="8640"/>
      </w:tabs>
    </w:pPr>
  </w:style>
  <w:style w:type="paragraph" w:styleId="Header">
    <w:name w:val="header"/>
    <w:basedOn w:val="Normal"/>
    <w:rsid w:val="00AD31E9"/>
    <w:pPr>
      <w:tabs>
        <w:tab w:val="center" w:pos="4320"/>
        <w:tab w:val="right" w:pos="8640"/>
      </w:tabs>
    </w:pPr>
  </w:style>
  <w:style w:type="paragraph" w:customStyle="1" w:styleId="Lv1-H">
    <w:name w:val="Lv1-H"/>
    <w:basedOn w:val="Normal"/>
    <w:next w:val="Normal"/>
    <w:link w:val="Lv1-HChar"/>
    <w:rsid w:val="00AD31E9"/>
    <w:pPr>
      <w:keepLines/>
      <w:numPr>
        <w:numId w:val="5"/>
      </w:numPr>
      <w:spacing w:before="240"/>
      <w:outlineLvl w:val="0"/>
    </w:pPr>
    <w:rPr>
      <w:b/>
      <w:caps/>
    </w:rPr>
  </w:style>
  <w:style w:type="paragraph" w:customStyle="1" w:styleId="Lv2-J">
    <w:name w:val="Lv2-J"/>
    <w:basedOn w:val="Lv1-H"/>
    <w:link w:val="Lv2-JChar"/>
    <w:rsid w:val="00AD31E9"/>
    <w:pPr>
      <w:numPr>
        <w:ilvl w:val="1"/>
      </w:numPr>
      <w:spacing w:after="120"/>
      <w:outlineLvl w:val="9"/>
    </w:pPr>
    <w:rPr>
      <w:b w:val="0"/>
      <w:caps w:val="0"/>
    </w:rPr>
  </w:style>
  <w:style w:type="paragraph" w:customStyle="1" w:styleId="Lv3-K">
    <w:name w:val="Lv3-K"/>
    <w:basedOn w:val="Lv1-H"/>
    <w:link w:val="Lv3-KChar"/>
    <w:rsid w:val="00AD31E9"/>
    <w:pPr>
      <w:numPr>
        <w:ilvl w:val="2"/>
      </w:numPr>
      <w:spacing w:after="120"/>
      <w:outlineLvl w:val="2"/>
    </w:pPr>
    <w:rPr>
      <w:b w:val="0"/>
      <w:caps w:val="0"/>
    </w:rPr>
  </w:style>
  <w:style w:type="paragraph" w:customStyle="1" w:styleId="Lv4-L">
    <w:name w:val="Lv4-L"/>
    <w:basedOn w:val="Lv3-K"/>
    <w:rsid w:val="00AD31E9"/>
    <w:pPr>
      <w:numPr>
        <w:ilvl w:val="3"/>
      </w:numPr>
      <w:outlineLvl w:val="3"/>
    </w:pPr>
  </w:style>
  <w:style w:type="character" w:styleId="PageNumber">
    <w:name w:val="page number"/>
    <w:basedOn w:val="DefaultParagraphFont"/>
    <w:rsid w:val="00AD31E9"/>
  </w:style>
  <w:style w:type="paragraph" w:customStyle="1" w:styleId="Par1-U">
    <w:name w:val="Par1-U"/>
    <w:basedOn w:val="Lv1-H"/>
    <w:next w:val="Normal"/>
    <w:rsid w:val="00AD31E9"/>
    <w:pPr>
      <w:numPr>
        <w:numId w:val="0"/>
      </w:numPr>
      <w:ind w:left="720"/>
    </w:pPr>
    <w:rPr>
      <w:b w:val="0"/>
      <w:caps w:val="0"/>
    </w:rPr>
  </w:style>
  <w:style w:type="paragraph" w:customStyle="1" w:styleId="Par2-I">
    <w:name w:val="Par2-I"/>
    <w:basedOn w:val="Par1-U"/>
    <w:next w:val="Normal"/>
    <w:rsid w:val="00AD31E9"/>
    <w:pPr>
      <w:ind w:left="1440"/>
      <w:outlineLvl w:val="9"/>
    </w:pPr>
  </w:style>
  <w:style w:type="paragraph" w:customStyle="1" w:styleId="Par3-O">
    <w:name w:val="Par3-O"/>
    <w:basedOn w:val="Par2-I"/>
    <w:next w:val="Normal"/>
    <w:rsid w:val="00AD31E9"/>
    <w:pPr>
      <w:ind w:left="2160"/>
    </w:pPr>
  </w:style>
  <w:style w:type="paragraph" w:customStyle="1" w:styleId="Par4-P">
    <w:name w:val="Par4-P"/>
    <w:basedOn w:val="Lv3-K"/>
    <w:next w:val="Normal"/>
    <w:rsid w:val="00AD31E9"/>
    <w:pPr>
      <w:numPr>
        <w:ilvl w:val="0"/>
        <w:numId w:val="0"/>
      </w:numPr>
      <w:ind w:left="2520"/>
    </w:pPr>
  </w:style>
  <w:style w:type="paragraph" w:customStyle="1" w:styleId="Sc1-G">
    <w:name w:val="Sc1-G"/>
    <w:basedOn w:val="Lv1-H"/>
    <w:next w:val="Normal"/>
    <w:link w:val="Sc1-GChar"/>
    <w:rsid w:val="00AD31E9"/>
    <w:pPr>
      <w:numPr>
        <w:numId w:val="0"/>
      </w:numPr>
      <w:spacing w:before="0"/>
      <w:ind w:left="720"/>
      <w:jc w:val="both"/>
    </w:pPr>
    <w:rPr>
      <w:i/>
      <w:caps w:val="0"/>
    </w:rPr>
  </w:style>
  <w:style w:type="paragraph" w:customStyle="1" w:styleId="Sc2-F">
    <w:name w:val="Sc2-F"/>
    <w:basedOn w:val="Normal"/>
    <w:next w:val="Normal"/>
    <w:link w:val="Sc2-FChar"/>
    <w:rsid w:val="00AD31E9"/>
    <w:pPr>
      <w:ind w:left="1440"/>
      <w:jc w:val="both"/>
      <w:outlineLvl w:val="2"/>
    </w:pPr>
    <w:rPr>
      <w:b/>
      <w:i/>
    </w:rPr>
  </w:style>
  <w:style w:type="paragraph" w:customStyle="1" w:styleId="Sc3-D">
    <w:name w:val="Sc3-D"/>
    <w:basedOn w:val="Normal"/>
    <w:next w:val="Normal"/>
    <w:rsid w:val="00AD31E9"/>
    <w:pPr>
      <w:ind w:left="2160"/>
      <w:jc w:val="both"/>
      <w:outlineLvl w:val="2"/>
    </w:pPr>
    <w:rPr>
      <w:b/>
      <w:i/>
    </w:rPr>
  </w:style>
  <w:style w:type="paragraph" w:customStyle="1" w:styleId="Sc4-S">
    <w:name w:val="Sc4-S"/>
    <w:basedOn w:val="Normal"/>
    <w:next w:val="Normal"/>
    <w:rsid w:val="00AD31E9"/>
    <w:pPr>
      <w:ind w:left="2520"/>
      <w:jc w:val="both"/>
      <w:outlineLvl w:val="3"/>
    </w:pPr>
    <w:rPr>
      <w:b/>
      <w:i/>
    </w:rPr>
  </w:style>
  <w:style w:type="paragraph" w:customStyle="1" w:styleId="scriptureinsert">
    <w:name w:val="scripture insert"/>
    <w:basedOn w:val="Lv1-H"/>
    <w:rsid w:val="00AD31E9"/>
    <w:pPr>
      <w:numPr>
        <w:numId w:val="0"/>
      </w:numPr>
      <w:ind w:left="2520" w:hanging="360"/>
      <w:jc w:val="both"/>
      <w:outlineLvl w:val="3"/>
    </w:pPr>
    <w:rPr>
      <w:i/>
      <w:caps w:val="0"/>
      <w:sz w:val="20"/>
    </w:rPr>
  </w:style>
  <w:style w:type="paragraph" w:customStyle="1" w:styleId="Session">
    <w:name w:val="Session"/>
    <w:basedOn w:val="Normal"/>
    <w:rsid w:val="00AD31E9"/>
    <w:rPr>
      <w:b/>
      <w:i/>
      <w:sz w:val="36"/>
    </w:rPr>
  </w:style>
  <w:style w:type="paragraph" w:customStyle="1" w:styleId="TopScripture">
    <w:name w:val="TopScripture"/>
    <w:basedOn w:val="Par1-U"/>
    <w:rsid w:val="00AD31E9"/>
    <w:pPr>
      <w:spacing w:before="0"/>
      <w:ind w:left="360" w:hanging="360"/>
    </w:pPr>
    <w:rPr>
      <w:b/>
      <w:i/>
    </w:rPr>
  </w:style>
  <w:style w:type="paragraph" w:customStyle="1" w:styleId="Lv2-JH">
    <w:name w:val="Lv2-JH"/>
    <w:basedOn w:val="Normal"/>
    <w:rsid w:val="00AD31E9"/>
    <w:pPr>
      <w:numPr>
        <w:numId w:val="36"/>
      </w:numPr>
    </w:pPr>
  </w:style>
  <w:style w:type="character" w:customStyle="1" w:styleId="Sc2-FChar">
    <w:name w:val="Sc2-F Char"/>
    <w:basedOn w:val="DefaultParagraphFont"/>
    <w:link w:val="Sc2-F"/>
    <w:rsid w:val="00A8702A"/>
    <w:rPr>
      <w:b/>
      <w:i/>
      <w:sz w:val="24"/>
      <w:lang w:val="en-US" w:eastAsia="en-US" w:bidi="ar-SA"/>
    </w:rPr>
  </w:style>
  <w:style w:type="character" w:customStyle="1" w:styleId="Lv2-JChar">
    <w:name w:val="Lv2-J Char"/>
    <w:basedOn w:val="DefaultParagraphFont"/>
    <w:link w:val="Lv2-J"/>
    <w:rsid w:val="00A8702A"/>
    <w:rPr>
      <w:sz w:val="24"/>
      <w:lang w:val="en-US" w:eastAsia="en-US" w:bidi="ar-SA"/>
    </w:rPr>
  </w:style>
  <w:style w:type="character" w:customStyle="1" w:styleId="Lv1-HChar">
    <w:name w:val="Lv1-H Char"/>
    <w:basedOn w:val="DefaultParagraphFont"/>
    <w:link w:val="Lv1-H"/>
    <w:rsid w:val="00080310"/>
    <w:rPr>
      <w:b/>
      <w:caps/>
      <w:sz w:val="24"/>
      <w:lang w:val="en-US" w:eastAsia="en-US" w:bidi="ar-SA"/>
    </w:rPr>
  </w:style>
  <w:style w:type="character" w:customStyle="1" w:styleId="Lv3-KChar">
    <w:name w:val="Lv3-K Char"/>
    <w:basedOn w:val="DefaultParagraphFont"/>
    <w:link w:val="Lv3-K"/>
    <w:rsid w:val="00080310"/>
    <w:rPr>
      <w:sz w:val="24"/>
      <w:lang w:val="en-US" w:eastAsia="en-US" w:bidi="ar-SA"/>
    </w:rPr>
  </w:style>
  <w:style w:type="character" w:styleId="Strong">
    <w:name w:val="Strong"/>
    <w:basedOn w:val="DefaultParagraphFont"/>
    <w:qFormat/>
    <w:rsid w:val="00080310"/>
    <w:rPr>
      <w:b/>
      <w:bCs/>
    </w:rPr>
  </w:style>
  <w:style w:type="character" w:styleId="Hyperlink">
    <w:name w:val="Hyperlink"/>
    <w:basedOn w:val="DefaultParagraphFont"/>
    <w:rsid w:val="00080310"/>
    <w:rPr>
      <w:color w:val="0000FF"/>
      <w:u w:val="single"/>
    </w:rPr>
  </w:style>
  <w:style w:type="character" w:customStyle="1" w:styleId="Mike">
    <w:name w:val="Mike"/>
    <w:basedOn w:val="DefaultParagraphFont"/>
    <w:semiHidden/>
    <w:personal/>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basedOn w:val="DefaultParagraphFont"/>
    <w:link w:val="Sc1-G"/>
    <w:rsid w:val="00F14749"/>
    <w:rPr>
      <w:b/>
      <w:i/>
      <w:sz w:val="24"/>
      <w:lang w:val="en-US" w:eastAsia="en-US" w:bidi="ar-SA"/>
    </w:rPr>
  </w:style>
  <w:style w:type="character" w:styleId="Emphasis">
    <w:name w:val="Emphasis"/>
    <w:basedOn w:val="DefaultParagraphFont"/>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basedOn w:val="DefaultParagraphFont"/>
    <w:link w:val="Lv2-JCharCharChar"/>
    <w:rsid w:val="00F14749"/>
    <w:rPr>
      <w:sz w:val="24"/>
      <w:lang w:val="en-US" w:eastAsia="en-US" w:bidi="ar-SA"/>
    </w:rPr>
  </w:style>
  <w:style w:type="character" w:customStyle="1" w:styleId="Lv1-HCharCharChar">
    <w:name w:val="Lv1-H Char Char Char"/>
    <w:basedOn w:val="DefaultParagraphFont"/>
    <w:link w:val="Lv1-HCharChar"/>
    <w:rsid w:val="00F14749"/>
    <w:rPr>
      <w:b/>
      <w:caps/>
      <w:sz w:val="24"/>
      <w:lang w:val="en-US" w:eastAsia="en-US" w:bidi="ar-SA"/>
    </w:rPr>
  </w:style>
  <w:style w:type="character" w:customStyle="1" w:styleId="Sc2-FCharCharChar">
    <w:name w:val="Sc2-F Char Char Char"/>
    <w:basedOn w:val="DefaultParagraphFont"/>
    <w:rsid w:val="006D02F2"/>
    <w:rPr>
      <w:b/>
      <w:i/>
      <w:sz w:val="24"/>
      <w:lang w:val="en-US" w:eastAsia="en-US" w:bidi="ar-SA"/>
    </w:rPr>
  </w:style>
  <w:style w:type="paragraph" w:styleId="NormalWeb">
    <w:name w:val="Normal (Web)"/>
    <w:basedOn w:val="Normal"/>
    <w:rsid w:val="00224B03"/>
    <w:pPr>
      <w:spacing w:beforeLines="1" w:afterLines="1"/>
    </w:pPr>
    <w:rPr>
      <w:rFonts w:ascii="Times" w:hAnsi="Times"/>
      <w:sz w:val="20"/>
    </w:rPr>
  </w:style>
  <w:style w:type="paragraph" w:styleId="PlainText">
    <w:name w:val="Plain Text"/>
    <w:basedOn w:val="Normal"/>
    <w:rsid w:val="00A3475C"/>
    <w:rPr>
      <w:rFonts w:ascii="Courier New" w:hAnsi="Courier New" w:cs="Courier New"/>
      <w:sz w:val="20"/>
    </w:rPr>
  </w:style>
  <w:style w:type="character" w:customStyle="1" w:styleId="ycpnclient">
    <w:name w:val="ycpnclient"/>
    <w:basedOn w:val="DefaultParagraphFont"/>
    <w:rsid w:val="00B13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1E9"/>
    <w:rPr>
      <w:sz w:val="24"/>
    </w:rPr>
  </w:style>
  <w:style w:type="paragraph" w:styleId="Heading1">
    <w:name w:val="heading 1"/>
    <w:basedOn w:val="Normal"/>
    <w:next w:val="Normal"/>
    <w:qFormat/>
    <w:rsid w:val="00AD31E9"/>
    <w:pPr>
      <w:keepNext/>
      <w:outlineLvl w:val="0"/>
    </w:pPr>
    <w:rPr>
      <w:b/>
      <w:i/>
      <w:sz w:val="28"/>
    </w:rPr>
  </w:style>
  <w:style w:type="paragraph" w:styleId="Heading2">
    <w:name w:val="heading 2"/>
    <w:basedOn w:val="Normal"/>
    <w:next w:val="Normal"/>
    <w:qFormat/>
    <w:rsid w:val="00AD31E9"/>
    <w:pPr>
      <w:keepNext/>
      <w:outlineLvl w:val="1"/>
    </w:pPr>
    <w:rPr>
      <w:b/>
      <w:i/>
      <w:sz w:val="32"/>
    </w:rPr>
  </w:style>
  <w:style w:type="character" w:default="1" w:styleId="DefaultParagraphFont">
    <w:name w:val="Default Paragraph Font"/>
    <w:semiHidden/>
    <w:rsid w:val="00AD31E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31E9"/>
  </w:style>
  <w:style w:type="paragraph" w:styleId="Footer">
    <w:name w:val="footer"/>
    <w:basedOn w:val="Normal"/>
    <w:rsid w:val="00AD31E9"/>
    <w:pPr>
      <w:tabs>
        <w:tab w:val="center" w:pos="4320"/>
        <w:tab w:val="right" w:pos="8640"/>
      </w:tabs>
    </w:pPr>
  </w:style>
  <w:style w:type="paragraph" w:styleId="Header">
    <w:name w:val="header"/>
    <w:basedOn w:val="Normal"/>
    <w:rsid w:val="00AD31E9"/>
    <w:pPr>
      <w:tabs>
        <w:tab w:val="center" w:pos="4320"/>
        <w:tab w:val="right" w:pos="8640"/>
      </w:tabs>
    </w:pPr>
  </w:style>
  <w:style w:type="paragraph" w:customStyle="1" w:styleId="Lv1-H">
    <w:name w:val="Lv1-H"/>
    <w:basedOn w:val="Normal"/>
    <w:next w:val="Normal"/>
    <w:link w:val="Lv1-HChar"/>
    <w:rsid w:val="00AD31E9"/>
    <w:pPr>
      <w:keepLines/>
      <w:numPr>
        <w:numId w:val="5"/>
      </w:numPr>
      <w:spacing w:before="240"/>
      <w:outlineLvl w:val="0"/>
    </w:pPr>
    <w:rPr>
      <w:b/>
      <w:caps/>
    </w:rPr>
  </w:style>
  <w:style w:type="paragraph" w:customStyle="1" w:styleId="Lv2-J">
    <w:name w:val="Lv2-J"/>
    <w:basedOn w:val="Lv1-H"/>
    <w:link w:val="Lv2-JChar"/>
    <w:rsid w:val="00AD31E9"/>
    <w:pPr>
      <w:numPr>
        <w:ilvl w:val="1"/>
      </w:numPr>
      <w:spacing w:after="120"/>
      <w:outlineLvl w:val="9"/>
    </w:pPr>
    <w:rPr>
      <w:b w:val="0"/>
      <w:caps w:val="0"/>
    </w:rPr>
  </w:style>
  <w:style w:type="paragraph" w:customStyle="1" w:styleId="Lv3-K">
    <w:name w:val="Lv3-K"/>
    <w:basedOn w:val="Lv1-H"/>
    <w:link w:val="Lv3-KChar"/>
    <w:rsid w:val="00AD31E9"/>
    <w:pPr>
      <w:numPr>
        <w:ilvl w:val="2"/>
      </w:numPr>
      <w:spacing w:after="120"/>
      <w:outlineLvl w:val="2"/>
    </w:pPr>
    <w:rPr>
      <w:b w:val="0"/>
      <w:caps w:val="0"/>
    </w:rPr>
  </w:style>
  <w:style w:type="paragraph" w:customStyle="1" w:styleId="Lv4-L">
    <w:name w:val="Lv4-L"/>
    <w:basedOn w:val="Lv3-K"/>
    <w:rsid w:val="00AD31E9"/>
    <w:pPr>
      <w:numPr>
        <w:ilvl w:val="3"/>
      </w:numPr>
      <w:outlineLvl w:val="3"/>
    </w:pPr>
  </w:style>
  <w:style w:type="character" w:styleId="PageNumber">
    <w:name w:val="page number"/>
    <w:basedOn w:val="DefaultParagraphFont"/>
    <w:rsid w:val="00AD31E9"/>
  </w:style>
  <w:style w:type="paragraph" w:customStyle="1" w:styleId="Par1-U">
    <w:name w:val="Par1-U"/>
    <w:basedOn w:val="Lv1-H"/>
    <w:next w:val="Normal"/>
    <w:rsid w:val="00AD31E9"/>
    <w:pPr>
      <w:numPr>
        <w:numId w:val="0"/>
      </w:numPr>
      <w:ind w:left="720"/>
    </w:pPr>
    <w:rPr>
      <w:b w:val="0"/>
      <w:caps w:val="0"/>
    </w:rPr>
  </w:style>
  <w:style w:type="paragraph" w:customStyle="1" w:styleId="Par2-I">
    <w:name w:val="Par2-I"/>
    <w:basedOn w:val="Par1-U"/>
    <w:next w:val="Normal"/>
    <w:rsid w:val="00AD31E9"/>
    <w:pPr>
      <w:ind w:left="1440"/>
      <w:outlineLvl w:val="9"/>
    </w:pPr>
  </w:style>
  <w:style w:type="paragraph" w:customStyle="1" w:styleId="Par3-O">
    <w:name w:val="Par3-O"/>
    <w:basedOn w:val="Par2-I"/>
    <w:next w:val="Normal"/>
    <w:rsid w:val="00AD31E9"/>
    <w:pPr>
      <w:ind w:left="2160"/>
    </w:pPr>
  </w:style>
  <w:style w:type="paragraph" w:customStyle="1" w:styleId="Par4-P">
    <w:name w:val="Par4-P"/>
    <w:basedOn w:val="Lv3-K"/>
    <w:next w:val="Normal"/>
    <w:rsid w:val="00AD31E9"/>
    <w:pPr>
      <w:numPr>
        <w:ilvl w:val="0"/>
        <w:numId w:val="0"/>
      </w:numPr>
      <w:ind w:left="2520"/>
    </w:pPr>
  </w:style>
  <w:style w:type="paragraph" w:customStyle="1" w:styleId="Sc1-G">
    <w:name w:val="Sc1-G"/>
    <w:basedOn w:val="Lv1-H"/>
    <w:next w:val="Normal"/>
    <w:link w:val="Sc1-GChar"/>
    <w:rsid w:val="00AD31E9"/>
    <w:pPr>
      <w:numPr>
        <w:numId w:val="0"/>
      </w:numPr>
      <w:spacing w:before="0"/>
      <w:ind w:left="720"/>
      <w:jc w:val="both"/>
    </w:pPr>
    <w:rPr>
      <w:i/>
      <w:caps w:val="0"/>
    </w:rPr>
  </w:style>
  <w:style w:type="paragraph" w:customStyle="1" w:styleId="Sc2-F">
    <w:name w:val="Sc2-F"/>
    <w:basedOn w:val="Normal"/>
    <w:next w:val="Normal"/>
    <w:link w:val="Sc2-FChar"/>
    <w:rsid w:val="00AD31E9"/>
    <w:pPr>
      <w:ind w:left="1440"/>
      <w:jc w:val="both"/>
      <w:outlineLvl w:val="2"/>
    </w:pPr>
    <w:rPr>
      <w:b/>
      <w:i/>
    </w:rPr>
  </w:style>
  <w:style w:type="paragraph" w:customStyle="1" w:styleId="Sc3-D">
    <w:name w:val="Sc3-D"/>
    <w:basedOn w:val="Normal"/>
    <w:next w:val="Normal"/>
    <w:rsid w:val="00AD31E9"/>
    <w:pPr>
      <w:ind w:left="2160"/>
      <w:jc w:val="both"/>
      <w:outlineLvl w:val="2"/>
    </w:pPr>
    <w:rPr>
      <w:b/>
      <w:i/>
    </w:rPr>
  </w:style>
  <w:style w:type="paragraph" w:customStyle="1" w:styleId="Sc4-S">
    <w:name w:val="Sc4-S"/>
    <w:basedOn w:val="Normal"/>
    <w:next w:val="Normal"/>
    <w:rsid w:val="00AD31E9"/>
    <w:pPr>
      <w:ind w:left="2520"/>
      <w:jc w:val="both"/>
      <w:outlineLvl w:val="3"/>
    </w:pPr>
    <w:rPr>
      <w:b/>
      <w:i/>
    </w:rPr>
  </w:style>
  <w:style w:type="paragraph" w:customStyle="1" w:styleId="scriptureinsert">
    <w:name w:val="scripture insert"/>
    <w:basedOn w:val="Lv1-H"/>
    <w:rsid w:val="00AD31E9"/>
    <w:pPr>
      <w:numPr>
        <w:numId w:val="0"/>
      </w:numPr>
      <w:ind w:left="2520" w:hanging="360"/>
      <w:jc w:val="both"/>
      <w:outlineLvl w:val="3"/>
    </w:pPr>
    <w:rPr>
      <w:i/>
      <w:caps w:val="0"/>
      <w:sz w:val="20"/>
    </w:rPr>
  </w:style>
  <w:style w:type="paragraph" w:customStyle="1" w:styleId="Session">
    <w:name w:val="Session"/>
    <w:basedOn w:val="Normal"/>
    <w:rsid w:val="00AD31E9"/>
    <w:rPr>
      <w:b/>
      <w:i/>
      <w:sz w:val="36"/>
    </w:rPr>
  </w:style>
  <w:style w:type="paragraph" w:customStyle="1" w:styleId="TopScripture">
    <w:name w:val="TopScripture"/>
    <w:basedOn w:val="Par1-U"/>
    <w:rsid w:val="00AD31E9"/>
    <w:pPr>
      <w:spacing w:before="0"/>
      <w:ind w:left="360" w:hanging="360"/>
    </w:pPr>
    <w:rPr>
      <w:b/>
      <w:i/>
    </w:rPr>
  </w:style>
  <w:style w:type="paragraph" w:customStyle="1" w:styleId="Lv2-JH">
    <w:name w:val="Lv2-JH"/>
    <w:basedOn w:val="Normal"/>
    <w:rsid w:val="00AD31E9"/>
    <w:pPr>
      <w:numPr>
        <w:numId w:val="36"/>
      </w:numPr>
    </w:pPr>
  </w:style>
  <w:style w:type="character" w:customStyle="1" w:styleId="Sc2-FChar">
    <w:name w:val="Sc2-F Char"/>
    <w:basedOn w:val="DefaultParagraphFont"/>
    <w:link w:val="Sc2-F"/>
    <w:rsid w:val="00A8702A"/>
    <w:rPr>
      <w:b/>
      <w:i/>
      <w:sz w:val="24"/>
      <w:lang w:val="en-US" w:eastAsia="en-US" w:bidi="ar-SA"/>
    </w:rPr>
  </w:style>
  <w:style w:type="character" w:customStyle="1" w:styleId="Lv2-JChar">
    <w:name w:val="Lv2-J Char"/>
    <w:basedOn w:val="DefaultParagraphFont"/>
    <w:link w:val="Lv2-J"/>
    <w:rsid w:val="00A8702A"/>
    <w:rPr>
      <w:sz w:val="24"/>
      <w:lang w:val="en-US" w:eastAsia="en-US" w:bidi="ar-SA"/>
    </w:rPr>
  </w:style>
  <w:style w:type="character" w:customStyle="1" w:styleId="Lv1-HChar">
    <w:name w:val="Lv1-H Char"/>
    <w:basedOn w:val="DefaultParagraphFont"/>
    <w:link w:val="Lv1-H"/>
    <w:rsid w:val="00080310"/>
    <w:rPr>
      <w:b/>
      <w:caps/>
      <w:sz w:val="24"/>
      <w:lang w:val="en-US" w:eastAsia="en-US" w:bidi="ar-SA"/>
    </w:rPr>
  </w:style>
  <w:style w:type="character" w:customStyle="1" w:styleId="Lv3-KChar">
    <w:name w:val="Lv3-K Char"/>
    <w:basedOn w:val="DefaultParagraphFont"/>
    <w:link w:val="Lv3-K"/>
    <w:rsid w:val="00080310"/>
    <w:rPr>
      <w:sz w:val="24"/>
      <w:lang w:val="en-US" w:eastAsia="en-US" w:bidi="ar-SA"/>
    </w:rPr>
  </w:style>
  <w:style w:type="character" w:styleId="Strong">
    <w:name w:val="Strong"/>
    <w:basedOn w:val="DefaultParagraphFont"/>
    <w:qFormat/>
    <w:rsid w:val="00080310"/>
    <w:rPr>
      <w:b/>
      <w:bCs/>
    </w:rPr>
  </w:style>
  <w:style w:type="character" w:styleId="Hyperlink">
    <w:name w:val="Hyperlink"/>
    <w:basedOn w:val="DefaultParagraphFont"/>
    <w:rsid w:val="00080310"/>
    <w:rPr>
      <w:color w:val="0000FF"/>
      <w:u w:val="single"/>
    </w:rPr>
  </w:style>
  <w:style w:type="character" w:customStyle="1" w:styleId="Mike">
    <w:name w:val="Mike"/>
    <w:basedOn w:val="DefaultParagraphFont"/>
    <w:semiHidden/>
    <w:personal/>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basedOn w:val="DefaultParagraphFont"/>
    <w:link w:val="Sc1-G"/>
    <w:rsid w:val="00F14749"/>
    <w:rPr>
      <w:b/>
      <w:i/>
      <w:sz w:val="24"/>
      <w:lang w:val="en-US" w:eastAsia="en-US" w:bidi="ar-SA"/>
    </w:rPr>
  </w:style>
  <w:style w:type="character" w:styleId="Emphasis">
    <w:name w:val="Emphasis"/>
    <w:basedOn w:val="DefaultParagraphFont"/>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basedOn w:val="DefaultParagraphFont"/>
    <w:link w:val="Lv2-JCharCharChar"/>
    <w:rsid w:val="00F14749"/>
    <w:rPr>
      <w:sz w:val="24"/>
      <w:lang w:val="en-US" w:eastAsia="en-US" w:bidi="ar-SA"/>
    </w:rPr>
  </w:style>
  <w:style w:type="character" w:customStyle="1" w:styleId="Lv1-HCharCharChar">
    <w:name w:val="Lv1-H Char Char Char"/>
    <w:basedOn w:val="DefaultParagraphFont"/>
    <w:link w:val="Lv1-HCharChar"/>
    <w:rsid w:val="00F14749"/>
    <w:rPr>
      <w:b/>
      <w:caps/>
      <w:sz w:val="24"/>
      <w:lang w:val="en-US" w:eastAsia="en-US" w:bidi="ar-SA"/>
    </w:rPr>
  </w:style>
  <w:style w:type="character" w:customStyle="1" w:styleId="Sc2-FCharCharChar">
    <w:name w:val="Sc2-F Char Char Char"/>
    <w:basedOn w:val="DefaultParagraphFont"/>
    <w:rsid w:val="006D02F2"/>
    <w:rPr>
      <w:b/>
      <w:i/>
      <w:sz w:val="24"/>
      <w:lang w:val="en-US" w:eastAsia="en-US" w:bidi="ar-SA"/>
    </w:rPr>
  </w:style>
  <w:style w:type="paragraph" w:styleId="NormalWeb">
    <w:name w:val="Normal (Web)"/>
    <w:basedOn w:val="Normal"/>
    <w:rsid w:val="00224B03"/>
    <w:pPr>
      <w:spacing w:beforeLines="1" w:afterLines="1"/>
    </w:pPr>
    <w:rPr>
      <w:rFonts w:ascii="Times" w:hAnsi="Times"/>
      <w:sz w:val="20"/>
    </w:rPr>
  </w:style>
  <w:style w:type="paragraph" w:styleId="PlainText">
    <w:name w:val="Plain Text"/>
    <w:basedOn w:val="Normal"/>
    <w:rsid w:val="00A3475C"/>
    <w:rPr>
      <w:rFonts w:ascii="Courier New" w:hAnsi="Courier New" w:cs="Courier New"/>
      <w:sz w:val="20"/>
    </w:rPr>
  </w:style>
  <w:style w:type="character" w:customStyle="1" w:styleId="ycpnclient">
    <w:name w:val="ycpnclient"/>
    <w:basedOn w:val="DefaultParagraphFont"/>
    <w:rsid w:val="00B1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9-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Users\Documents\FOTB-9-04.dot</Template>
  <TotalTime>41</TotalTime>
  <Pages>5</Pages>
  <Words>2036</Words>
  <Characters>11610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13619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7405632</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7405632</vt:i4>
      </vt:variant>
      <vt:variant>
        <vt:i4>6</vt:i4>
      </vt:variant>
      <vt:variant>
        <vt:i4>0</vt:i4>
      </vt:variant>
      <vt:variant>
        <vt:i4>5</vt:i4>
      </vt:variant>
      <vt:variant>
        <vt:lpwstr>http://www.IHOP.org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Sammy Syrett</cp:lastModifiedBy>
  <cp:revision>3</cp:revision>
  <cp:lastPrinted>2009-08-29T22:40:00Z</cp:lastPrinted>
  <dcterms:created xsi:type="dcterms:W3CDTF">2012-11-27T22:09:00Z</dcterms:created>
  <dcterms:modified xsi:type="dcterms:W3CDTF">2012-11-27T23:55:00Z</dcterms:modified>
</cp:coreProperties>
</file>