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98BE1" w14:textId="053BDD68" w:rsidR="00F003EC" w:rsidRPr="00850FF2" w:rsidRDefault="00321759" w:rsidP="00845BF7">
      <w:pPr>
        <w:tabs>
          <w:tab w:val="left" w:pos="1440"/>
          <w:tab w:val="left" w:pos="2160"/>
          <w:tab w:val="left" w:pos="2420"/>
          <w:tab w:val="left" w:pos="2880"/>
          <w:tab w:val="left" w:pos="3600"/>
          <w:tab w:val="left" w:pos="4320"/>
          <w:tab w:val="left" w:pos="5040"/>
          <w:tab w:val="left" w:pos="5760"/>
          <w:tab w:val="left" w:pos="6480"/>
          <w:tab w:val="left" w:pos="7200"/>
          <w:tab w:val="left" w:pos="7920"/>
        </w:tabs>
        <w:ind w:left="2420" w:hanging="2420"/>
        <w:rPr>
          <w:b/>
          <w:i/>
          <w:snapToGrid w:val="0"/>
          <w:color w:val="000000"/>
          <w:sz w:val="36"/>
        </w:rPr>
      </w:pPr>
      <w:bookmarkStart w:id="0" w:name="_GoBack"/>
      <w:bookmarkEnd w:id="0"/>
      <w:r w:rsidRPr="00850FF2">
        <w:rPr>
          <w:b/>
          <w:i/>
          <w:snapToGrid w:val="0"/>
          <w:color w:val="000000"/>
          <w:sz w:val="36"/>
        </w:rPr>
        <w:t>Session 22 The Bride’</w:t>
      </w:r>
      <w:r w:rsidR="00F003EC" w:rsidRPr="00850FF2">
        <w:rPr>
          <w:b/>
          <w:i/>
          <w:snapToGrid w:val="0"/>
          <w:color w:val="000000"/>
          <w:sz w:val="36"/>
        </w:rPr>
        <w:t xml:space="preserve">s Mature Partnership </w:t>
      </w:r>
      <w:r w:rsidRPr="00850FF2">
        <w:rPr>
          <w:b/>
          <w:i/>
          <w:snapToGrid w:val="0"/>
          <w:color w:val="000000"/>
          <w:sz w:val="36"/>
        </w:rPr>
        <w:t>w</w:t>
      </w:r>
      <w:r w:rsidR="00F003EC" w:rsidRPr="00850FF2">
        <w:rPr>
          <w:b/>
          <w:i/>
          <w:snapToGrid w:val="0"/>
          <w:color w:val="000000"/>
          <w:sz w:val="36"/>
        </w:rPr>
        <w:t>ith Jesus (Song 7:9b-8:4)</w:t>
      </w:r>
    </w:p>
    <w:p w14:paraId="36080171" w14:textId="77777777" w:rsidR="00F003EC" w:rsidRPr="00850FF2" w:rsidRDefault="00F003EC" w:rsidP="00845BF7">
      <w:pPr>
        <w:pStyle w:val="Lv1-H"/>
        <w:rPr>
          <w:snapToGrid w:val="0"/>
        </w:rPr>
      </w:pPr>
      <w:r w:rsidRPr="00850FF2">
        <w:rPr>
          <w:snapToGrid w:val="0"/>
        </w:rPr>
        <w:t>review of Song 6:11-7:9</w:t>
      </w:r>
    </w:p>
    <w:p w14:paraId="6C2C298F" w14:textId="77777777" w:rsidR="00F003EC" w:rsidRPr="00850FF2" w:rsidRDefault="00F003EC" w:rsidP="00845BF7">
      <w:pPr>
        <w:pStyle w:val="Lv2-J"/>
        <w:tabs>
          <w:tab w:val="clear" w:pos="1440"/>
          <w:tab w:val="num" w:pos="360"/>
        </w:tabs>
        <w:rPr>
          <w:snapToGrid w:val="0"/>
        </w:rPr>
      </w:pPr>
      <w:r w:rsidRPr="00850FF2">
        <w:t xml:space="preserve">In Song 6:11-12, the Bride committed herself to minister to those who were spiritually immature. </w:t>
      </w:r>
      <w:r w:rsidRPr="00850FF2">
        <w:rPr>
          <w:snapToGrid w:val="0"/>
        </w:rPr>
        <w:t xml:space="preserve">Jesus equipping His Bride to walk in partnership with Him is a primary theme of the Song. </w:t>
      </w:r>
    </w:p>
    <w:p w14:paraId="75434729" w14:textId="7EF15E65" w:rsidR="00F003EC" w:rsidRPr="00850FF2" w:rsidRDefault="00F003EC" w:rsidP="00845BF7">
      <w:pPr>
        <w:pStyle w:val="Lv2-J"/>
        <w:tabs>
          <w:tab w:val="clear" w:pos="1440"/>
          <w:tab w:val="num" w:pos="360"/>
        </w:tabs>
      </w:pPr>
      <w:r w:rsidRPr="00850FF2">
        <w:rPr>
          <w:snapToGrid w:val="0"/>
        </w:rPr>
        <w:t>In Song 7:8-9a, Jesus comm</w:t>
      </w:r>
      <w:r w:rsidR="003C5441" w:rsidRPr="00850FF2">
        <w:rPr>
          <w:snapToGrid w:val="0"/>
        </w:rPr>
        <w:t>issioned her in ministry in a three</w:t>
      </w:r>
      <w:r w:rsidRPr="00850FF2">
        <w:rPr>
          <w:snapToGrid w:val="0"/>
        </w:rPr>
        <w:t>fold way: to nurture others, to release the presence of the Spirit</w:t>
      </w:r>
      <w:r w:rsidR="003604DF" w:rsidRPr="00850FF2">
        <w:rPr>
          <w:snapToGrid w:val="0"/>
        </w:rPr>
        <w:t>,</w:t>
      </w:r>
      <w:r w:rsidRPr="00850FF2">
        <w:rPr>
          <w:snapToGrid w:val="0"/>
        </w:rPr>
        <w:t xml:space="preserve"> and to maintain her intimacy with Jesus. </w:t>
      </w:r>
    </w:p>
    <w:p w14:paraId="310DE59C" w14:textId="77777777" w:rsidR="00F003EC" w:rsidRPr="00850FF2" w:rsidRDefault="00F003EC" w:rsidP="00845BF7">
      <w:pPr>
        <w:pStyle w:val="Lv1-H"/>
      </w:pPr>
      <w:r w:rsidRPr="00850FF2">
        <w:t xml:space="preserve">Overview of </w:t>
      </w:r>
      <w:r w:rsidRPr="00850FF2">
        <w:rPr>
          <w:snapToGrid w:val="0"/>
        </w:rPr>
        <w:t xml:space="preserve">Song 7:9b-8:4 </w:t>
      </w:r>
    </w:p>
    <w:p w14:paraId="7D2E52EE" w14:textId="08635B2E" w:rsidR="00F003EC" w:rsidRPr="00850FF2" w:rsidRDefault="00F003EC" w:rsidP="00845BF7">
      <w:pPr>
        <w:pStyle w:val="Lv2-J"/>
        <w:tabs>
          <w:tab w:val="clear" w:pos="1440"/>
          <w:tab w:val="num" w:pos="360"/>
        </w:tabs>
      </w:pPr>
      <w:r w:rsidRPr="00850FF2">
        <w:rPr>
          <w:snapToGrid w:val="0"/>
        </w:rPr>
        <w:t>In Song 7:9b-8:4</w:t>
      </w:r>
      <w:r w:rsidR="003604DF" w:rsidRPr="00850FF2">
        <w:rPr>
          <w:snapToGrid w:val="0"/>
        </w:rPr>
        <w:t>, she walks out the three</w:t>
      </w:r>
      <w:r w:rsidRPr="00850FF2">
        <w:rPr>
          <w:snapToGrid w:val="0"/>
        </w:rPr>
        <w:t>fold commissioning of ministry from Song 7:8-9a. We see her enthusiasm for this as she says</w:t>
      </w:r>
      <w:r w:rsidRPr="00850FF2">
        <w:t>, “The wine goes down smoothly for my Beloved</w:t>
      </w:r>
      <w:r w:rsidR="008A4D93" w:rsidRPr="00850FF2">
        <w:t>.”</w:t>
      </w:r>
      <w:r w:rsidRPr="00850FF2">
        <w:t xml:space="preserve"> </w:t>
      </w:r>
    </w:p>
    <w:p w14:paraId="75307CAD" w14:textId="1CD62C46" w:rsidR="00F003EC" w:rsidRPr="00850FF2" w:rsidRDefault="00F003EC" w:rsidP="00845BF7">
      <w:pPr>
        <w:pStyle w:val="Lv2-J"/>
        <w:tabs>
          <w:tab w:val="clear" w:pos="1440"/>
          <w:tab w:val="num" w:pos="360"/>
        </w:tabs>
      </w:pPr>
      <w:r w:rsidRPr="00850FF2">
        <w:rPr>
          <w:snapToGrid w:val="0"/>
        </w:rPr>
        <w:t>In Song 7:9b-8:4, t</w:t>
      </w:r>
      <w:r w:rsidR="00230786" w:rsidRPr="00850FF2">
        <w:t>he Bride describes four</w:t>
      </w:r>
      <w:r w:rsidRPr="00850FF2">
        <w:t xml:space="preserve"> aspects of walking out bridal partnership with Jesus. She</w:t>
      </w:r>
      <w:r w:rsidRPr="00850FF2">
        <w:rPr>
          <w:sz w:val="22"/>
          <w:szCs w:val="22"/>
        </w:rPr>
        <w:t xml:space="preserve"> </w:t>
      </w:r>
      <w:r w:rsidRPr="00850FF2">
        <w:t>walks</w:t>
      </w:r>
      <w:r w:rsidRPr="00850FF2">
        <w:rPr>
          <w:sz w:val="22"/>
          <w:szCs w:val="22"/>
        </w:rPr>
        <w:t xml:space="preserve"> </w:t>
      </w:r>
      <w:r w:rsidRPr="00850FF2">
        <w:t>it</w:t>
      </w:r>
      <w:r w:rsidRPr="00850FF2">
        <w:rPr>
          <w:sz w:val="22"/>
          <w:szCs w:val="22"/>
        </w:rPr>
        <w:t xml:space="preserve"> </w:t>
      </w:r>
      <w:r w:rsidRPr="00850FF2">
        <w:t>out</w:t>
      </w:r>
      <w:r w:rsidRPr="00850FF2">
        <w:rPr>
          <w:sz w:val="22"/>
          <w:szCs w:val="22"/>
        </w:rPr>
        <w:t xml:space="preserve"> </w:t>
      </w:r>
      <w:r w:rsidRPr="00850FF2">
        <w:t>in</w:t>
      </w:r>
      <w:r w:rsidRPr="00850FF2">
        <w:rPr>
          <w:sz w:val="22"/>
          <w:szCs w:val="22"/>
        </w:rPr>
        <w:t xml:space="preserve"> </w:t>
      </w:r>
      <w:r w:rsidRPr="00850FF2">
        <w:t>her</w:t>
      </w:r>
      <w:r w:rsidRPr="00850FF2">
        <w:rPr>
          <w:sz w:val="22"/>
          <w:szCs w:val="22"/>
        </w:rPr>
        <w:t xml:space="preserve"> </w:t>
      </w:r>
      <w:r w:rsidRPr="00850FF2">
        <w:t>instant</w:t>
      </w:r>
      <w:r w:rsidRPr="00850FF2">
        <w:rPr>
          <w:sz w:val="22"/>
          <w:szCs w:val="22"/>
        </w:rPr>
        <w:t xml:space="preserve"> </w:t>
      </w:r>
      <w:r w:rsidRPr="00850FF2">
        <w:t>obedience</w:t>
      </w:r>
      <w:r w:rsidRPr="00850FF2">
        <w:rPr>
          <w:sz w:val="22"/>
          <w:szCs w:val="22"/>
        </w:rPr>
        <w:t xml:space="preserve"> </w:t>
      </w:r>
      <w:r w:rsidRPr="00850FF2">
        <w:t>(7:9b-10),</w:t>
      </w:r>
      <w:r w:rsidRPr="00850FF2">
        <w:rPr>
          <w:sz w:val="22"/>
          <w:szCs w:val="22"/>
        </w:rPr>
        <w:t xml:space="preserve"> </w:t>
      </w:r>
      <w:r w:rsidRPr="00850FF2">
        <w:t>her</w:t>
      </w:r>
      <w:r w:rsidRPr="00850FF2">
        <w:rPr>
          <w:sz w:val="22"/>
          <w:szCs w:val="22"/>
        </w:rPr>
        <w:t xml:space="preserve"> </w:t>
      </w:r>
      <w:r w:rsidRPr="00850FF2">
        <w:t>intercession</w:t>
      </w:r>
      <w:r w:rsidRPr="00850FF2">
        <w:rPr>
          <w:sz w:val="22"/>
          <w:szCs w:val="22"/>
        </w:rPr>
        <w:t xml:space="preserve"> </w:t>
      </w:r>
      <w:r w:rsidRPr="00850FF2">
        <w:t>for</w:t>
      </w:r>
      <w:r w:rsidRPr="00850FF2">
        <w:rPr>
          <w:sz w:val="22"/>
          <w:szCs w:val="22"/>
        </w:rPr>
        <w:t xml:space="preserve"> </w:t>
      </w:r>
      <w:r w:rsidRPr="00850FF2">
        <w:t>more</w:t>
      </w:r>
      <w:r w:rsidRPr="00850FF2">
        <w:rPr>
          <w:sz w:val="22"/>
          <w:szCs w:val="22"/>
        </w:rPr>
        <w:t xml:space="preserve"> </w:t>
      </w:r>
      <w:r w:rsidRPr="00850FF2">
        <w:t>power</w:t>
      </w:r>
      <w:r w:rsidRPr="00850FF2">
        <w:rPr>
          <w:sz w:val="22"/>
          <w:szCs w:val="22"/>
        </w:rPr>
        <w:t xml:space="preserve"> </w:t>
      </w:r>
      <w:r w:rsidRPr="00850FF2">
        <w:t>(7:11-13),</w:t>
      </w:r>
      <w:r w:rsidRPr="00850FF2">
        <w:rPr>
          <w:sz w:val="22"/>
          <w:szCs w:val="22"/>
        </w:rPr>
        <w:t xml:space="preserve"> </w:t>
      </w:r>
      <w:r w:rsidRPr="00850FF2">
        <w:t>her</w:t>
      </w:r>
      <w:r w:rsidRPr="00850FF2">
        <w:rPr>
          <w:sz w:val="22"/>
          <w:szCs w:val="22"/>
        </w:rPr>
        <w:t xml:space="preserve"> </w:t>
      </w:r>
      <w:r w:rsidRPr="00850FF2">
        <w:t>boldness</w:t>
      </w:r>
      <w:r w:rsidRPr="00850FF2">
        <w:rPr>
          <w:sz w:val="22"/>
          <w:szCs w:val="22"/>
        </w:rPr>
        <w:t xml:space="preserve"> </w:t>
      </w:r>
      <w:r w:rsidRPr="00850FF2">
        <w:t>and</w:t>
      </w:r>
      <w:r w:rsidRPr="00850FF2">
        <w:rPr>
          <w:sz w:val="22"/>
          <w:szCs w:val="22"/>
        </w:rPr>
        <w:t xml:space="preserve"> </w:t>
      </w:r>
      <w:r w:rsidRPr="00850FF2">
        <w:t>humility</w:t>
      </w:r>
      <w:r w:rsidRPr="00850FF2">
        <w:rPr>
          <w:sz w:val="22"/>
          <w:szCs w:val="22"/>
        </w:rPr>
        <w:t xml:space="preserve"> </w:t>
      </w:r>
      <w:r w:rsidRPr="00850FF2">
        <w:t>in</w:t>
      </w:r>
      <w:r w:rsidRPr="00850FF2">
        <w:rPr>
          <w:sz w:val="22"/>
          <w:szCs w:val="22"/>
        </w:rPr>
        <w:t xml:space="preserve"> </w:t>
      </w:r>
      <w:r w:rsidRPr="00850FF2">
        <w:t>public</w:t>
      </w:r>
      <w:r w:rsidRPr="00850FF2">
        <w:rPr>
          <w:sz w:val="22"/>
          <w:szCs w:val="22"/>
        </w:rPr>
        <w:t xml:space="preserve"> </w:t>
      </w:r>
      <w:r w:rsidRPr="00850FF2">
        <w:t>ministry</w:t>
      </w:r>
      <w:r w:rsidRPr="00850FF2">
        <w:rPr>
          <w:sz w:val="22"/>
          <w:szCs w:val="22"/>
        </w:rPr>
        <w:t xml:space="preserve"> </w:t>
      </w:r>
      <w:r w:rsidRPr="00850FF2">
        <w:t>(8:1-2)</w:t>
      </w:r>
      <w:r w:rsidR="00207108" w:rsidRPr="00850FF2">
        <w:t>,</w:t>
      </w:r>
      <w:r w:rsidRPr="00850FF2">
        <w:rPr>
          <w:sz w:val="22"/>
          <w:szCs w:val="22"/>
        </w:rPr>
        <w:t xml:space="preserve"> </w:t>
      </w:r>
      <w:r w:rsidRPr="00850FF2">
        <w:t>and</w:t>
      </w:r>
      <w:r w:rsidRPr="00850FF2">
        <w:rPr>
          <w:sz w:val="22"/>
          <w:szCs w:val="22"/>
        </w:rPr>
        <w:t xml:space="preserve"> </w:t>
      </w:r>
      <w:r w:rsidRPr="00850FF2">
        <w:t>in</w:t>
      </w:r>
      <w:r w:rsidRPr="00850FF2">
        <w:rPr>
          <w:sz w:val="22"/>
          <w:szCs w:val="22"/>
        </w:rPr>
        <w:t xml:space="preserve"> </w:t>
      </w:r>
      <w:r w:rsidRPr="00850FF2">
        <w:t>her</w:t>
      </w:r>
      <w:r w:rsidRPr="00850FF2">
        <w:rPr>
          <w:sz w:val="22"/>
          <w:szCs w:val="22"/>
        </w:rPr>
        <w:t xml:space="preserve"> </w:t>
      </w:r>
      <w:r w:rsidRPr="00850FF2">
        <w:t>unbroken</w:t>
      </w:r>
      <w:r w:rsidRPr="00850FF2">
        <w:rPr>
          <w:sz w:val="22"/>
          <w:szCs w:val="22"/>
        </w:rPr>
        <w:t xml:space="preserve"> </w:t>
      </w:r>
      <w:r w:rsidRPr="00850FF2">
        <w:t>union</w:t>
      </w:r>
      <w:r w:rsidRPr="00850FF2">
        <w:rPr>
          <w:sz w:val="22"/>
          <w:szCs w:val="22"/>
        </w:rPr>
        <w:t xml:space="preserve"> </w:t>
      </w:r>
      <w:r w:rsidRPr="00850FF2">
        <w:t>with</w:t>
      </w:r>
      <w:r w:rsidRPr="00850FF2">
        <w:rPr>
          <w:sz w:val="22"/>
          <w:szCs w:val="22"/>
        </w:rPr>
        <w:t xml:space="preserve"> </w:t>
      </w:r>
      <w:r w:rsidRPr="00850FF2">
        <w:t>Him</w:t>
      </w:r>
      <w:r w:rsidRPr="00850FF2">
        <w:rPr>
          <w:sz w:val="22"/>
          <w:szCs w:val="22"/>
        </w:rPr>
        <w:t xml:space="preserve"> </w:t>
      </w:r>
      <w:r w:rsidRPr="00850FF2">
        <w:t>(8:3-4).</w:t>
      </w:r>
    </w:p>
    <w:p w14:paraId="602C01BD" w14:textId="77777777" w:rsidR="00F003EC" w:rsidRPr="00850FF2" w:rsidRDefault="00F003EC" w:rsidP="00845BF7">
      <w:pPr>
        <w:pStyle w:val="Lv1-H"/>
        <w:rPr>
          <w:snapToGrid w:val="0"/>
        </w:rPr>
      </w:pPr>
      <w:r w:rsidRPr="00850FF2">
        <w:rPr>
          <w:snapToGrid w:val="0"/>
        </w:rPr>
        <w:t>Bridal partnership expressed in instant obedience (SONG 7:9b-10)</w:t>
      </w:r>
    </w:p>
    <w:p w14:paraId="134BAA78" w14:textId="77777777" w:rsidR="00F003EC" w:rsidRPr="00850FF2" w:rsidRDefault="00F003EC" w:rsidP="00845BF7">
      <w:pPr>
        <w:pStyle w:val="Sc1-G"/>
        <w:jc w:val="left"/>
        <w:rPr>
          <w:snapToGrid w:val="0"/>
          <w:vertAlign w:val="superscript"/>
        </w:rPr>
      </w:pPr>
    </w:p>
    <w:p w14:paraId="58D78C44" w14:textId="797016AB" w:rsidR="00F003EC" w:rsidRPr="00850FF2" w:rsidRDefault="00F003EC" w:rsidP="00845BF7">
      <w:pPr>
        <w:pStyle w:val="Sc1-G"/>
        <w:jc w:val="left"/>
        <w:rPr>
          <w:snapToGrid w:val="0"/>
        </w:rPr>
      </w:pPr>
      <w:r w:rsidRPr="00850FF2">
        <w:rPr>
          <w:snapToGrid w:val="0"/>
          <w:vertAlign w:val="superscript"/>
        </w:rPr>
        <w:t>9</w:t>
      </w:r>
      <w:r w:rsidRPr="00850FF2">
        <w:rPr>
          <w:snapToGrid w:val="0"/>
        </w:rPr>
        <w:t xml:space="preserve">The wine </w:t>
      </w:r>
      <w:r w:rsidRPr="00850FF2">
        <w:rPr>
          <w:snapToGrid w:val="0"/>
          <w:u w:val="single"/>
        </w:rPr>
        <w:t>goes down smoothly</w:t>
      </w:r>
      <w:r w:rsidR="001D041C" w:rsidRPr="00850FF2">
        <w:rPr>
          <w:snapToGrid w:val="0"/>
        </w:rPr>
        <w:t xml:space="preserve"> for my b</w:t>
      </w:r>
      <w:r w:rsidRPr="00850FF2">
        <w:rPr>
          <w:snapToGrid w:val="0"/>
        </w:rPr>
        <w:t>eloved, moving gently</w:t>
      </w:r>
      <w:r w:rsidR="001D041C" w:rsidRPr="00850FF2">
        <w:rPr>
          <w:snapToGrid w:val="0"/>
        </w:rPr>
        <w:t xml:space="preserve"> the lips of sleepers. I am my beloved’s, and h</w:t>
      </w:r>
      <w:r w:rsidRPr="00850FF2">
        <w:rPr>
          <w:snapToGrid w:val="0"/>
        </w:rPr>
        <w:t>is desire is toward me. (7:9b-10)</w:t>
      </w:r>
    </w:p>
    <w:p w14:paraId="602D0244" w14:textId="77777777" w:rsidR="00F003EC" w:rsidRPr="00850FF2" w:rsidRDefault="00F003EC" w:rsidP="00845BF7">
      <w:pPr>
        <w:pStyle w:val="Lv2-J"/>
        <w:rPr>
          <w:snapToGrid w:val="0"/>
        </w:rPr>
      </w:pPr>
      <w:r w:rsidRPr="00850FF2">
        <w:t>The flow of thought changes significantly in the middle of Song 7:9. In response to the affirmation that the Bride receives from Jesus in Song 7:6-9a, she enthusiastically proclaims her agreement with the three things that Jesus commissioned her to do in Song 7:8-9a.</w:t>
      </w:r>
    </w:p>
    <w:p w14:paraId="39BCC451" w14:textId="77777777" w:rsidR="00F003EC" w:rsidRPr="00850FF2" w:rsidRDefault="00F003EC" w:rsidP="00845BF7">
      <w:pPr>
        <w:pStyle w:val="Lv2-J"/>
        <w:rPr>
          <w:snapToGrid w:val="0"/>
        </w:rPr>
      </w:pPr>
      <w:r w:rsidRPr="00850FF2">
        <w:t>In the poetic language of love the “wine going down smoothly” refers to her living in instantaneous agreement with the Holy Spirit’s leadership.</w:t>
      </w:r>
      <w:r w:rsidRPr="00850FF2">
        <w:rPr>
          <w:snapToGrid w:val="0"/>
        </w:rPr>
        <w:t xml:space="preserve"> The wine of the Spirit will go down </w:t>
      </w:r>
      <w:r w:rsidRPr="00850FF2">
        <w:t xml:space="preserve">smoothly because she receives it without resistance or without </w:t>
      </w:r>
      <w:r w:rsidRPr="00850FF2">
        <w:rPr>
          <w:snapToGrid w:val="0"/>
        </w:rPr>
        <w:t xml:space="preserve">choking on it. To be continually filled with the Spirit means to continually live under the Holy Spirit’s leadership (Eph. 5:18). </w:t>
      </w:r>
    </w:p>
    <w:p w14:paraId="19C43A8F" w14:textId="6598BA91" w:rsidR="00F003EC" w:rsidRPr="00850FF2" w:rsidRDefault="00F003EC" w:rsidP="00845BF7">
      <w:pPr>
        <w:pStyle w:val="Lv2-J"/>
        <w:rPr>
          <w:snapToGrid w:val="0"/>
        </w:rPr>
      </w:pPr>
      <w:r w:rsidRPr="00850FF2">
        <w:rPr>
          <w:snapToGrid w:val="0"/>
        </w:rPr>
        <w:t>She delights in the Spirit’s leade</w:t>
      </w:r>
      <w:r w:rsidR="00170C67" w:rsidRPr="00850FF2">
        <w:rPr>
          <w:snapToGrid w:val="0"/>
        </w:rPr>
        <w:t>rship and drinks the cup of God’</w:t>
      </w:r>
      <w:r w:rsidRPr="00850FF2">
        <w:rPr>
          <w:snapToGrid w:val="0"/>
        </w:rPr>
        <w:t xml:space="preserve">s will without hindrance. </w:t>
      </w:r>
    </w:p>
    <w:p w14:paraId="18073F57" w14:textId="5D6897A9" w:rsidR="00F003EC" w:rsidRPr="00850FF2" w:rsidRDefault="00F003EC" w:rsidP="00845BF7">
      <w:pPr>
        <w:pStyle w:val="Sc2-F"/>
        <w:jc w:val="left"/>
        <w:rPr>
          <w:snapToGrid w:val="0"/>
        </w:rPr>
      </w:pPr>
      <w:r w:rsidRPr="00850FF2">
        <w:rPr>
          <w:snapToGrid w:val="0"/>
          <w:vertAlign w:val="superscript"/>
        </w:rPr>
        <w:t>8</w:t>
      </w:r>
      <w:r w:rsidRPr="00850FF2">
        <w:rPr>
          <w:snapToGrid w:val="0"/>
          <w:u w:val="single"/>
        </w:rPr>
        <w:t>I delight to do Your will</w:t>
      </w:r>
      <w:r w:rsidRPr="00850FF2">
        <w:rPr>
          <w:snapToGrid w:val="0"/>
        </w:rPr>
        <w:t xml:space="preserve">, O my God, and Your law is within my heart. (Ps. 40:8) </w:t>
      </w:r>
    </w:p>
    <w:p w14:paraId="6915B9B4" w14:textId="77777777" w:rsidR="00F003EC" w:rsidRPr="00850FF2" w:rsidRDefault="00F003EC" w:rsidP="00845BF7">
      <w:pPr>
        <w:pStyle w:val="Sc2-F"/>
        <w:jc w:val="left"/>
        <w:rPr>
          <w:snapToGrid w:val="0"/>
          <w:vertAlign w:val="superscript"/>
        </w:rPr>
      </w:pPr>
    </w:p>
    <w:p w14:paraId="01822B13" w14:textId="0B3829BF" w:rsidR="00F003EC" w:rsidRPr="00850FF2" w:rsidRDefault="00F003EC" w:rsidP="00845BF7">
      <w:pPr>
        <w:pStyle w:val="Sc2-F"/>
        <w:jc w:val="left"/>
        <w:rPr>
          <w:snapToGrid w:val="0"/>
        </w:rPr>
      </w:pPr>
      <w:r w:rsidRPr="00850FF2">
        <w:rPr>
          <w:snapToGrid w:val="0"/>
          <w:vertAlign w:val="superscript"/>
        </w:rPr>
        <w:t>22</w:t>
      </w:r>
      <w:r w:rsidR="00EF095D" w:rsidRPr="00850FF2">
        <w:rPr>
          <w:snapToGrid w:val="0"/>
        </w:rPr>
        <w:t>“</w:t>
      </w:r>
      <w:r w:rsidRPr="00850FF2">
        <w:rPr>
          <w:snapToGrid w:val="0"/>
        </w:rPr>
        <w:t xml:space="preserve">Are you able to </w:t>
      </w:r>
      <w:r w:rsidRPr="00850FF2">
        <w:rPr>
          <w:snapToGrid w:val="0"/>
          <w:u w:val="single"/>
        </w:rPr>
        <w:t>drink the cup</w:t>
      </w:r>
      <w:r w:rsidR="003E2A92" w:rsidRPr="00850FF2">
        <w:rPr>
          <w:snapToGrid w:val="0"/>
        </w:rPr>
        <w:t xml:space="preserve"> that I am…</w:t>
      </w:r>
      <w:r w:rsidRPr="00850FF2">
        <w:rPr>
          <w:snapToGrid w:val="0"/>
        </w:rPr>
        <w:t>to drink…?</w:t>
      </w:r>
      <w:r w:rsidR="00EF095D" w:rsidRPr="00850FF2">
        <w:rPr>
          <w:snapToGrid w:val="0"/>
        </w:rPr>
        <w:t>”</w:t>
      </w:r>
      <w:r w:rsidR="00340BBA" w:rsidRPr="00850FF2">
        <w:rPr>
          <w:snapToGrid w:val="0"/>
        </w:rPr>
        <w:t xml:space="preserve"> They said…</w:t>
      </w:r>
      <w:r w:rsidR="00EF095D" w:rsidRPr="00850FF2">
        <w:rPr>
          <w:snapToGrid w:val="0"/>
        </w:rPr>
        <w:t>“We are able.”</w:t>
      </w:r>
      <w:r w:rsidRPr="00850FF2">
        <w:rPr>
          <w:snapToGrid w:val="0"/>
        </w:rPr>
        <w:t xml:space="preserve"> </w:t>
      </w:r>
      <w:r w:rsidR="00B0513E" w:rsidRPr="00850FF2">
        <w:rPr>
          <w:snapToGrid w:val="0"/>
        </w:rPr>
        <w:br/>
      </w:r>
      <w:r w:rsidRPr="00850FF2">
        <w:rPr>
          <w:snapToGrid w:val="0"/>
        </w:rPr>
        <w:t xml:space="preserve">(Mt. 20:22) </w:t>
      </w:r>
    </w:p>
    <w:p w14:paraId="79BB34F7" w14:textId="78811DAA" w:rsidR="00F003EC" w:rsidRPr="00850FF2" w:rsidRDefault="00F003EC" w:rsidP="00845BF7">
      <w:pPr>
        <w:pStyle w:val="Lv2-J"/>
        <w:rPr>
          <w:snapToGrid w:val="0"/>
        </w:rPr>
      </w:pPr>
      <w:r w:rsidRPr="00850FF2">
        <w:rPr>
          <w:snapToGrid w:val="0"/>
        </w:rPr>
        <w:t>When she refers to Jesus as “my Beloved</w:t>
      </w:r>
      <w:r w:rsidR="0061379B" w:rsidRPr="00850FF2">
        <w:rPr>
          <w:snapToGrid w:val="0"/>
        </w:rPr>
        <w:t>,</w:t>
      </w:r>
      <w:r w:rsidRPr="00850FF2">
        <w:rPr>
          <w:snapToGrid w:val="0"/>
        </w:rPr>
        <w:t>” it indicates that she obeys the Spirit out of love for Jesus.</w:t>
      </w:r>
      <w:r w:rsidRPr="00850FF2">
        <w:t xml:space="preserve"> As we live in more agreement with the Spirit, then He pours more love for Jesus into our heart (Rom. 5:5; </w:t>
      </w:r>
      <w:r w:rsidRPr="00850FF2">
        <w:rPr>
          <w:snapToGrid w:val="0"/>
        </w:rPr>
        <w:t>Jn. 16:14).</w:t>
      </w:r>
      <w:r w:rsidRPr="00850FF2">
        <w:t xml:space="preserve"> When obedience is difficult, we confess, “The wine goes down smoothly because You are my Beloved and because I love You, Jesus.”</w:t>
      </w:r>
    </w:p>
    <w:p w14:paraId="1DEBE95C" w14:textId="77777777" w:rsidR="00F003EC" w:rsidRPr="00850FF2" w:rsidRDefault="00F003EC" w:rsidP="00845BF7">
      <w:pPr>
        <w:pStyle w:val="Lv2-J"/>
        <w:rPr>
          <w:snapToGrid w:val="0"/>
        </w:rPr>
      </w:pPr>
      <w:r w:rsidRPr="00850FF2">
        <w:rPr>
          <w:snapToGrid w:val="0"/>
        </w:rPr>
        <w:t>The Spirit desires to awaken carnal believers who are spiritually asleep.</w:t>
      </w:r>
    </w:p>
    <w:p w14:paraId="7E643693" w14:textId="1B55E1CA" w:rsidR="00F003EC" w:rsidRPr="00850FF2" w:rsidRDefault="00F003EC" w:rsidP="00845BF7">
      <w:pPr>
        <w:pStyle w:val="Sc2-F"/>
        <w:jc w:val="left"/>
      </w:pPr>
      <w:r w:rsidRPr="00850FF2">
        <w:rPr>
          <w:snapToGrid w:val="0"/>
          <w:vertAlign w:val="superscript"/>
        </w:rPr>
        <w:t>14</w:t>
      </w:r>
      <w:r w:rsidR="00F3274C" w:rsidRPr="00850FF2">
        <w:rPr>
          <w:snapToGrid w:val="0"/>
        </w:rPr>
        <w:t>“</w:t>
      </w:r>
      <w:r w:rsidRPr="00850FF2">
        <w:rPr>
          <w:snapToGrid w:val="0"/>
          <w:u w:val="single"/>
        </w:rPr>
        <w:t>Awake</w:t>
      </w:r>
      <w:r w:rsidRPr="00850FF2">
        <w:rPr>
          <w:snapToGrid w:val="0"/>
        </w:rPr>
        <w:t xml:space="preserve">, you who sleep, </w:t>
      </w:r>
      <w:r w:rsidRPr="00850FF2">
        <w:rPr>
          <w:snapToGrid w:val="0"/>
          <w:u w:val="single"/>
        </w:rPr>
        <w:t>arise</w:t>
      </w:r>
      <w:r w:rsidRPr="00850FF2">
        <w:rPr>
          <w:snapToGrid w:val="0"/>
        </w:rPr>
        <w:t xml:space="preserve"> from the dead, and Christ will </w:t>
      </w:r>
      <w:r w:rsidRPr="00850FF2">
        <w:rPr>
          <w:snapToGrid w:val="0"/>
          <w:u w:val="single"/>
        </w:rPr>
        <w:t>give you light</w:t>
      </w:r>
      <w:r w:rsidRPr="00850FF2">
        <w:rPr>
          <w:snapToGrid w:val="0"/>
        </w:rPr>
        <w:t>.</w:t>
      </w:r>
      <w:r w:rsidR="00F3274C" w:rsidRPr="00850FF2">
        <w:rPr>
          <w:snapToGrid w:val="0"/>
        </w:rPr>
        <w:t>”</w:t>
      </w:r>
      <w:r w:rsidRPr="00850FF2">
        <w:rPr>
          <w:snapToGrid w:val="0"/>
        </w:rPr>
        <w:t xml:space="preserve"> (Eph. 5:14)</w:t>
      </w:r>
    </w:p>
    <w:p w14:paraId="658EA288" w14:textId="77777777" w:rsidR="00F003EC" w:rsidRPr="00850FF2" w:rsidRDefault="00F003EC" w:rsidP="00845BF7">
      <w:pPr>
        <w:pStyle w:val="Lv2-J"/>
        <w:rPr>
          <w:snapToGrid w:val="0"/>
        </w:rPr>
      </w:pPr>
      <w:r w:rsidRPr="00850FF2">
        <w:rPr>
          <w:snapToGrid w:val="0"/>
        </w:rPr>
        <w:lastRenderedPageBreak/>
        <w:t xml:space="preserve">The Spirit will minister </w:t>
      </w:r>
      <w:r w:rsidRPr="00850FF2">
        <w:rPr>
          <w:snapToGrid w:val="0"/>
          <w:u w:val="single"/>
        </w:rPr>
        <w:t>through her</w:t>
      </w:r>
      <w:r w:rsidRPr="00850FF2">
        <w:rPr>
          <w:snapToGrid w:val="0"/>
        </w:rPr>
        <w:t xml:space="preserve"> to those who are asleep as she obeys Him </w:t>
      </w:r>
      <w:r w:rsidRPr="00850FF2">
        <w:t xml:space="preserve">in her own life.  </w:t>
      </w:r>
    </w:p>
    <w:p w14:paraId="2BFE226F" w14:textId="260A7A76" w:rsidR="00F003EC" w:rsidRPr="00850FF2" w:rsidRDefault="00F003EC" w:rsidP="00845BF7">
      <w:pPr>
        <w:pStyle w:val="Sc2-F"/>
        <w:jc w:val="left"/>
        <w:rPr>
          <w:snapToGrid w:val="0"/>
        </w:rPr>
      </w:pPr>
      <w:r w:rsidRPr="00850FF2">
        <w:rPr>
          <w:snapToGrid w:val="0"/>
          <w:vertAlign w:val="superscript"/>
        </w:rPr>
        <w:t>9</w:t>
      </w:r>
      <w:r w:rsidRPr="00850FF2">
        <w:rPr>
          <w:snapToGrid w:val="0"/>
        </w:rPr>
        <w:t xml:space="preserve">The </w:t>
      </w:r>
      <w:r w:rsidR="00E35783" w:rsidRPr="00850FF2">
        <w:rPr>
          <w:snapToGrid w:val="0"/>
        </w:rPr>
        <w:t>wine goes down smoothly for my b</w:t>
      </w:r>
      <w:r w:rsidRPr="00850FF2">
        <w:rPr>
          <w:snapToGrid w:val="0"/>
        </w:rPr>
        <w:t xml:space="preserve">eloved, </w:t>
      </w:r>
      <w:r w:rsidRPr="00850FF2">
        <w:rPr>
          <w:snapToGrid w:val="0"/>
          <w:u w:val="single"/>
        </w:rPr>
        <w:t>moving gently the lips of sleepers</w:t>
      </w:r>
      <w:r w:rsidRPr="00850FF2">
        <w:rPr>
          <w:snapToGrid w:val="0"/>
        </w:rPr>
        <w:t>. (Song 7:9)</w:t>
      </w:r>
    </w:p>
    <w:p w14:paraId="4F7BCCCC" w14:textId="77777777" w:rsidR="00F003EC" w:rsidRPr="00850FF2" w:rsidRDefault="00F003EC" w:rsidP="00845BF7">
      <w:pPr>
        <w:pStyle w:val="Lv3-K"/>
        <w:rPr>
          <w:snapToGrid w:val="0"/>
        </w:rPr>
      </w:pPr>
      <w:r w:rsidRPr="00850FF2">
        <w:rPr>
          <w:snapToGrid w:val="0"/>
        </w:rPr>
        <w:t xml:space="preserve">The proof that the Spirit has awakened the sleepers is that their speech comes under His leadership. He will move the sleepers so that they speak in purity and righteousness. </w:t>
      </w:r>
    </w:p>
    <w:p w14:paraId="5B6C8B18" w14:textId="77777777" w:rsidR="00F003EC" w:rsidRPr="00850FF2" w:rsidRDefault="00F003EC" w:rsidP="00845BF7">
      <w:pPr>
        <w:pStyle w:val="Lv3-K"/>
        <w:rPr>
          <w:snapToGrid w:val="0"/>
        </w:rPr>
      </w:pPr>
      <w:r w:rsidRPr="00850FF2">
        <w:rPr>
          <w:snapToGrid w:val="0"/>
        </w:rPr>
        <w:t xml:space="preserve">The Spirit gently woos us to speak on His behalf with subtle impressions. He </w:t>
      </w:r>
      <w:r w:rsidRPr="00850FF2">
        <w:t>calls us to voluntary love, therefore, He will gently move us without violating our free will.</w:t>
      </w:r>
    </w:p>
    <w:p w14:paraId="6E210184" w14:textId="7B08B5B0" w:rsidR="00F003EC" w:rsidRPr="00850FF2" w:rsidRDefault="00F003EC" w:rsidP="00845BF7">
      <w:pPr>
        <w:pStyle w:val="Lv2-J"/>
        <w:rPr>
          <w:snapToGrid w:val="0"/>
          <w:vertAlign w:val="superscript"/>
        </w:rPr>
      </w:pPr>
      <w:r w:rsidRPr="00850FF2">
        <w:rPr>
          <w:snapToGrid w:val="0"/>
        </w:rPr>
        <w:t xml:space="preserve">The OT prophets spoke of wine to symbolize the blessing and presence of the Spirit </w:t>
      </w:r>
      <w:r w:rsidRPr="00850FF2">
        <w:t>(Joel 3:18; Amos 9:13; Hos. 2:22; Zech</w:t>
      </w:r>
      <w:r w:rsidR="00E35783" w:rsidRPr="00850FF2">
        <w:t>.</w:t>
      </w:r>
      <w:r w:rsidRPr="00850FF2">
        <w:t xml:space="preserve"> 9:17; Acts 2:15-16)</w:t>
      </w:r>
      <w:r w:rsidRPr="00850FF2">
        <w:rPr>
          <w:snapToGrid w:val="0"/>
        </w:rPr>
        <w:t xml:space="preserve">. </w:t>
      </w:r>
    </w:p>
    <w:p w14:paraId="03441114" w14:textId="5B0B8D3D" w:rsidR="00F003EC" w:rsidRPr="00850FF2" w:rsidRDefault="00F003EC" w:rsidP="00845BF7">
      <w:pPr>
        <w:pStyle w:val="Sc2-F"/>
        <w:jc w:val="left"/>
      </w:pPr>
      <w:r w:rsidRPr="00850FF2">
        <w:rPr>
          <w:vertAlign w:val="superscript"/>
        </w:rPr>
        <w:t>15</w:t>
      </w:r>
      <w:r w:rsidR="0023014E" w:rsidRPr="00850FF2">
        <w:t>“</w:t>
      </w:r>
      <w:r w:rsidRPr="00850FF2">
        <w:t>These are not drunk, as you suppose…</w:t>
      </w:r>
      <w:r w:rsidRPr="00850FF2">
        <w:rPr>
          <w:vertAlign w:val="superscript"/>
        </w:rPr>
        <w:t>16</w:t>
      </w:r>
      <w:r w:rsidR="00371880" w:rsidRPr="00850FF2">
        <w:t>…t</w:t>
      </w:r>
      <w:r w:rsidRPr="00850FF2">
        <w:t>his is what was spoken by…Joel</w:t>
      </w:r>
      <w:r w:rsidRPr="00850FF2">
        <w:rPr>
          <w:szCs w:val="24"/>
        </w:rPr>
        <w:t>…</w:t>
      </w:r>
      <w:r w:rsidR="0023014E" w:rsidRPr="00850FF2">
        <w:rPr>
          <w:szCs w:val="24"/>
        </w:rPr>
        <w:t>”</w:t>
      </w:r>
      <w:r w:rsidRPr="00850FF2">
        <w:rPr>
          <w:szCs w:val="24"/>
        </w:rPr>
        <w:t xml:space="preserve"> </w:t>
      </w:r>
      <w:r w:rsidR="000C5836" w:rsidRPr="00850FF2">
        <w:br/>
      </w:r>
      <w:r w:rsidRPr="00850FF2">
        <w:t xml:space="preserve">(Acts 2:15-16) </w:t>
      </w:r>
    </w:p>
    <w:p w14:paraId="654FE3EF" w14:textId="02D955D9" w:rsidR="00F003EC" w:rsidRPr="00850FF2" w:rsidRDefault="00F003EC" w:rsidP="00845BF7">
      <w:pPr>
        <w:pStyle w:val="Lv2-J"/>
      </w:pPr>
      <w:r w:rsidRPr="00850FF2">
        <w:t>It</w:t>
      </w:r>
      <w:r w:rsidRPr="00850FF2">
        <w:rPr>
          <w:sz w:val="22"/>
          <w:szCs w:val="22"/>
        </w:rPr>
        <w:t xml:space="preserve"> </w:t>
      </w:r>
      <w:r w:rsidRPr="00850FF2">
        <w:t>would</w:t>
      </w:r>
      <w:r w:rsidRPr="00850FF2">
        <w:rPr>
          <w:sz w:val="22"/>
          <w:szCs w:val="22"/>
        </w:rPr>
        <w:t xml:space="preserve"> </w:t>
      </w:r>
      <w:r w:rsidRPr="00850FF2">
        <w:t>be</w:t>
      </w:r>
      <w:r w:rsidRPr="00850FF2">
        <w:rPr>
          <w:sz w:val="22"/>
          <w:szCs w:val="22"/>
        </w:rPr>
        <w:t xml:space="preserve"> </w:t>
      </w:r>
      <w:r w:rsidRPr="00850FF2">
        <w:t>easier</w:t>
      </w:r>
      <w:r w:rsidRPr="00850FF2">
        <w:rPr>
          <w:sz w:val="22"/>
          <w:szCs w:val="22"/>
        </w:rPr>
        <w:t xml:space="preserve"> </w:t>
      </w:r>
      <w:r w:rsidRPr="00850FF2">
        <w:t>to</w:t>
      </w:r>
      <w:r w:rsidRPr="00850FF2">
        <w:rPr>
          <w:sz w:val="22"/>
          <w:szCs w:val="22"/>
        </w:rPr>
        <w:t xml:space="preserve"> </w:t>
      </w:r>
      <w:r w:rsidRPr="00850FF2">
        <w:t>understand</w:t>
      </w:r>
      <w:r w:rsidRPr="00850FF2">
        <w:rPr>
          <w:sz w:val="22"/>
          <w:szCs w:val="22"/>
        </w:rPr>
        <w:t xml:space="preserve"> </w:t>
      </w:r>
      <w:r w:rsidRPr="00850FF2">
        <w:t>Song</w:t>
      </w:r>
      <w:r w:rsidRPr="00850FF2">
        <w:rPr>
          <w:sz w:val="22"/>
          <w:szCs w:val="22"/>
        </w:rPr>
        <w:t xml:space="preserve"> </w:t>
      </w:r>
      <w:r w:rsidRPr="00850FF2">
        <w:t>7:9</w:t>
      </w:r>
      <w:r w:rsidRPr="00850FF2">
        <w:rPr>
          <w:sz w:val="22"/>
          <w:szCs w:val="22"/>
        </w:rPr>
        <w:t xml:space="preserve"> </w:t>
      </w:r>
      <w:r w:rsidRPr="00850FF2">
        <w:t>if</w:t>
      </w:r>
      <w:r w:rsidRPr="00850FF2">
        <w:rPr>
          <w:sz w:val="22"/>
          <w:szCs w:val="22"/>
        </w:rPr>
        <w:t xml:space="preserve"> </w:t>
      </w:r>
      <w:r w:rsidRPr="00850FF2">
        <w:t>it</w:t>
      </w:r>
      <w:r w:rsidRPr="00850FF2">
        <w:rPr>
          <w:sz w:val="22"/>
          <w:szCs w:val="22"/>
        </w:rPr>
        <w:t xml:space="preserve"> </w:t>
      </w:r>
      <w:r w:rsidRPr="00850FF2">
        <w:t>were</w:t>
      </w:r>
      <w:r w:rsidRPr="00850FF2">
        <w:rPr>
          <w:sz w:val="22"/>
          <w:szCs w:val="22"/>
        </w:rPr>
        <w:t xml:space="preserve"> </w:t>
      </w:r>
      <w:r w:rsidRPr="00850FF2">
        <w:t>divided</w:t>
      </w:r>
      <w:r w:rsidRPr="00850FF2">
        <w:rPr>
          <w:sz w:val="22"/>
          <w:szCs w:val="22"/>
        </w:rPr>
        <w:t xml:space="preserve"> </w:t>
      </w:r>
      <w:r w:rsidRPr="00850FF2">
        <w:t>into</w:t>
      </w:r>
      <w:r w:rsidRPr="00850FF2">
        <w:rPr>
          <w:sz w:val="22"/>
          <w:szCs w:val="22"/>
        </w:rPr>
        <w:t xml:space="preserve"> </w:t>
      </w:r>
      <w:r w:rsidRPr="00850FF2">
        <w:t>two</w:t>
      </w:r>
      <w:r w:rsidRPr="00850FF2">
        <w:rPr>
          <w:sz w:val="22"/>
          <w:szCs w:val="22"/>
        </w:rPr>
        <w:t xml:space="preserve"> </w:t>
      </w:r>
      <w:r w:rsidRPr="00850FF2">
        <w:t>verses.</w:t>
      </w:r>
      <w:r w:rsidRPr="00850FF2">
        <w:rPr>
          <w:sz w:val="22"/>
          <w:szCs w:val="22"/>
        </w:rPr>
        <w:t xml:space="preserve"> </w:t>
      </w:r>
      <w:r w:rsidRPr="00850FF2">
        <w:t>The</w:t>
      </w:r>
      <w:r w:rsidRPr="00850FF2">
        <w:rPr>
          <w:sz w:val="22"/>
          <w:szCs w:val="22"/>
        </w:rPr>
        <w:t xml:space="preserve"> </w:t>
      </w:r>
      <w:r w:rsidRPr="00850FF2">
        <w:t>Lord</w:t>
      </w:r>
      <w:r w:rsidRPr="00850FF2">
        <w:rPr>
          <w:sz w:val="22"/>
          <w:szCs w:val="22"/>
        </w:rPr>
        <w:t xml:space="preserve"> </w:t>
      </w:r>
      <w:r w:rsidRPr="00850FF2">
        <w:t>speaks</w:t>
      </w:r>
      <w:r w:rsidRPr="00850FF2">
        <w:rPr>
          <w:sz w:val="22"/>
          <w:szCs w:val="22"/>
        </w:rPr>
        <w:t xml:space="preserve"> </w:t>
      </w:r>
      <w:r w:rsidRPr="00850FF2">
        <w:t>in</w:t>
      </w:r>
      <w:r w:rsidRPr="00850FF2">
        <w:rPr>
          <w:sz w:val="22"/>
          <w:szCs w:val="22"/>
        </w:rPr>
        <w:t xml:space="preserve"> </w:t>
      </w:r>
      <w:r w:rsidRPr="00850FF2">
        <w:t>the</w:t>
      </w:r>
      <w:r w:rsidRPr="00850FF2">
        <w:rPr>
          <w:sz w:val="22"/>
          <w:szCs w:val="22"/>
        </w:rPr>
        <w:t xml:space="preserve"> </w:t>
      </w:r>
      <w:r w:rsidRPr="00850FF2">
        <w:t>first</w:t>
      </w:r>
      <w:r w:rsidRPr="00850FF2">
        <w:rPr>
          <w:sz w:val="22"/>
          <w:szCs w:val="22"/>
        </w:rPr>
        <w:t xml:space="preserve"> </w:t>
      </w:r>
      <w:r w:rsidRPr="00850FF2">
        <w:t>line</w:t>
      </w:r>
      <w:r w:rsidRPr="00850FF2">
        <w:rPr>
          <w:sz w:val="22"/>
          <w:szCs w:val="22"/>
        </w:rPr>
        <w:t xml:space="preserve"> </w:t>
      </w:r>
      <w:r w:rsidRPr="00850FF2">
        <w:t>of</w:t>
      </w:r>
      <w:r w:rsidRPr="00850FF2">
        <w:rPr>
          <w:sz w:val="22"/>
          <w:szCs w:val="22"/>
        </w:rPr>
        <w:t xml:space="preserve"> </w:t>
      </w:r>
      <w:r w:rsidRPr="00850FF2">
        <w:t>v. 9</w:t>
      </w:r>
      <w:r w:rsidRPr="00850FF2">
        <w:rPr>
          <w:sz w:val="22"/>
          <w:szCs w:val="22"/>
        </w:rPr>
        <w:t xml:space="preserve"> </w:t>
      </w:r>
      <w:r w:rsidRPr="00850FF2">
        <w:t>and</w:t>
      </w:r>
      <w:r w:rsidRPr="00850FF2">
        <w:rPr>
          <w:sz w:val="22"/>
          <w:szCs w:val="22"/>
        </w:rPr>
        <w:t xml:space="preserve"> </w:t>
      </w:r>
      <w:r w:rsidRPr="00850FF2">
        <w:t>the</w:t>
      </w:r>
      <w:r w:rsidRPr="00850FF2">
        <w:rPr>
          <w:sz w:val="22"/>
          <w:szCs w:val="22"/>
        </w:rPr>
        <w:t xml:space="preserve"> </w:t>
      </w:r>
      <w:r w:rsidRPr="00850FF2">
        <w:t>Bride</w:t>
      </w:r>
      <w:r w:rsidRPr="00850FF2">
        <w:rPr>
          <w:sz w:val="22"/>
          <w:szCs w:val="22"/>
        </w:rPr>
        <w:t xml:space="preserve"> </w:t>
      </w:r>
      <w:r w:rsidRPr="00850FF2">
        <w:t>speaks</w:t>
      </w:r>
      <w:r w:rsidRPr="00850FF2">
        <w:rPr>
          <w:sz w:val="22"/>
          <w:szCs w:val="22"/>
        </w:rPr>
        <w:t xml:space="preserve"> </w:t>
      </w:r>
      <w:r w:rsidRPr="00850FF2">
        <w:t>after</w:t>
      </w:r>
      <w:r w:rsidRPr="00850FF2">
        <w:rPr>
          <w:sz w:val="22"/>
          <w:szCs w:val="22"/>
        </w:rPr>
        <w:t xml:space="preserve"> </w:t>
      </w:r>
      <w:r w:rsidRPr="00850FF2">
        <w:t>that.</w:t>
      </w:r>
      <w:r w:rsidRPr="00850FF2">
        <w:rPr>
          <w:sz w:val="22"/>
          <w:szCs w:val="22"/>
        </w:rPr>
        <w:t xml:space="preserve"> </w:t>
      </w:r>
      <w:r w:rsidRPr="00850FF2">
        <w:t>Through</w:t>
      </w:r>
      <w:r w:rsidRPr="00850FF2">
        <w:rPr>
          <w:sz w:val="22"/>
          <w:szCs w:val="22"/>
        </w:rPr>
        <w:t xml:space="preserve"> </w:t>
      </w:r>
      <w:r w:rsidRPr="00850FF2">
        <w:t>t</w:t>
      </w:r>
      <w:r w:rsidR="001D2CC9" w:rsidRPr="00850FF2">
        <w:t>he</w:t>
      </w:r>
      <w:r w:rsidR="001D2CC9" w:rsidRPr="00850FF2">
        <w:rPr>
          <w:sz w:val="22"/>
          <w:szCs w:val="22"/>
        </w:rPr>
        <w:t xml:space="preserve"> </w:t>
      </w:r>
      <w:r w:rsidR="001D2CC9" w:rsidRPr="00850FF2">
        <w:t>Song</w:t>
      </w:r>
      <w:r w:rsidR="00992EB5" w:rsidRPr="00850FF2">
        <w:t>,</w:t>
      </w:r>
      <w:r w:rsidR="001D2CC9" w:rsidRPr="00850FF2">
        <w:rPr>
          <w:sz w:val="22"/>
          <w:szCs w:val="22"/>
        </w:rPr>
        <w:t xml:space="preserve"> </w:t>
      </w:r>
      <w:r w:rsidR="001D2CC9" w:rsidRPr="00850FF2">
        <w:t>she</w:t>
      </w:r>
      <w:r w:rsidR="001D2CC9" w:rsidRPr="00850FF2">
        <w:rPr>
          <w:sz w:val="22"/>
          <w:szCs w:val="22"/>
        </w:rPr>
        <w:t xml:space="preserve"> </w:t>
      </w:r>
      <w:r w:rsidR="001D2CC9" w:rsidRPr="00850FF2">
        <w:t>addresses</w:t>
      </w:r>
      <w:r w:rsidR="001D2CC9" w:rsidRPr="00850FF2">
        <w:rPr>
          <w:sz w:val="22"/>
          <w:szCs w:val="22"/>
        </w:rPr>
        <w:t xml:space="preserve"> </w:t>
      </w:r>
      <w:r w:rsidR="001D2CC9" w:rsidRPr="00850FF2">
        <w:t>Jesus</w:t>
      </w:r>
      <w:r w:rsidR="001D2CC9" w:rsidRPr="00850FF2">
        <w:rPr>
          <w:sz w:val="22"/>
          <w:szCs w:val="22"/>
        </w:rPr>
        <w:t xml:space="preserve"> </w:t>
      </w:r>
      <w:r w:rsidR="001D2CC9" w:rsidRPr="00850FF2">
        <w:t>as</w:t>
      </w:r>
      <w:r w:rsidR="001D2CC9" w:rsidRPr="00850FF2">
        <w:rPr>
          <w:sz w:val="22"/>
          <w:szCs w:val="22"/>
        </w:rPr>
        <w:t xml:space="preserve"> </w:t>
      </w:r>
      <w:r w:rsidR="001D2CC9" w:rsidRPr="00850FF2">
        <w:t>“my</w:t>
      </w:r>
      <w:r w:rsidR="001D2CC9" w:rsidRPr="00850FF2">
        <w:rPr>
          <w:sz w:val="22"/>
          <w:szCs w:val="22"/>
        </w:rPr>
        <w:t xml:space="preserve"> </w:t>
      </w:r>
      <w:r w:rsidR="001D2CC9" w:rsidRPr="00850FF2">
        <w:t>Beloved”</w:t>
      </w:r>
      <w:r w:rsidRPr="00850FF2">
        <w:rPr>
          <w:sz w:val="22"/>
          <w:szCs w:val="22"/>
        </w:rPr>
        <w:t xml:space="preserve"> </w:t>
      </w:r>
      <w:r w:rsidRPr="00850FF2">
        <w:t>(Jesus</w:t>
      </w:r>
      <w:r w:rsidRPr="00850FF2">
        <w:rPr>
          <w:sz w:val="22"/>
          <w:szCs w:val="22"/>
        </w:rPr>
        <w:t xml:space="preserve"> </w:t>
      </w:r>
      <w:r w:rsidRPr="00850FF2">
        <w:t>never</w:t>
      </w:r>
      <w:r w:rsidRPr="00850FF2">
        <w:rPr>
          <w:sz w:val="22"/>
          <w:szCs w:val="22"/>
        </w:rPr>
        <w:t xml:space="preserve"> </w:t>
      </w:r>
      <w:r w:rsidRPr="00850FF2">
        <w:t>refers</w:t>
      </w:r>
      <w:r w:rsidRPr="00850FF2">
        <w:rPr>
          <w:sz w:val="22"/>
          <w:szCs w:val="22"/>
        </w:rPr>
        <w:t xml:space="preserve"> </w:t>
      </w:r>
      <w:r w:rsidRPr="00850FF2">
        <w:t>to</w:t>
      </w:r>
      <w:r w:rsidRPr="00850FF2">
        <w:rPr>
          <w:sz w:val="22"/>
          <w:szCs w:val="22"/>
        </w:rPr>
        <w:t xml:space="preserve"> </w:t>
      </w:r>
      <w:r w:rsidRPr="00850FF2">
        <w:t>her</w:t>
      </w:r>
      <w:r w:rsidRPr="00850FF2">
        <w:rPr>
          <w:sz w:val="22"/>
          <w:szCs w:val="22"/>
        </w:rPr>
        <w:t xml:space="preserve"> </w:t>
      </w:r>
      <w:r w:rsidRPr="00850FF2">
        <w:t>this</w:t>
      </w:r>
      <w:r w:rsidRPr="00850FF2">
        <w:rPr>
          <w:sz w:val="22"/>
          <w:szCs w:val="22"/>
        </w:rPr>
        <w:t xml:space="preserve"> </w:t>
      </w:r>
      <w:r w:rsidRPr="00850FF2">
        <w:t>way).</w:t>
      </w:r>
      <w:r w:rsidRPr="00850FF2">
        <w:rPr>
          <w:sz w:val="22"/>
          <w:szCs w:val="22"/>
        </w:rPr>
        <w:t xml:space="preserve"> </w:t>
      </w:r>
      <w:r w:rsidRPr="00850FF2">
        <w:t>He</w:t>
      </w:r>
      <w:r w:rsidR="001D2CC9" w:rsidRPr="00850FF2">
        <w:rPr>
          <w:sz w:val="22"/>
          <w:szCs w:val="22"/>
        </w:rPr>
        <w:t xml:space="preserve"> </w:t>
      </w:r>
      <w:r w:rsidR="001D2CC9" w:rsidRPr="00850FF2">
        <w:t>refers</w:t>
      </w:r>
      <w:r w:rsidR="001D2CC9" w:rsidRPr="00850FF2">
        <w:rPr>
          <w:sz w:val="22"/>
          <w:szCs w:val="22"/>
        </w:rPr>
        <w:t xml:space="preserve"> </w:t>
      </w:r>
      <w:r w:rsidR="001D2CC9" w:rsidRPr="00850FF2">
        <w:t>to</w:t>
      </w:r>
      <w:r w:rsidR="001D2CC9" w:rsidRPr="00850FF2">
        <w:rPr>
          <w:sz w:val="22"/>
          <w:szCs w:val="22"/>
        </w:rPr>
        <w:t xml:space="preserve"> </w:t>
      </w:r>
      <w:r w:rsidR="001D2CC9" w:rsidRPr="00850FF2">
        <w:t>her</w:t>
      </w:r>
      <w:r w:rsidR="001D2CC9" w:rsidRPr="00850FF2">
        <w:rPr>
          <w:sz w:val="22"/>
          <w:szCs w:val="22"/>
        </w:rPr>
        <w:t xml:space="preserve"> </w:t>
      </w:r>
      <w:r w:rsidR="001D2CC9" w:rsidRPr="00850FF2">
        <w:t>as</w:t>
      </w:r>
      <w:r w:rsidR="001D2CC9" w:rsidRPr="00850FF2">
        <w:rPr>
          <w:sz w:val="22"/>
          <w:szCs w:val="22"/>
        </w:rPr>
        <w:t xml:space="preserve"> </w:t>
      </w:r>
      <w:r w:rsidR="001D2CC9" w:rsidRPr="00850FF2">
        <w:t>“My</w:t>
      </w:r>
      <w:r w:rsidR="001D2CC9" w:rsidRPr="00850FF2">
        <w:rPr>
          <w:sz w:val="22"/>
          <w:szCs w:val="22"/>
        </w:rPr>
        <w:t xml:space="preserve"> </w:t>
      </w:r>
      <w:r w:rsidR="001D2CC9" w:rsidRPr="00850FF2">
        <w:t>love”</w:t>
      </w:r>
      <w:r w:rsidR="001D2CC9" w:rsidRPr="00850FF2">
        <w:rPr>
          <w:sz w:val="22"/>
          <w:szCs w:val="22"/>
        </w:rPr>
        <w:t xml:space="preserve"> </w:t>
      </w:r>
      <w:r w:rsidR="001D2CC9" w:rsidRPr="00850FF2">
        <w:t>or</w:t>
      </w:r>
      <w:r w:rsidR="001D2CC9" w:rsidRPr="00850FF2">
        <w:rPr>
          <w:sz w:val="22"/>
          <w:szCs w:val="22"/>
        </w:rPr>
        <w:t xml:space="preserve"> </w:t>
      </w:r>
      <w:r w:rsidR="001D2CC9" w:rsidRPr="00850FF2">
        <w:t>“</w:t>
      </w:r>
      <w:r w:rsidRPr="00850FF2">
        <w:t>My</w:t>
      </w:r>
      <w:r w:rsidRPr="00850FF2">
        <w:rPr>
          <w:sz w:val="22"/>
          <w:szCs w:val="22"/>
        </w:rPr>
        <w:t xml:space="preserve"> </w:t>
      </w:r>
      <w:r w:rsidRPr="00850FF2">
        <w:t>fair</w:t>
      </w:r>
      <w:r w:rsidRPr="00850FF2">
        <w:rPr>
          <w:sz w:val="22"/>
          <w:szCs w:val="22"/>
        </w:rPr>
        <w:t xml:space="preserve"> </w:t>
      </w:r>
      <w:r w:rsidRPr="00850FF2">
        <w:t>one</w:t>
      </w:r>
      <w:r w:rsidR="001D2CC9" w:rsidRPr="00850FF2">
        <w:t>.”</w:t>
      </w:r>
      <w:r w:rsidRPr="00850FF2">
        <w:t xml:space="preserve"> </w:t>
      </w:r>
    </w:p>
    <w:p w14:paraId="44E84675" w14:textId="4C2F7E98" w:rsidR="00F003EC" w:rsidRPr="00850FF2" w:rsidRDefault="00DD3901" w:rsidP="00845BF7">
      <w:pPr>
        <w:pStyle w:val="Lv1-H"/>
        <w:rPr>
          <w:snapToGrid w:val="0"/>
        </w:rPr>
      </w:pPr>
      <w:r w:rsidRPr="00850FF2">
        <w:t>the Bride’s two</w:t>
      </w:r>
      <w:r w:rsidR="00F003EC" w:rsidRPr="00850FF2">
        <w:t xml:space="preserve">fold spiritual identity in the love of God (Song 7:10) </w:t>
      </w:r>
    </w:p>
    <w:p w14:paraId="1DE3BFF0" w14:textId="77777777" w:rsidR="00F003EC" w:rsidRPr="00850FF2" w:rsidRDefault="00F003EC" w:rsidP="00845BF7">
      <w:pPr>
        <w:pStyle w:val="bic2"/>
        <w:tabs>
          <w:tab w:val="clear" w:pos="1440"/>
        </w:tabs>
        <w:ind w:left="720" w:firstLine="0"/>
        <w:rPr>
          <w:snapToGrid w:val="0"/>
        </w:rPr>
      </w:pPr>
    </w:p>
    <w:p w14:paraId="45470DF7" w14:textId="15D8B70A" w:rsidR="00F003EC" w:rsidRPr="00850FF2" w:rsidRDefault="00F003EC" w:rsidP="00845BF7">
      <w:pPr>
        <w:pStyle w:val="Sc1-G"/>
        <w:jc w:val="left"/>
        <w:rPr>
          <w:snapToGrid w:val="0"/>
        </w:rPr>
      </w:pPr>
      <w:r w:rsidRPr="00850FF2">
        <w:rPr>
          <w:snapToGrid w:val="0"/>
          <w:vertAlign w:val="superscript"/>
        </w:rPr>
        <w:t>10</w:t>
      </w:r>
      <w:r w:rsidR="00C37390" w:rsidRPr="00850FF2">
        <w:rPr>
          <w:snapToGrid w:val="0"/>
          <w:u w:val="single"/>
        </w:rPr>
        <w:t>I am my beloved’</w:t>
      </w:r>
      <w:r w:rsidRPr="00850FF2">
        <w:rPr>
          <w:snapToGrid w:val="0"/>
          <w:u w:val="single"/>
        </w:rPr>
        <w:t>s</w:t>
      </w:r>
      <w:r w:rsidRPr="00850FF2">
        <w:rPr>
          <w:snapToGrid w:val="0"/>
        </w:rPr>
        <w:t xml:space="preserve">, and </w:t>
      </w:r>
      <w:r w:rsidR="00C37390" w:rsidRPr="00850FF2">
        <w:rPr>
          <w:snapToGrid w:val="0"/>
          <w:u w:val="single"/>
        </w:rPr>
        <w:t>h</w:t>
      </w:r>
      <w:r w:rsidRPr="00850FF2">
        <w:rPr>
          <w:snapToGrid w:val="0"/>
          <w:u w:val="single"/>
        </w:rPr>
        <w:t>is desire</w:t>
      </w:r>
      <w:r w:rsidRPr="00850FF2">
        <w:rPr>
          <w:snapToGrid w:val="0"/>
        </w:rPr>
        <w:t xml:space="preserve"> is toward me. (7:10)</w:t>
      </w:r>
    </w:p>
    <w:p w14:paraId="51EF83E9" w14:textId="1328D22D" w:rsidR="00F003EC" w:rsidRPr="00850FF2" w:rsidRDefault="00A27C54" w:rsidP="00845BF7">
      <w:pPr>
        <w:pStyle w:val="Lv2-J"/>
        <w:rPr>
          <w:snapToGrid w:val="0"/>
        </w:rPr>
      </w:pPr>
      <w:r w:rsidRPr="00850FF2">
        <w:t>The Bride’</w:t>
      </w:r>
      <w:r w:rsidR="00F003EC" w:rsidRPr="00850FF2">
        <w:t xml:space="preserve">s obedience </w:t>
      </w:r>
      <w:r w:rsidRPr="00850FF2">
        <w:t>in Song 7:9 is rooted in this two</w:t>
      </w:r>
      <w:r w:rsidR="00F003EC" w:rsidRPr="00850FF2">
        <w:t xml:space="preserve">fold spiritual identity. </w:t>
      </w:r>
      <w:r w:rsidR="00F003EC" w:rsidRPr="00850FF2">
        <w:rPr>
          <w:b/>
          <w:i/>
        </w:rPr>
        <w:t>Her spiritual identity #1</w:t>
      </w:r>
      <w:r w:rsidR="00F003EC" w:rsidRPr="00850FF2">
        <w:t>:</w:t>
      </w:r>
      <w:r w:rsidR="00F003EC" w:rsidRPr="00850FF2">
        <w:rPr>
          <w:b/>
          <w:i/>
        </w:rPr>
        <w:t xml:space="preserve"> </w:t>
      </w:r>
      <w:r w:rsidR="00F003EC" w:rsidRPr="00850FF2">
        <w:t>She sees herself as one that Jesus desires.</w:t>
      </w:r>
      <w:r w:rsidR="00F003EC" w:rsidRPr="00850FF2">
        <w:rPr>
          <w:snapToGrid w:val="0"/>
        </w:rPr>
        <w:t xml:space="preserve"> </w:t>
      </w:r>
      <w:r w:rsidR="00F003EC" w:rsidRPr="00850FF2">
        <w:rPr>
          <w:b/>
          <w:i/>
          <w:snapToGrid w:val="0"/>
        </w:rPr>
        <w:t>Her</w:t>
      </w:r>
      <w:r w:rsidR="00F003EC" w:rsidRPr="00850FF2">
        <w:rPr>
          <w:snapToGrid w:val="0"/>
        </w:rPr>
        <w:t xml:space="preserve"> </w:t>
      </w:r>
      <w:r w:rsidR="006C4150" w:rsidRPr="00850FF2">
        <w:rPr>
          <w:b/>
          <w:i/>
        </w:rPr>
        <w:t>s</w:t>
      </w:r>
      <w:r w:rsidR="00F003EC" w:rsidRPr="00850FF2">
        <w:rPr>
          <w:b/>
          <w:i/>
        </w:rPr>
        <w:t>piritual identity #2</w:t>
      </w:r>
      <w:r w:rsidR="00F003EC" w:rsidRPr="00850FF2">
        <w:t>: She sees herself as belonging totally to Jesus as her Beloved</w:t>
      </w:r>
      <w:r w:rsidR="00F003EC" w:rsidRPr="00850FF2">
        <w:rPr>
          <w:snapToGrid w:val="0"/>
        </w:rPr>
        <w:t>. Note that s</w:t>
      </w:r>
      <w:r w:rsidR="00F003EC" w:rsidRPr="00850FF2">
        <w:t xml:space="preserve">he is her Beloved’s </w:t>
      </w:r>
      <w:r w:rsidR="00F003EC" w:rsidRPr="00850FF2">
        <w:rPr>
          <w:b/>
          <w:i/>
          <w:u w:val="single"/>
        </w:rPr>
        <w:t>because</w:t>
      </w:r>
      <w:r w:rsidR="00F003EC" w:rsidRPr="00850FF2">
        <w:t xml:space="preserve"> His desire is for her. Understanding His desire comes first.</w:t>
      </w:r>
      <w:r w:rsidR="00F003EC" w:rsidRPr="00850FF2">
        <w:rPr>
          <w:snapToGrid w:val="0"/>
        </w:rPr>
        <w:t xml:space="preserve"> We love Him because He first loves us.</w:t>
      </w:r>
    </w:p>
    <w:p w14:paraId="6CA470E9" w14:textId="2013CD49" w:rsidR="00F003EC" w:rsidRPr="00850FF2" w:rsidRDefault="00F003EC" w:rsidP="00845BF7">
      <w:pPr>
        <w:pStyle w:val="Sc2-F"/>
        <w:jc w:val="left"/>
        <w:rPr>
          <w:snapToGrid w:val="0"/>
        </w:rPr>
      </w:pPr>
      <w:r w:rsidRPr="00850FF2">
        <w:rPr>
          <w:snapToGrid w:val="0"/>
          <w:vertAlign w:val="superscript"/>
        </w:rPr>
        <w:t>19</w:t>
      </w:r>
      <w:r w:rsidRPr="00850FF2">
        <w:rPr>
          <w:snapToGrid w:val="0"/>
        </w:rPr>
        <w:t xml:space="preserve">We love Him </w:t>
      </w:r>
      <w:r w:rsidRPr="00850FF2">
        <w:rPr>
          <w:snapToGrid w:val="0"/>
          <w:u w:val="single"/>
        </w:rPr>
        <w:t>because He first loved us</w:t>
      </w:r>
      <w:r w:rsidRPr="00850FF2">
        <w:rPr>
          <w:snapToGrid w:val="0"/>
        </w:rPr>
        <w:t xml:space="preserve">. (1 Jn. 4:19) </w:t>
      </w:r>
    </w:p>
    <w:p w14:paraId="7B8C90BA" w14:textId="5508749D" w:rsidR="00F003EC" w:rsidRPr="00850FF2" w:rsidRDefault="00F003EC" w:rsidP="00845BF7">
      <w:pPr>
        <w:pStyle w:val="Lv2-J"/>
        <w:tabs>
          <w:tab w:val="clear" w:pos="1440"/>
          <w:tab w:val="num" w:pos="360"/>
        </w:tabs>
        <w:rPr>
          <w:snapToGrid w:val="0"/>
        </w:rPr>
      </w:pPr>
      <w:r w:rsidRPr="00850FF2">
        <w:rPr>
          <w:b/>
          <w:i/>
        </w:rPr>
        <w:t>Spiritual identity #1</w:t>
      </w:r>
      <w:r w:rsidRPr="00850FF2">
        <w:t>:</w:t>
      </w:r>
      <w:r w:rsidRPr="00850FF2">
        <w:rPr>
          <w:b/>
          <w:i/>
        </w:rPr>
        <w:t xml:space="preserve"> </w:t>
      </w:r>
      <w:r w:rsidRPr="00850FF2">
        <w:t xml:space="preserve">She sees herself as one that Jesus desires. The most prominent theme in the Song is the revelation of God’s desire for us. </w:t>
      </w:r>
      <w:r w:rsidR="006C4150" w:rsidRPr="00850FF2">
        <w:rPr>
          <w:snapToGrid w:val="0"/>
        </w:rPr>
        <w:t>She has deep insight into Jesus’</w:t>
      </w:r>
      <w:r w:rsidRPr="00850FF2">
        <w:rPr>
          <w:snapToGrid w:val="0"/>
        </w:rPr>
        <w:t xml:space="preserve"> affection and enjoyment of her. This revelation will powerfully change us. </w:t>
      </w:r>
      <w:r w:rsidRPr="00850FF2">
        <w:t>This is her primary motivation for obedience and diligence (</w:t>
      </w:r>
      <w:r w:rsidRPr="00850FF2">
        <w:rPr>
          <w:snapToGrid w:val="0"/>
        </w:rPr>
        <w:t xml:space="preserve">Song 4:9; 6:4-5; 7:6-10). Insight into God’s desire gives us strength to </w:t>
      </w:r>
      <w:r w:rsidRPr="00850FF2">
        <w:t xml:space="preserve">refuse to live by the opinions of others. This gives us emotional security. We speak the Word to the </w:t>
      </w:r>
      <w:r w:rsidR="004B351C" w:rsidRPr="00850FF2">
        <w:t xml:space="preserve">enemy, saying, “It is written: </w:t>
      </w:r>
      <w:r w:rsidRPr="00850FF2">
        <w:t xml:space="preserve">His desire is towards me, regardless </w:t>
      </w:r>
      <w:r w:rsidR="00932D94" w:rsidRPr="00850FF2">
        <w:t>of</w:t>
      </w:r>
      <w:r w:rsidRPr="00850FF2">
        <w:t xml:space="preserve"> others</w:t>
      </w:r>
      <w:r w:rsidR="00932D94" w:rsidRPr="00850FF2">
        <w:t>’</w:t>
      </w:r>
      <w:r w:rsidRPr="00850FF2">
        <w:t xml:space="preserve"> reject</w:t>
      </w:r>
      <w:r w:rsidR="00932D94" w:rsidRPr="00850FF2">
        <w:t>ion</w:t>
      </w:r>
      <w:r w:rsidR="00792713" w:rsidRPr="00850FF2">
        <w:t>.”</w:t>
      </w:r>
      <w:r w:rsidRPr="00850FF2">
        <w:t xml:space="preserve">  </w:t>
      </w:r>
    </w:p>
    <w:p w14:paraId="5A9939F6" w14:textId="16EAD4FF" w:rsidR="00F003EC" w:rsidRPr="00850FF2" w:rsidRDefault="00F003EC" w:rsidP="00845BF7">
      <w:pPr>
        <w:pStyle w:val="Lv2-J"/>
        <w:rPr>
          <w:snapToGrid w:val="0"/>
        </w:rPr>
      </w:pPr>
      <w:r w:rsidRPr="00850FF2">
        <w:rPr>
          <w:b/>
          <w:i/>
        </w:rPr>
        <w:t>Spiritual identity #2</w:t>
      </w:r>
      <w:r w:rsidRPr="00850FF2">
        <w:t>:</w:t>
      </w:r>
      <w:r w:rsidRPr="00850FF2">
        <w:rPr>
          <w:b/>
          <w:i/>
        </w:rPr>
        <w:t xml:space="preserve"> </w:t>
      </w:r>
      <w:r w:rsidRPr="00850FF2">
        <w:t>She</w:t>
      </w:r>
      <w:r w:rsidR="009C696B" w:rsidRPr="00850FF2">
        <w:t xml:space="preserve"> </w:t>
      </w:r>
      <w:r w:rsidR="00006FD3" w:rsidRPr="00850FF2">
        <w:t xml:space="preserve">sees herself as a lover of God, </w:t>
      </w:r>
      <w:r w:rsidRPr="00850FF2">
        <w:rPr>
          <w:snapToGrid w:val="0"/>
        </w:rPr>
        <w:t>saying</w:t>
      </w:r>
      <w:r w:rsidR="00006FD3" w:rsidRPr="00850FF2">
        <w:rPr>
          <w:snapToGrid w:val="0"/>
        </w:rPr>
        <w:t>, “</w:t>
      </w:r>
      <w:r w:rsidRPr="00850FF2">
        <w:rPr>
          <w:snapToGrid w:val="0"/>
        </w:rPr>
        <w:t>I am my Beloved’s” or</w:t>
      </w:r>
      <w:r w:rsidR="00006FD3" w:rsidRPr="00850FF2">
        <w:t xml:space="preserve"> “I belong to Jesus, I’</w:t>
      </w:r>
      <w:r w:rsidRPr="00850FF2">
        <w:t xml:space="preserve">m under His leadership, </w:t>
      </w:r>
      <w:r w:rsidRPr="00850FF2">
        <w:rPr>
          <w:snapToGrid w:val="0"/>
        </w:rPr>
        <w:t>I want to please Him, His desi</w:t>
      </w:r>
      <w:r w:rsidR="00006FD3" w:rsidRPr="00850FF2">
        <w:rPr>
          <w:snapToGrid w:val="0"/>
        </w:rPr>
        <w:t>res are what I care most about.”</w:t>
      </w:r>
      <w:r w:rsidRPr="00850FF2">
        <w:rPr>
          <w:snapToGrid w:val="0"/>
        </w:rPr>
        <w:t xml:space="preserve"> She has revelation of Jesus’ total ownership of her (1 Cor. 6:20). She exists for Him without other considerations (Rev. 14:4). She serves God without concern for what happens to her. Her focus is now entirely on Him, without self-interest. The question of what He desires is the most relevant issue in her life. This is what she values most.</w:t>
      </w:r>
    </w:p>
    <w:p w14:paraId="43517F17" w14:textId="6635E277" w:rsidR="00F003EC" w:rsidRPr="00850FF2" w:rsidRDefault="00F003EC" w:rsidP="00845BF7">
      <w:pPr>
        <w:pStyle w:val="Lv2-J"/>
        <w:rPr>
          <w:snapToGrid w:val="0"/>
        </w:rPr>
      </w:pPr>
      <w:r w:rsidRPr="00850FF2">
        <w:t>We are defined most by the fact that we are desired by God and that we desire (love) Him. We confess ou</w:t>
      </w:r>
      <w:r w:rsidR="003824AF" w:rsidRPr="00850FF2">
        <w:t>r identity, “I’</w:t>
      </w:r>
      <w:r w:rsidRPr="00850FF2">
        <w:t>m a lover of God. That is who I am. That is what I do.</w:t>
      </w:r>
      <w:r w:rsidR="003824AF" w:rsidRPr="00850FF2">
        <w:t>”</w:t>
      </w:r>
      <w:r w:rsidRPr="00850FF2">
        <w:t xml:space="preserve"> </w:t>
      </w:r>
    </w:p>
    <w:p w14:paraId="28855E56" w14:textId="77777777" w:rsidR="00F003EC" w:rsidRPr="00850FF2" w:rsidRDefault="00F003EC" w:rsidP="00845BF7">
      <w:pPr>
        <w:pStyle w:val="Lv2-J"/>
        <w:rPr>
          <w:snapToGrid w:val="0"/>
        </w:rPr>
      </w:pPr>
      <w:r w:rsidRPr="00850FF2">
        <w:rPr>
          <w:snapToGrid w:val="0"/>
        </w:rPr>
        <w:lastRenderedPageBreak/>
        <w:t xml:space="preserve">We live a life of sacrificial obedience because He already desires us (not to gain His love). </w:t>
      </w:r>
      <w:r w:rsidRPr="00850FF2">
        <w:t xml:space="preserve">The wine goes down smoothly </w:t>
      </w:r>
      <w:r w:rsidRPr="00850FF2">
        <w:rPr>
          <w:u w:val="single"/>
        </w:rPr>
        <w:t>because</w:t>
      </w:r>
      <w:r w:rsidRPr="00850FF2">
        <w:t xml:space="preserve"> Jesus desires her and she belongs to Him (Song 7:9-10). </w:t>
      </w:r>
    </w:p>
    <w:p w14:paraId="1F80DFF0" w14:textId="77777777" w:rsidR="00F003EC" w:rsidRPr="00850FF2" w:rsidRDefault="00F003EC" w:rsidP="00845BF7">
      <w:pPr>
        <w:pStyle w:val="Lv1-H"/>
        <w:rPr>
          <w:snapToGrid w:val="0"/>
        </w:rPr>
      </w:pPr>
      <w:r w:rsidRPr="00850FF2">
        <w:rPr>
          <w:snapToGrid w:val="0"/>
        </w:rPr>
        <w:t>Jesus has great desire for His people (Song 7:10)</w:t>
      </w:r>
    </w:p>
    <w:p w14:paraId="2E1BB3BC" w14:textId="77777777" w:rsidR="00F003EC" w:rsidRPr="00850FF2" w:rsidRDefault="00F003EC" w:rsidP="00845BF7">
      <w:pPr>
        <w:pStyle w:val="Lv2-J"/>
        <w:rPr>
          <w:snapToGrid w:val="0"/>
        </w:rPr>
      </w:pPr>
      <w:r w:rsidRPr="00850FF2">
        <w:t>Our greatest glory is that we can move God’s heart. His heart is deeply moved by our steady love for Him</w:t>
      </w:r>
      <w:r w:rsidRPr="00850FF2">
        <w:rPr>
          <w:snapToGrid w:val="0"/>
        </w:rPr>
        <w:t xml:space="preserve">. The movements of our heart are so important to God that they are recorded in His books. </w:t>
      </w:r>
    </w:p>
    <w:p w14:paraId="77CAF9F4" w14:textId="7DB59AE8" w:rsidR="00F003EC" w:rsidRPr="00850FF2" w:rsidRDefault="00F003EC" w:rsidP="00845BF7">
      <w:pPr>
        <w:pStyle w:val="Sc2-F"/>
        <w:jc w:val="left"/>
        <w:rPr>
          <w:snapToGrid w:val="0"/>
          <w:sz w:val="23"/>
          <w:szCs w:val="23"/>
        </w:rPr>
      </w:pPr>
      <w:r w:rsidRPr="00850FF2">
        <w:rPr>
          <w:snapToGrid w:val="0"/>
          <w:sz w:val="23"/>
          <w:szCs w:val="23"/>
          <w:vertAlign w:val="superscript"/>
        </w:rPr>
        <w:t>8</w:t>
      </w:r>
      <w:r w:rsidRPr="00850FF2">
        <w:rPr>
          <w:snapToGrid w:val="0"/>
          <w:sz w:val="23"/>
          <w:szCs w:val="23"/>
        </w:rPr>
        <w:t>You number my wanderings; put my tears in</w:t>
      </w:r>
      <w:r w:rsidR="00B23860" w:rsidRPr="00850FF2">
        <w:rPr>
          <w:snapToGrid w:val="0"/>
          <w:sz w:val="23"/>
          <w:szCs w:val="23"/>
        </w:rPr>
        <w:t>to</w:t>
      </w:r>
      <w:r w:rsidRPr="00850FF2">
        <w:rPr>
          <w:snapToGrid w:val="0"/>
          <w:sz w:val="23"/>
          <w:szCs w:val="23"/>
        </w:rPr>
        <w:t xml:space="preserve"> Your bottle; </w:t>
      </w:r>
      <w:r w:rsidRPr="00850FF2">
        <w:rPr>
          <w:snapToGrid w:val="0"/>
          <w:sz w:val="23"/>
          <w:szCs w:val="23"/>
          <w:u w:val="single"/>
        </w:rPr>
        <w:t>are they not in Your book</w:t>
      </w:r>
      <w:r w:rsidRPr="00850FF2">
        <w:rPr>
          <w:snapToGrid w:val="0"/>
          <w:sz w:val="23"/>
          <w:szCs w:val="23"/>
        </w:rPr>
        <w:t xml:space="preserve">? (Ps. 56:8) </w:t>
      </w:r>
    </w:p>
    <w:p w14:paraId="40E3EA7F" w14:textId="77777777" w:rsidR="00F003EC" w:rsidRPr="00850FF2" w:rsidRDefault="00F003EC" w:rsidP="00845BF7">
      <w:pPr>
        <w:pStyle w:val="Lv2-J"/>
        <w:tabs>
          <w:tab w:val="clear" w:pos="1440"/>
          <w:tab w:val="num" w:pos="360"/>
        </w:tabs>
        <w:rPr>
          <w:snapToGrid w:val="0"/>
        </w:rPr>
      </w:pPr>
      <w:r w:rsidRPr="00850FF2">
        <w:t xml:space="preserve">Do you know the way you move Him? </w:t>
      </w:r>
      <w:r w:rsidRPr="00850FF2">
        <w:rPr>
          <w:snapToGrid w:val="0"/>
        </w:rPr>
        <w:t>He is overcome by weak people who truly love Him.</w:t>
      </w:r>
      <w:r w:rsidRPr="00850FF2">
        <w:t xml:space="preserve"> </w:t>
      </w:r>
      <w:r w:rsidRPr="00850FF2">
        <w:rPr>
          <w:snapToGrid w:val="0"/>
        </w:rPr>
        <w:t xml:space="preserve">Our responsive love for Him is more precious to Him than we understand. The Bride did not know the impact her love was having on Jesus’ heart because she did not feel His presence in the time of testing. </w:t>
      </w:r>
      <w:r w:rsidRPr="00850FF2">
        <w:t xml:space="preserve">Jesus reveals how He feels about our faithful love when we are in times of </w:t>
      </w:r>
      <w:proofErr w:type="spellStart"/>
      <w:r w:rsidRPr="00850FF2">
        <w:t>testings</w:t>
      </w:r>
      <w:proofErr w:type="spellEnd"/>
      <w:r w:rsidRPr="00850FF2">
        <w:t xml:space="preserve">. </w:t>
      </w:r>
    </w:p>
    <w:p w14:paraId="02A7D080" w14:textId="7FE8DBAF" w:rsidR="00F003EC" w:rsidRPr="00850FF2" w:rsidRDefault="00F003EC" w:rsidP="00845BF7">
      <w:pPr>
        <w:pStyle w:val="Sc2-F"/>
        <w:jc w:val="left"/>
        <w:rPr>
          <w:snapToGrid w:val="0"/>
        </w:rPr>
      </w:pPr>
      <w:r w:rsidRPr="00850FF2">
        <w:rPr>
          <w:snapToGrid w:val="0"/>
          <w:vertAlign w:val="superscript"/>
        </w:rPr>
        <w:t>5</w:t>
      </w:r>
      <w:r w:rsidR="00B23860" w:rsidRPr="00850FF2">
        <w:rPr>
          <w:snapToGrid w:val="0"/>
        </w:rPr>
        <w:t>Turn your eyes away from m</w:t>
      </w:r>
      <w:r w:rsidRPr="00850FF2">
        <w:rPr>
          <w:snapToGrid w:val="0"/>
        </w:rPr>
        <w:t xml:space="preserve">e, for they have </w:t>
      </w:r>
      <w:r w:rsidRPr="00850FF2">
        <w:rPr>
          <w:snapToGrid w:val="0"/>
          <w:u w:val="single"/>
        </w:rPr>
        <w:t>overcome</w:t>
      </w:r>
      <w:r w:rsidR="00B23860" w:rsidRPr="00850FF2">
        <w:rPr>
          <w:snapToGrid w:val="0"/>
        </w:rPr>
        <w:t xml:space="preserve"> m</w:t>
      </w:r>
      <w:r w:rsidRPr="00850FF2">
        <w:rPr>
          <w:snapToGrid w:val="0"/>
        </w:rPr>
        <w:t>e. (Song 6:5)</w:t>
      </w:r>
    </w:p>
    <w:p w14:paraId="7AF6611D" w14:textId="77777777" w:rsidR="00F003EC" w:rsidRPr="00850FF2" w:rsidRDefault="00F003EC" w:rsidP="00845BF7">
      <w:pPr>
        <w:pStyle w:val="Lv2-J"/>
        <w:rPr>
          <w:snapToGrid w:val="0"/>
        </w:rPr>
      </w:pPr>
      <w:r w:rsidRPr="00850FF2">
        <w:rPr>
          <w:snapToGrid w:val="0"/>
        </w:rPr>
        <w:t xml:space="preserve">Jesus’ love for us is so powerful that it binds Him to weak people who love Him. It is His glory (not His weakness) to be captivated by love for His people. His ability to love those so much lower than Him is unique. Jesus’ heart is truly held captive by the Bride (Song 7:5). </w:t>
      </w:r>
    </w:p>
    <w:p w14:paraId="58F89297" w14:textId="432ACBA1" w:rsidR="00F003EC" w:rsidRPr="00850FF2" w:rsidRDefault="00F003EC" w:rsidP="00845BF7">
      <w:pPr>
        <w:pStyle w:val="Lv2-J"/>
        <w:rPr>
          <w:snapToGrid w:val="0"/>
        </w:rPr>
      </w:pPr>
      <w:r w:rsidRPr="00850FF2">
        <w:rPr>
          <w:snapToGrid w:val="0"/>
        </w:rPr>
        <w:t>God loves us to the measure He loves Jesus (Jn.</w:t>
      </w:r>
      <w:r w:rsidR="00422E39" w:rsidRPr="00850FF2">
        <w:rPr>
          <w:snapToGrid w:val="0"/>
        </w:rPr>
        <w:t xml:space="preserve"> </w:t>
      </w:r>
      <w:r w:rsidRPr="00850FF2">
        <w:rPr>
          <w:snapToGrid w:val="0"/>
        </w:rPr>
        <w:t>15:9; 17:23). This is beyond our comprehension (Eph. 3:18). There is nothing more delightful to Jesus than the love of His people. Our voice is sweet and our face is lovely to Him</w:t>
      </w:r>
      <w:r w:rsidR="008A335A" w:rsidRPr="00850FF2">
        <w:rPr>
          <w:snapToGrid w:val="0"/>
        </w:rPr>
        <w:t>,</w:t>
      </w:r>
      <w:r w:rsidRPr="00850FF2">
        <w:rPr>
          <w:snapToGrid w:val="0"/>
        </w:rPr>
        <w:t xml:space="preserve"> even in our weakness and struggle (Song 2:14).  </w:t>
      </w:r>
    </w:p>
    <w:p w14:paraId="531CA1C4" w14:textId="6D8DAF59" w:rsidR="00F003EC" w:rsidRPr="00850FF2" w:rsidRDefault="008A335A" w:rsidP="00845BF7">
      <w:pPr>
        <w:pStyle w:val="Lv2-J"/>
        <w:rPr>
          <w:snapToGrid w:val="0"/>
        </w:rPr>
      </w:pPr>
      <w:r w:rsidRPr="00850FF2">
        <w:rPr>
          <w:snapToGrid w:val="0"/>
        </w:rPr>
        <w:t xml:space="preserve">We </w:t>
      </w:r>
      <w:r w:rsidR="002D1C22" w:rsidRPr="00850FF2">
        <w:rPr>
          <w:snapToGrid w:val="0"/>
        </w:rPr>
        <w:t xml:space="preserve">can </w:t>
      </w:r>
      <w:r w:rsidRPr="00850FF2">
        <w:rPr>
          <w:snapToGrid w:val="0"/>
        </w:rPr>
        <w:t>regularly pray, “</w:t>
      </w:r>
      <w:r w:rsidR="00F003EC" w:rsidRPr="00850FF2">
        <w:rPr>
          <w:snapToGrid w:val="0"/>
        </w:rPr>
        <w:t>Release this revelation to me an</w:t>
      </w:r>
      <w:r w:rsidRPr="00850FF2">
        <w:rPr>
          <w:snapToGrid w:val="0"/>
        </w:rPr>
        <w:t>d pour Your love into my heart.”</w:t>
      </w:r>
    </w:p>
    <w:p w14:paraId="0C76C029" w14:textId="6F8CE02A" w:rsidR="00F003EC" w:rsidRPr="00850FF2" w:rsidRDefault="00F003EC" w:rsidP="00845BF7">
      <w:pPr>
        <w:pStyle w:val="Sc2-F"/>
        <w:jc w:val="left"/>
        <w:rPr>
          <w:snapToGrid w:val="0"/>
        </w:rPr>
      </w:pPr>
      <w:r w:rsidRPr="00850FF2">
        <w:rPr>
          <w:vertAlign w:val="superscript"/>
        </w:rPr>
        <w:t>5</w:t>
      </w:r>
      <w:r w:rsidRPr="00850FF2">
        <w:t xml:space="preserve">Now may the Lord </w:t>
      </w:r>
      <w:r w:rsidRPr="00850FF2">
        <w:rPr>
          <w:u w:val="single"/>
        </w:rPr>
        <w:t>direct your hearts</w:t>
      </w:r>
      <w:r w:rsidRPr="00850FF2">
        <w:t xml:space="preserve"> into the love of God… (2 </w:t>
      </w:r>
      <w:proofErr w:type="spellStart"/>
      <w:r w:rsidRPr="00850FF2">
        <w:t>Thes</w:t>
      </w:r>
      <w:proofErr w:type="spellEnd"/>
      <w:r w:rsidRPr="00850FF2">
        <w:t>. 3:5)</w:t>
      </w:r>
    </w:p>
    <w:p w14:paraId="42B6A436" w14:textId="77777777" w:rsidR="00F003EC" w:rsidRPr="00850FF2" w:rsidRDefault="00F003EC" w:rsidP="00845BF7">
      <w:pPr>
        <w:pStyle w:val="Sc2-F"/>
        <w:jc w:val="left"/>
        <w:rPr>
          <w:snapToGrid w:val="0"/>
          <w:vertAlign w:val="superscript"/>
        </w:rPr>
      </w:pPr>
    </w:p>
    <w:p w14:paraId="73C671BF" w14:textId="0A80AEC3" w:rsidR="00F003EC" w:rsidRPr="00850FF2" w:rsidRDefault="00F003EC" w:rsidP="00845BF7">
      <w:pPr>
        <w:pStyle w:val="Sc2-F"/>
        <w:jc w:val="left"/>
        <w:rPr>
          <w:snapToGrid w:val="0"/>
        </w:rPr>
      </w:pPr>
      <w:r w:rsidRPr="00850FF2">
        <w:rPr>
          <w:snapToGrid w:val="0"/>
          <w:vertAlign w:val="superscript"/>
        </w:rPr>
        <w:t>5</w:t>
      </w:r>
      <w:r w:rsidRPr="00850FF2">
        <w:rPr>
          <w:snapToGrid w:val="0"/>
        </w:rPr>
        <w:t xml:space="preserve">The love of God has been </w:t>
      </w:r>
      <w:r w:rsidRPr="00850FF2">
        <w:rPr>
          <w:snapToGrid w:val="0"/>
          <w:u w:val="single"/>
        </w:rPr>
        <w:t>poured out in our hearts</w:t>
      </w:r>
      <w:r w:rsidRPr="00850FF2">
        <w:rPr>
          <w:snapToGrid w:val="0"/>
        </w:rPr>
        <w:t xml:space="preserve"> by the Holy Spirit. (Rom. 5:5) </w:t>
      </w:r>
    </w:p>
    <w:p w14:paraId="1F06AD31" w14:textId="77777777" w:rsidR="00F003EC" w:rsidRPr="00850FF2" w:rsidRDefault="00F003EC" w:rsidP="00845BF7">
      <w:pPr>
        <w:pStyle w:val="Lv1-H"/>
        <w:rPr>
          <w:snapToGrid w:val="0"/>
        </w:rPr>
      </w:pPr>
      <w:r w:rsidRPr="00850FF2">
        <w:rPr>
          <w:snapToGrid w:val="0"/>
        </w:rPr>
        <w:t xml:space="preserve">our partnership is expressed in intercession for power (Song 7:11-12) </w:t>
      </w:r>
    </w:p>
    <w:p w14:paraId="5E2EED91" w14:textId="77777777" w:rsidR="00F003EC" w:rsidRPr="00850FF2" w:rsidRDefault="00F003EC" w:rsidP="00845BF7">
      <w:pPr>
        <w:pStyle w:val="Sc1-G"/>
        <w:jc w:val="left"/>
        <w:rPr>
          <w:snapToGrid w:val="0"/>
        </w:rPr>
      </w:pPr>
    </w:p>
    <w:p w14:paraId="495CB96E" w14:textId="1328FA2F" w:rsidR="00F003EC" w:rsidRPr="00850FF2" w:rsidRDefault="00F003EC" w:rsidP="00845BF7">
      <w:pPr>
        <w:pStyle w:val="Sc1-G"/>
        <w:jc w:val="left"/>
        <w:rPr>
          <w:snapToGrid w:val="0"/>
        </w:rPr>
      </w:pPr>
      <w:r w:rsidRPr="00850FF2">
        <w:rPr>
          <w:snapToGrid w:val="0"/>
          <w:vertAlign w:val="superscript"/>
        </w:rPr>
        <w:t>11</w:t>
      </w:r>
      <w:r w:rsidRPr="00850FF2">
        <w:rPr>
          <w:snapToGrid w:val="0"/>
          <w:u w:val="single"/>
        </w:rPr>
        <w:t>Come</w:t>
      </w:r>
      <w:r w:rsidR="004A590D" w:rsidRPr="00850FF2">
        <w:rPr>
          <w:snapToGrid w:val="0"/>
        </w:rPr>
        <w:t>, my b</w:t>
      </w:r>
      <w:r w:rsidRPr="00850FF2">
        <w:rPr>
          <w:snapToGrid w:val="0"/>
        </w:rPr>
        <w:t xml:space="preserve">eloved, </w:t>
      </w:r>
      <w:r w:rsidRPr="00850FF2">
        <w:rPr>
          <w:snapToGrid w:val="0"/>
          <w:u w:val="single"/>
        </w:rPr>
        <w:t>let us</w:t>
      </w:r>
      <w:r w:rsidRPr="00850FF2">
        <w:rPr>
          <w:snapToGrid w:val="0"/>
        </w:rPr>
        <w:t xml:space="preserve"> go forth to the field; </w:t>
      </w:r>
      <w:r w:rsidRPr="00850FF2">
        <w:rPr>
          <w:snapToGrid w:val="0"/>
          <w:u w:val="single"/>
        </w:rPr>
        <w:t>let us</w:t>
      </w:r>
      <w:r w:rsidRPr="00850FF2">
        <w:rPr>
          <w:snapToGrid w:val="0"/>
        </w:rPr>
        <w:t xml:space="preserve"> lodge in the villages. </w:t>
      </w:r>
      <w:r w:rsidRPr="00850FF2">
        <w:rPr>
          <w:snapToGrid w:val="0"/>
          <w:vertAlign w:val="superscript"/>
        </w:rPr>
        <w:t>12</w:t>
      </w:r>
      <w:r w:rsidRPr="00850FF2">
        <w:rPr>
          <w:snapToGrid w:val="0"/>
          <w:u w:val="single"/>
        </w:rPr>
        <w:t>Let us</w:t>
      </w:r>
      <w:r w:rsidRPr="00850FF2">
        <w:rPr>
          <w:snapToGrid w:val="0"/>
        </w:rPr>
        <w:t xml:space="preserve"> get up early to the vineyards; </w:t>
      </w:r>
      <w:r w:rsidRPr="00850FF2">
        <w:rPr>
          <w:snapToGrid w:val="0"/>
          <w:u w:val="single"/>
        </w:rPr>
        <w:t>let us</w:t>
      </w:r>
      <w:r w:rsidRPr="00850FF2">
        <w:rPr>
          <w:snapToGrid w:val="0"/>
        </w:rPr>
        <w:t xml:space="preserve"> see if the vine has budded, whether the grape blossoms are open, and the pomegranates are in bloom. There</w:t>
      </w:r>
      <w:r w:rsidR="004A590D" w:rsidRPr="00850FF2">
        <w:rPr>
          <w:snapToGrid w:val="0"/>
        </w:rPr>
        <w:t xml:space="preserve"> I will give y</w:t>
      </w:r>
      <w:r w:rsidR="005D6CED" w:rsidRPr="00850FF2">
        <w:rPr>
          <w:snapToGrid w:val="0"/>
        </w:rPr>
        <w:t>ou my love. (Song 7:11-12)</w:t>
      </w:r>
    </w:p>
    <w:p w14:paraId="05427E11" w14:textId="1214D9EC" w:rsidR="00F003EC" w:rsidRDefault="00F003EC" w:rsidP="00845BF7">
      <w:pPr>
        <w:pStyle w:val="Lv2-J"/>
        <w:rPr>
          <w:snapToGrid w:val="0"/>
        </w:rPr>
      </w:pPr>
      <w:r w:rsidRPr="00850FF2">
        <w:t>Our partnership with Jesus is expressed in our intercession to see more of His power released. In Song 7:8 Jesus promised to release the Spirit in her life.</w:t>
      </w:r>
      <w:r w:rsidRPr="00850FF2">
        <w:rPr>
          <w:snapToGrid w:val="0"/>
        </w:rPr>
        <w:t xml:space="preserve"> </w:t>
      </w:r>
      <w:r w:rsidRPr="00850FF2">
        <w:t>She intercedes according to this promise.</w:t>
      </w:r>
      <w:r w:rsidRPr="00850FF2">
        <w:rPr>
          <w:snapToGrid w:val="0"/>
        </w:rPr>
        <w:t xml:space="preserve"> Here, we see the Bride following through on her commitment to go forth in ministry (Song 6:11). </w:t>
      </w:r>
    </w:p>
    <w:p w14:paraId="0925ADD9" w14:textId="77777777" w:rsidR="005F7110" w:rsidRDefault="005F7110" w:rsidP="005F7110">
      <w:pPr>
        <w:pStyle w:val="Lv1-H"/>
        <w:numPr>
          <w:ilvl w:val="0"/>
          <w:numId w:val="0"/>
        </w:numPr>
        <w:ind w:left="720"/>
        <w:rPr>
          <w:snapToGrid w:val="0"/>
        </w:rPr>
      </w:pPr>
    </w:p>
    <w:p w14:paraId="7C0315FF" w14:textId="77777777" w:rsidR="005F7110" w:rsidRDefault="005F7110" w:rsidP="005F7110"/>
    <w:p w14:paraId="1D6FE541" w14:textId="77777777" w:rsidR="005F7110" w:rsidRPr="005F7110" w:rsidRDefault="005F7110" w:rsidP="005F7110"/>
    <w:p w14:paraId="62EB0221" w14:textId="4491D38E" w:rsidR="00F003EC" w:rsidRPr="00850FF2" w:rsidRDefault="00F003EC" w:rsidP="00845BF7">
      <w:pPr>
        <w:pStyle w:val="Lv2-J"/>
        <w:rPr>
          <w:snapToGrid w:val="0"/>
        </w:rPr>
      </w:pPr>
      <w:r w:rsidRPr="00850FF2">
        <w:lastRenderedPageBreak/>
        <w:t>Earlier</w:t>
      </w:r>
      <w:r w:rsidRPr="00850FF2">
        <w:rPr>
          <w:sz w:val="20"/>
        </w:rPr>
        <w:t xml:space="preserve"> </w:t>
      </w:r>
      <w:r w:rsidRPr="00850FF2">
        <w:t>she</w:t>
      </w:r>
      <w:r w:rsidRPr="00850FF2">
        <w:rPr>
          <w:sz w:val="20"/>
        </w:rPr>
        <w:t xml:space="preserve"> </w:t>
      </w:r>
      <w:r w:rsidRPr="00850FF2">
        <w:t>went</w:t>
      </w:r>
      <w:r w:rsidRPr="00850FF2">
        <w:rPr>
          <w:sz w:val="20"/>
        </w:rPr>
        <w:t xml:space="preserve"> </w:t>
      </w:r>
      <w:r w:rsidRPr="00850FF2">
        <w:t>down</w:t>
      </w:r>
      <w:r w:rsidRPr="00850FF2">
        <w:rPr>
          <w:sz w:val="20"/>
        </w:rPr>
        <w:t xml:space="preserve"> </w:t>
      </w:r>
      <w:r w:rsidRPr="00850FF2">
        <w:t>to</w:t>
      </w:r>
      <w:r w:rsidRPr="00850FF2">
        <w:rPr>
          <w:sz w:val="20"/>
        </w:rPr>
        <w:t xml:space="preserve"> </w:t>
      </w:r>
      <w:r w:rsidRPr="00850FF2">
        <w:t>the</w:t>
      </w:r>
      <w:r w:rsidRPr="00850FF2">
        <w:rPr>
          <w:sz w:val="20"/>
        </w:rPr>
        <w:t xml:space="preserve"> </w:t>
      </w:r>
      <w:r w:rsidRPr="00850FF2">
        <w:t>garden</w:t>
      </w:r>
      <w:r w:rsidRPr="00850FF2">
        <w:rPr>
          <w:sz w:val="20"/>
        </w:rPr>
        <w:t xml:space="preserve"> </w:t>
      </w:r>
      <w:r w:rsidRPr="00850FF2">
        <w:t>to</w:t>
      </w:r>
      <w:r w:rsidRPr="00850FF2">
        <w:rPr>
          <w:sz w:val="20"/>
        </w:rPr>
        <w:t xml:space="preserve"> </w:t>
      </w:r>
      <w:r w:rsidRPr="00850FF2">
        <w:t>partner</w:t>
      </w:r>
      <w:r w:rsidRPr="00850FF2">
        <w:rPr>
          <w:sz w:val="20"/>
        </w:rPr>
        <w:t xml:space="preserve"> </w:t>
      </w:r>
      <w:r w:rsidRPr="00850FF2">
        <w:t>with</w:t>
      </w:r>
      <w:r w:rsidRPr="00850FF2">
        <w:rPr>
          <w:sz w:val="20"/>
        </w:rPr>
        <w:t xml:space="preserve"> </w:t>
      </w:r>
      <w:r w:rsidRPr="00850FF2">
        <w:t>Jesus</w:t>
      </w:r>
      <w:r w:rsidRPr="00850FF2">
        <w:rPr>
          <w:sz w:val="20"/>
        </w:rPr>
        <w:t xml:space="preserve"> </w:t>
      </w:r>
      <w:r w:rsidRPr="00850FF2">
        <w:t>in</w:t>
      </w:r>
      <w:r w:rsidRPr="00850FF2">
        <w:rPr>
          <w:sz w:val="20"/>
        </w:rPr>
        <w:t xml:space="preserve"> </w:t>
      </w:r>
      <w:r w:rsidRPr="00850FF2">
        <w:t>bringing</w:t>
      </w:r>
      <w:r w:rsidRPr="00850FF2">
        <w:rPr>
          <w:sz w:val="20"/>
        </w:rPr>
        <w:t xml:space="preserve"> </w:t>
      </w:r>
      <w:r w:rsidRPr="00850FF2">
        <w:t>the</w:t>
      </w:r>
      <w:r w:rsidRPr="00850FF2">
        <w:rPr>
          <w:sz w:val="20"/>
        </w:rPr>
        <w:t xml:space="preserve"> </w:t>
      </w:r>
      <w:r w:rsidRPr="00850FF2">
        <w:t>immature</w:t>
      </w:r>
      <w:r w:rsidRPr="00850FF2">
        <w:rPr>
          <w:sz w:val="20"/>
        </w:rPr>
        <w:t xml:space="preserve"> </w:t>
      </w:r>
      <w:r w:rsidRPr="00850FF2">
        <w:t>ones</w:t>
      </w:r>
      <w:r w:rsidRPr="00850FF2">
        <w:rPr>
          <w:sz w:val="20"/>
        </w:rPr>
        <w:t xml:space="preserve"> </w:t>
      </w:r>
      <w:r w:rsidRPr="00850FF2">
        <w:t>under</w:t>
      </w:r>
      <w:r w:rsidRPr="00850FF2">
        <w:rPr>
          <w:sz w:val="20"/>
        </w:rPr>
        <w:t xml:space="preserve"> </w:t>
      </w:r>
      <w:r w:rsidRPr="00850FF2">
        <w:t>His</w:t>
      </w:r>
      <w:r w:rsidRPr="00850FF2">
        <w:rPr>
          <w:sz w:val="20"/>
        </w:rPr>
        <w:t xml:space="preserve"> </w:t>
      </w:r>
      <w:r w:rsidRPr="00850FF2">
        <w:t>blessing</w:t>
      </w:r>
      <w:r w:rsidRPr="00850FF2">
        <w:rPr>
          <w:sz w:val="20"/>
        </w:rPr>
        <w:t xml:space="preserve"> </w:t>
      </w:r>
      <w:r w:rsidRPr="00850FF2">
        <w:t>and</w:t>
      </w:r>
      <w:r w:rsidRPr="00850FF2">
        <w:rPr>
          <w:sz w:val="20"/>
        </w:rPr>
        <w:t xml:space="preserve"> </w:t>
      </w:r>
      <w:r w:rsidRPr="00850FF2">
        <w:t>leadership.</w:t>
      </w:r>
      <w:r w:rsidRPr="00850FF2">
        <w:rPr>
          <w:sz w:val="20"/>
        </w:rPr>
        <w:t xml:space="preserve"> </w:t>
      </w:r>
      <w:r w:rsidRPr="00850FF2">
        <w:t>Now,</w:t>
      </w:r>
      <w:r w:rsidRPr="00850FF2">
        <w:rPr>
          <w:sz w:val="20"/>
        </w:rPr>
        <w:t xml:space="preserve"> </w:t>
      </w:r>
      <w:r w:rsidRPr="00850FF2">
        <w:t>she</w:t>
      </w:r>
      <w:r w:rsidRPr="00850FF2">
        <w:rPr>
          <w:sz w:val="20"/>
        </w:rPr>
        <w:t xml:space="preserve"> </w:t>
      </w:r>
      <w:r w:rsidRPr="00850FF2">
        <w:t>intercedes</w:t>
      </w:r>
      <w:r w:rsidRPr="00850FF2">
        <w:rPr>
          <w:sz w:val="20"/>
        </w:rPr>
        <w:t xml:space="preserve"> </w:t>
      </w:r>
      <w:r w:rsidRPr="00850FF2">
        <w:t>that</w:t>
      </w:r>
      <w:r w:rsidRPr="00850FF2">
        <w:rPr>
          <w:sz w:val="20"/>
        </w:rPr>
        <w:t xml:space="preserve"> </w:t>
      </w:r>
      <w:r w:rsidRPr="00850FF2">
        <w:t>He</w:t>
      </w:r>
      <w:r w:rsidRPr="00850FF2">
        <w:rPr>
          <w:sz w:val="20"/>
        </w:rPr>
        <w:t xml:space="preserve"> </w:t>
      </w:r>
      <w:r w:rsidRPr="00850FF2">
        <w:t>would</w:t>
      </w:r>
      <w:r w:rsidRPr="00850FF2">
        <w:rPr>
          <w:sz w:val="20"/>
        </w:rPr>
        <w:t xml:space="preserve"> </w:t>
      </w:r>
      <w:r w:rsidRPr="00850FF2">
        <w:rPr>
          <w:u w:val="single"/>
        </w:rPr>
        <w:t>come</w:t>
      </w:r>
      <w:r w:rsidRPr="00850FF2">
        <w:rPr>
          <w:sz w:val="20"/>
          <w:u w:val="single"/>
        </w:rPr>
        <w:t xml:space="preserve"> </w:t>
      </w:r>
      <w:r w:rsidRPr="00850FF2">
        <w:rPr>
          <w:u w:val="single"/>
        </w:rPr>
        <w:t>with</w:t>
      </w:r>
      <w:r w:rsidRPr="00850FF2">
        <w:rPr>
          <w:sz w:val="20"/>
          <w:u w:val="single"/>
        </w:rPr>
        <w:t xml:space="preserve"> </w:t>
      </w:r>
      <w:r w:rsidRPr="00850FF2">
        <w:rPr>
          <w:u w:val="single"/>
        </w:rPr>
        <w:t>her</w:t>
      </w:r>
      <w:r w:rsidRPr="00850FF2">
        <w:rPr>
          <w:sz w:val="20"/>
        </w:rPr>
        <w:t xml:space="preserve"> </w:t>
      </w:r>
      <w:r w:rsidRPr="00850FF2">
        <w:t>in</w:t>
      </w:r>
      <w:r w:rsidRPr="00850FF2">
        <w:rPr>
          <w:sz w:val="20"/>
        </w:rPr>
        <w:t xml:space="preserve"> </w:t>
      </w:r>
      <w:r w:rsidRPr="00850FF2">
        <w:t>the</w:t>
      </w:r>
      <w:r w:rsidRPr="00850FF2">
        <w:rPr>
          <w:sz w:val="20"/>
        </w:rPr>
        <w:t xml:space="preserve"> </w:t>
      </w:r>
      <w:r w:rsidRPr="00850FF2">
        <w:t>sense</w:t>
      </w:r>
      <w:r w:rsidRPr="00850FF2">
        <w:rPr>
          <w:sz w:val="20"/>
        </w:rPr>
        <w:t xml:space="preserve"> </w:t>
      </w:r>
      <w:r w:rsidRPr="00850FF2">
        <w:t>of</w:t>
      </w:r>
      <w:r w:rsidRPr="00850FF2">
        <w:rPr>
          <w:sz w:val="20"/>
        </w:rPr>
        <w:t xml:space="preserve"> </w:t>
      </w:r>
      <w:r w:rsidRPr="00850FF2">
        <w:t>releasing</w:t>
      </w:r>
      <w:r w:rsidRPr="00850FF2">
        <w:rPr>
          <w:sz w:val="20"/>
        </w:rPr>
        <w:t xml:space="preserve"> </w:t>
      </w:r>
      <w:r w:rsidRPr="00850FF2">
        <w:t>His</w:t>
      </w:r>
      <w:r w:rsidRPr="00850FF2">
        <w:rPr>
          <w:sz w:val="20"/>
        </w:rPr>
        <w:t xml:space="preserve"> </w:t>
      </w:r>
      <w:r w:rsidRPr="00850FF2">
        <w:t>presence</w:t>
      </w:r>
      <w:r w:rsidRPr="00850FF2">
        <w:rPr>
          <w:sz w:val="20"/>
        </w:rPr>
        <w:t xml:space="preserve"> </w:t>
      </w:r>
      <w:r w:rsidRPr="00850FF2">
        <w:t>through</w:t>
      </w:r>
      <w:r w:rsidRPr="00850FF2">
        <w:rPr>
          <w:sz w:val="20"/>
        </w:rPr>
        <w:t xml:space="preserve"> </w:t>
      </w:r>
      <w:r w:rsidRPr="00850FF2">
        <w:t>her</w:t>
      </w:r>
      <w:r w:rsidRPr="00850FF2">
        <w:rPr>
          <w:sz w:val="20"/>
        </w:rPr>
        <w:t xml:space="preserve"> </w:t>
      </w:r>
      <w:r w:rsidRPr="00850FF2">
        <w:t>labors.</w:t>
      </w:r>
      <w:r w:rsidRPr="00850FF2">
        <w:rPr>
          <w:sz w:val="20"/>
        </w:rPr>
        <w:t xml:space="preserve"> </w:t>
      </w:r>
      <w:r w:rsidRPr="00850FF2">
        <w:t>She</w:t>
      </w:r>
      <w:r w:rsidRPr="00850FF2">
        <w:rPr>
          <w:sz w:val="20"/>
        </w:rPr>
        <w:t xml:space="preserve"> </w:t>
      </w:r>
      <w:r w:rsidRPr="00850FF2">
        <w:t>changed</w:t>
      </w:r>
      <w:r w:rsidRPr="00850FF2">
        <w:rPr>
          <w:sz w:val="20"/>
        </w:rPr>
        <w:t xml:space="preserve"> </w:t>
      </w:r>
      <w:r w:rsidRPr="00850FF2">
        <w:t>her</w:t>
      </w:r>
      <w:r w:rsidRPr="00850FF2">
        <w:rPr>
          <w:sz w:val="20"/>
        </w:rPr>
        <w:t xml:space="preserve"> </w:t>
      </w:r>
      <w:r w:rsidRPr="00850FF2">
        <w:t>language</w:t>
      </w:r>
      <w:r w:rsidRPr="00850FF2">
        <w:rPr>
          <w:sz w:val="20"/>
        </w:rPr>
        <w:t xml:space="preserve"> </w:t>
      </w:r>
      <w:r w:rsidRPr="00850FF2">
        <w:t>in</w:t>
      </w:r>
      <w:r w:rsidRPr="00850FF2">
        <w:rPr>
          <w:sz w:val="20"/>
        </w:rPr>
        <w:t xml:space="preserve"> </w:t>
      </w:r>
      <w:r w:rsidRPr="00850FF2">
        <w:t>Song</w:t>
      </w:r>
      <w:r w:rsidRPr="00850FF2">
        <w:rPr>
          <w:sz w:val="20"/>
        </w:rPr>
        <w:t xml:space="preserve"> </w:t>
      </w:r>
      <w:r w:rsidRPr="00850FF2">
        <w:t>6:11</w:t>
      </w:r>
      <w:r w:rsidRPr="00850FF2">
        <w:rPr>
          <w:sz w:val="20"/>
        </w:rPr>
        <w:t xml:space="preserve"> </w:t>
      </w:r>
      <w:r w:rsidRPr="00850FF2">
        <w:t>from</w:t>
      </w:r>
      <w:r w:rsidRPr="00850FF2">
        <w:rPr>
          <w:sz w:val="20"/>
        </w:rPr>
        <w:t xml:space="preserve"> </w:t>
      </w:r>
      <w:r w:rsidRPr="00850FF2">
        <w:t>“</w:t>
      </w:r>
      <w:r w:rsidRPr="00850FF2">
        <w:rPr>
          <w:u w:val="single"/>
        </w:rPr>
        <w:t>I</w:t>
      </w:r>
      <w:r w:rsidRPr="00850FF2">
        <w:rPr>
          <w:sz w:val="20"/>
          <w:u w:val="single"/>
        </w:rPr>
        <w:t xml:space="preserve"> </w:t>
      </w:r>
      <w:r w:rsidRPr="00850FF2">
        <w:rPr>
          <w:u w:val="single"/>
        </w:rPr>
        <w:t>went</w:t>
      </w:r>
      <w:r w:rsidRPr="00850FF2">
        <w:rPr>
          <w:sz w:val="20"/>
          <w:u w:val="single"/>
        </w:rPr>
        <w:t xml:space="preserve"> </w:t>
      </w:r>
      <w:r w:rsidRPr="00850FF2">
        <w:rPr>
          <w:u w:val="single"/>
        </w:rPr>
        <w:t>down</w:t>
      </w:r>
      <w:r w:rsidRPr="00850FF2">
        <w:t>”</w:t>
      </w:r>
      <w:r w:rsidRPr="00850FF2">
        <w:rPr>
          <w:sz w:val="20"/>
        </w:rPr>
        <w:t xml:space="preserve"> </w:t>
      </w:r>
      <w:r w:rsidRPr="00850FF2">
        <w:t>to</w:t>
      </w:r>
      <w:r w:rsidRPr="00850FF2">
        <w:rPr>
          <w:sz w:val="20"/>
        </w:rPr>
        <w:t xml:space="preserve"> </w:t>
      </w:r>
      <w:r w:rsidRPr="00850FF2">
        <w:t>“</w:t>
      </w:r>
      <w:r w:rsidRPr="00850FF2">
        <w:rPr>
          <w:u w:val="single"/>
        </w:rPr>
        <w:t>let</w:t>
      </w:r>
      <w:r w:rsidRPr="00850FF2">
        <w:rPr>
          <w:sz w:val="20"/>
          <w:u w:val="single"/>
        </w:rPr>
        <w:t xml:space="preserve"> </w:t>
      </w:r>
      <w:r w:rsidRPr="00850FF2">
        <w:rPr>
          <w:u w:val="single"/>
        </w:rPr>
        <w:t>us</w:t>
      </w:r>
      <w:r w:rsidRPr="00850FF2">
        <w:rPr>
          <w:sz w:val="20"/>
          <w:u w:val="single"/>
        </w:rPr>
        <w:t xml:space="preserve"> </w:t>
      </w:r>
      <w:r w:rsidRPr="00850FF2">
        <w:rPr>
          <w:u w:val="single"/>
        </w:rPr>
        <w:t>go</w:t>
      </w:r>
      <w:r w:rsidR="00711511" w:rsidRPr="00850FF2">
        <w:rPr>
          <w:u w:val="single"/>
        </w:rPr>
        <w:t>.</w:t>
      </w:r>
      <w:r w:rsidR="00711511" w:rsidRPr="00850FF2">
        <w:t>”</w:t>
      </w:r>
      <w:r w:rsidRPr="00850FF2">
        <w:rPr>
          <w:sz w:val="20"/>
        </w:rPr>
        <w:t xml:space="preserve"> </w:t>
      </w:r>
      <w:r w:rsidR="00425162" w:rsidRPr="00850FF2">
        <w:rPr>
          <w:snapToGrid w:val="0"/>
        </w:rPr>
        <w:t>She</w:t>
      </w:r>
      <w:r w:rsidR="00425162" w:rsidRPr="00850FF2">
        <w:rPr>
          <w:snapToGrid w:val="0"/>
          <w:sz w:val="20"/>
        </w:rPr>
        <w:t xml:space="preserve"> </w:t>
      </w:r>
      <w:r w:rsidR="00425162" w:rsidRPr="00850FF2">
        <w:rPr>
          <w:snapToGrid w:val="0"/>
        </w:rPr>
        <w:t>uses</w:t>
      </w:r>
      <w:r w:rsidR="00425162" w:rsidRPr="00850FF2">
        <w:rPr>
          <w:snapToGrid w:val="0"/>
          <w:sz w:val="20"/>
        </w:rPr>
        <w:t xml:space="preserve"> </w:t>
      </w:r>
      <w:r w:rsidR="00425162" w:rsidRPr="00850FF2">
        <w:rPr>
          <w:snapToGrid w:val="0"/>
        </w:rPr>
        <w:t>“let</w:t>
      </w:r>
      <w:r w:rsidR="00425162" w:rsidRPr="00850FF2">
        <w:rPr>
          <w:snapToGrid w:val="0"/>
          <w:sz w:val="20"/>
        </w:rPr>
        <w:t xml:space="preserve"> </w:t>
      </w:r>
      <w:r w:rsidR="00425162" w:rsidRPr="00850FF2">
        <w:rPr>
          <w:snapToGrid w:val="0"/>
        </w:rPr>
        <w:t>us”</w:t>
      </w:r>
      <w:r w:rsidR="00425162" w:rsidRPr="00850FF2">
        <w:rPr>
          <w:snapToGrid w:val="0"/>
          <w:sz w:val="20"/>
        </w:rPr>
        <w:t xml:space="preserve"> </w:t>
      </w:r>
      <w:r w:rsidR="00425162" w:rsidRPr="00850FF2">
        <w:rPr>
          <w:snapToGrid w:val="0"/>
        </w:rPr>
        <w:t>four</w:t>
      </w:r>
      <w:r w:rsidRPr="00850FF2">
        <w:rPr>
          <w:snapToGrid w:val="0"/>
          <w:sz w:val="20"/>
        </w:rPr>
        <w:t xml:space="preserve"> </w:t>
      </w:r>
      <w:r w:rsidRPr="00850FF2">
        <w:rPr>
          <w:snapToGrid w:val="0"/>
        </w:rPr>
        <w:t>times</w:t>
      </w:r>
      <w:r w:rsidRPr="00850FF2">
        <w:rPr>
          <w:snapToGrid w:val="0"/>
          <w:sz w:val="20"/>
        </w:rPr>
        <w:t xml:space="preserve"> </w:t>
      </w:r>
      <w:r w:rsidRPr="00850FF2">
        <w:rPr>
          <w:snapToGrid w:val="0"/>
        </w:rPr>
        <w:t>(Song</w:t>
      </w:r>
      <w:r w:rsidRPr="00850FF2">
        <w:rPr>
          <w:snapToGrid w:val="0"/>
          <w:sz w:val="20"/>
        </w:rPr>
        <w:t xml:space="preserve"> </w:t>
      </w:r>
      <w:r w:rsidRPr="00850FF2">
        <w:rPr>
          <w:snapToGrid w:val="0"/>
        </w:rPr>
        <w:t>7:11-12)</w:t>
      </w:r>
      <w:r w:rsidRPr="00850FF2">
        <w:rPr>
          <w:snapToGrid w:val="0"/>
          <w:sz w:val="20"/>
        </w:rPr>
        <w:t xml:space="preserve"> </w:t>
      </w:r>
      <w:r w:rsidRPr="00850FF2">
        <w:rPr>
          <w:snapToGrid w:val="0"/>
        </w:rPr>
        <w:t>indicating</w:t>
      </w:r>
      <w:r w:rsidRPr="00850FF2">
        <w:rPr>
          <w:snapToGrid w:val="0"/>
          <w:sz w:val="20"/>
        </w:rPr>
        <w:t xml:space="preserve"> </w:t>
      </w:r>
      <w:r w:rsidRPr="00850FF2">
        <w:rPr>
          <w:snapToGrid w:val="0"/>
        </w:rPr>
        <w:t>that</w:t>
      </w:r>
      <w:r w:rsidRPr="00850FF2">
        <w:rPr>
          <w:snapToGrid w:val="0"/>
          <w:sz w:val="20"/>
        </w:rPr>
        <w:t xml:space="preserve"> </w:t>
      </w:r>
      <w:r w:rsidRPr="00850FF2">
        <w:rPr>
          <w:snapToGrid w:val="0"/>
        </w:rPr>
        <w:t>they</w:t>
      </w:r>
      <w:r w:rsidRPr="00850FF2">
        <w:rPr>
          <w:snapToGrid w:val="0"/>
          <w:sz w:val="20"/>
        </w:rPr>
        <w:t xml:space="preserve"> </w:t>
      </w:r>
      <w:r w:rsidRPr="00850FF2">
        <w:rPr>
          <w:snapToGrid w:val="0"/>
        </w:rPr>
        <w:t>work</w:t>
      </w:r>
      <w:r w:rsidRPr="00850FF2">
        <w:rPr>
          <w:snapToGrid w:val="0"/>
          <w:sz w:val="20"/>
        </w:rPr>
        <w:t xml:space="preserve"> </w:t>
      </w:r>
      <w:r w:rsidRPr="00850FF2">
        <w:rPr>
          <w:snapToGrid w:val="0"/>
        </w:rPr>
        <w:t xml:space="preserve">together. </w:t>
      </w:r>
    </w:p>
    <w:p w14:paraId="6CBD8F6A" w14:textId="1CEAE4F1" w:rsidR="00F003EC" w:rsidRPr="00850FF2" w:rsidRDefault="00F003EC" w:rsidP="00845BF7">
      <w:pPr>
        <w:pStyle w:val="Sc2-F"/>
        <w:jc w:val="left"/>
        <w:rPr>
          <w:snapToGrid w:val="0"/>
        </w:rPr>
      </w:pPr>
      <w:r w:rsidRPr="00850FF2">
        <w:rPr>
          <w:snapToGrid w:val="0"/>
          <w:vertAlign w:val="superscript"/>
        </w:rPr>
        <w:t>11</w:t>
      </w:r>
      <w:r w:rsidRPr="00850FF2">
        <w:rPr>
          <w:snapToGrid w:val="0"/>
          <w:u w:val="single"/>
        </w:rPr>
        <w:t>I went down</w:t>
      </w:r>
      <w:r w:rsidRPr="00850FF2">
        <w:rPr>
          <w:snapToGrid w:val="0"/>
        </w:rPr>
        <w:t xml:space="preserve"> to the garden…to see whether the vine had budded… (Song 6:11) </w:t>
      </w:r>
    </w:p>
    <w:p w14:paraId="3F33D722" w14:textId="77777777" w:rsidR="00F003EC" w:rsidRPr="00850FF2" w:rsidRDefault="00F003EC" w:rsidP="00E2399D">
      <w:pPr>
        <w:pStyle w:val="Sc2-F"/>
        <w:ind w:left="0"/>
        <w:jc w:val="left"/>
        <w:rPr>
          <w:snapToGrid w:val="0"/>
        </w:rPr>
      </w:pPr>
    </w:p>
    <w:p w14:paraId="42D1167B" w14:textId="5BD634F2" w:rsidR="00F003EC" w:rsidRPr="00850FF2" w:rsidRDefault="00F003EC" w:rsidP="00845BF7">
      <w:pPr>
        <w:pStyle w:val="Sc2-F"/>
        <w:jc w:val="left"/>
        <w:rPr>
          <w:snapToGrid w:val="0"/>
        </w:rPr>
      </w:pPr>
      <w:r w:rsidRPr="00850FF2">
        <w:rPr>
          <w:snapToGrid w:val="0"/>
          <w:vertAlign w:val="superscript"/>
        </w:rPr>
        <w:t>20</w:t>
      </w:r>
      <w:r w:rsidRPr="00850FF2">
        <w:rPr>
          <w:snapToGrid w:val="0"/>
        </w:rPr>
        <w:t xml:space="preserve">They went out and preached everywhere, the </w:t>
      </w:r>
      <w:r w:rsidRPr="00850FF2">
        <w:rPr>
          <w:snapToGrid w:val="0"/>
          <w:u w:val="single"/>
        </w:rPr>
        <w:t>Lord working with them</w:t>
      </w:r>
      <w:r w:rsidRPr="00850FF2">
        <w:rPr>
          <w:snapToGrid w:val="0"/>
        </w:rPr>
        <w:t xml:space="preserve"> and confirming the word through the accompanying signs. (Mk. 16:20)</w:t>
      </w:r>
    </w:p>
    <w:p w14:paraId="6A58526F" w14:textId="77777777" w:rsidR="00F003EC" w:rsidRPr="00850FF2" w:rsidRDefault="00F003EC" w:rsidP="00845BF7">
      <w:pPr>
        <w:pStyle w:val="Lv2-J"/>
        <w:rPr>
          <w:snapToGrid w:val="0"/>
        </w:rPr>
      </w:pPr>
      <w:r w:rsidRPr="00850FF2">
        <w:t xml:space="preserve">In Song 7:11, the Bride commits to go to the villages and fields of the harvest </w:t>
      </w:r>
      <w:r w:rsidRPr="00850FF2">
        <w:rPr>
          <w:snapToGrid w:val="0"/>
        </w:rPr>
        <w:t xml:space="preserve">(Jn. 4:35). </w:t>
      </w:r>
    </w:p>
    <w:p w14:paraId="595F5FCA" w14:textId="0511082E" w:rsidR="00F003EC" w:rsidRPr="00850FF2" w:rsidRDefault="00F003EC" w:rsidP="00845BF7">
      <w:pPr>
        <w:pStyle w:val="Sc2-F"/>
        <w:jc w:val="left"/>
        <w:rPr>
          <w:snapToGrid w:val="0"/>
        </w:rPr>
      </w:pPr>
      <w:r w:rsidRPr="00850FF2">
        <w:rPr>
          <w:snapToGrid w:val="0"/>
          <w:vertAlign w:val="superscript"/>
        </w:rPr>
        <w:t>11</w:t>
      </w:r>
      <w:r w:rsidR="004929B9" w:rsidRPr="00850FF2">
        <w:rPr>
          <w:snapToGrid w:val="0"/>
        </w:rPr>
        <w:t>Come, my b</w:t>
      </w:r>
      <w:r w:rsidRPr="00850FF2">
        <w:rPr>
          <w:snapToGrid w:val="0"/>
        </w:rPr>
        <w:t xml:space="preserve">eloved, let us go forth to the </w:t>
      </w:r>
      <w:r w:rsidRPr="00850FF2">
        <w:rPr>
          <w:snapToGrid w:val="0"/>
          <w:u w:val="single"/>
        </w:rPr>
        <w:t>field</w:t>
      </w:r>
      <w:r w:rsidRPr="00850FF2">
        <w:rPr>
          <w:snapToGrid w:val="0"/>
        </w:rPr>
        <w:t xml:space="preserve">; let us lodge in the </w:t>
      </w:r>
      <w:r w:rsidRPr="00850FF2">
        <w:rPr>
          <w:snapToGrid w:val="0"/>
          <w:u w:val="single"/>
        </w:rPr>
        <w:t>villages</w:t>
      </w:r>
      <w:r w:rsidRPr="00850FF2">
        <w:rPr>
          <w:snapToGrid w:val="0"/>
        </w:rPr>
        <w:t xml:space="preserve">. </w:t>
      </w:r>
      <w:r w:rsidR="00862759" w:rsidRPr="00850FF2">
        <w:rPr>
          <w:snapToGrid w:val="0"/>
        </w:rPr>
        <w:t>(Song 7:11)</w:t>
      </w:r>
    </w:p>
    <w:p w14:paraId="3AEA9EB3" w14:textId="77777777" w:rsidR="00F003EC" w:rsidRPr="00850FF2" w:rsidRDefault="00F003EC" w:rsidP="00845BF7">
      <w:pPr>
        <w:pStyle w:val="Sc2-F"/>
        <w:jc w:val="left"/>
        <w:rPr>
          <w:snapToGrid w:val="0"/>
        </w:rPr>
      </w:pPr>
    </w:p>
    <w:p w14:paraId="55D71C75" w14:textId="5975B656" w:rsidR="00F003EC" w:rsidRPr="00850FF2" w:rsidRDefault="00F003EC" w:rsidP="00845BF7">
      <w:pPr>
        <w:pStyle w:val="Sc2-F"/>
        <w:jc w:val="left"/>
        <w:rPr>
          <w:snapToGrid w:val="0"/>
        </w:rPr>
      </w:pPr>
      <w:r w:rsidRPr="00850FF2">
        <w:rPr>
          <w:snapToGrid w:val="0"/>
          <w:vertAlign w:val="superscript"/>
        </w:rPr>
        <w:t>9</w:t>
      </w:r>
      <w:r w:rsidR="0035304F" w:rsidRPr="00850FF2">
        <w:rPr>
          <w:snapToGrid w:val="0"/>
        </w:rPr>
        <w:t>For we are God’</w:t>
      </w:r>
      <w:r w:rsidRPr="00850FF2">
        <w:rPr>
          <w:snapToGrid w:val="0"/>
        </w:rPr>
        <w:t xml:space="preserve">s fellow workers; </w:t>
      </w:r>
      <w:r w:rsidRPr="00850FF2">
        <w:rPr>
          <w:snapToGrid w:val="0"/>
          <w:u w:val="single"/>
        </w:rPr>
        <w:t>you are God's field</w:t>
      </w:r>
      <w:r w:rsidRPr="00850FF2">
        <w:rPr>
          <w:snapToGrid w:val="0"/>
        </w:rPr>
        <w:t xml:space="preserve">… (1 Cor. 3:9) </w:t>
      </w:r>
    </w:p>
    <w:p w14:paraId="386B8FC4" w14:textId="77777777" w:rsidR="00F003EC" w:rsidRPr="00850FF2" w:rsidRDefault="00F003EC" w:rsidP="00845BF7">
      <w:pPr>
        <w:pStyle w:val="Sc2-F"/>
        <w:jc w:val="left"/>
        <w:rPr>
          <w:snapToGrid w:val="0"/>
        </w:rPr>
      </w:pPr>
    </w:p>
    <w:p w14:paraId="11773530" w14:textId="2B2CE434" w:rsidR="00F003EC" w:rsidRPr="00850FF2" w:rsidRDefault="00F003EC" w:rsidP="00845BF7">
      <w:pPr>
        <w:pStyle w:val="Sc2-F"/>
        <w:jc w:val="left"/>
        <w:rPr>
          <w:snapToGrid w:val="0"/>
        </w:rPr>
      </w:pPr>
      <w:r w:rsidRPr="00850FF2">
        <w:rPr>
          <w:snapToGrid w:val="0"/>
          <w:vertAlign w:val="superscript"/>
        </w:rPr>
        <w:t>35</w:t>
      </w:r>
      <w:r w:rsidR="004929B9" w:rsidRPr="00850FF2">
        <w:rPr>
          <w:snapToGrid w:val="0"/>
        </w:rPr>
        <w:t>“</w:t>
      </w:r>
      <w:r w:rsidRPr="00850FF2">
        <w:rPr>
          <w:snapToGrid w:val="0"/>
        </w:rPr>
        <w:t>Behold…</w:t>
      </w:r>
      <w:r w:rsidRPr="00850FF2">
        <w:rPr>
          <w:snapToGrid w:val="0"/>
          <w:u w:val="single"/>
        </w:rPr>
        <w:t>look at the fields</w:t>
      </w:r>
      <w:r w:rsidRPr="00850FF2">
        <w:rPr>
          <w:snapToGrid w:val="0"/>
        </w:rPr>
        <w:t>, for they are already white for harvest!</w:t>
      </w:r>
      <w:r w:rsidR="004929B9" w:rsidRPr="00850FF2">
        <w:rPr>
          <w:snapToGrid w:val="0"/>
        </w:rPr>
        <w:t>”</w:t>
      </w:r>
      <w:r w:rsidRPr="00850FF2">
        <w:rPr>
          <w:snapToGrid w:val="0"/>
        </w:rPr>
        <w:t xml:space="preserve"> (Jn. 4:35)</w:t>
      </w:r>
    </w:p>
    <w:p w14:paraId="254023E4" w14:textId="3BF9729F" w:rsidR="00F003EC" w:rsidRPr="00850FF2" w:rsidRDefault="00F003EC" w:rsidP="00845BF7">
      <w:pPr>
        <w:pStyle w:val="Lv2-J"/>
        <w:rPr>
          <w:snapToGrid w:val="0"/>
        </w:rPr>
      </w:pPr>
      <w:r w:rsidRPr="00850FF2">
        <w:t>The field of service begins in our family, job, church</w:t>
      </w:r>
      <w:r w:rsidR="00DA4A3D" w:rsidRPr="00850FF2">
        <w:t>,</w:t>
      </w:r>
      <w:r w:rsidRPr="00850FF2">
        <w:t xml:space="preserve"> and neighborhood. It is where God p</w:t>
      </w:r>
      <w:r w:rsidR="00B50D14" w:rsidRPr="00850FF2">
        <w:t>laces you. It may be any</w:t>
      </w:r>
      <w:r w:rsidRPr="00850FF2">
        <w:t>where that people live.</w:t>
      </w:r>
      <w:r w:rsidRPr="00850FF2">
        <w:rPr>
          <w:snapToGrid w:val="0"/>
        </w:rPr>
        <w:t xml:space="preserve"> We do not have to get on a plane to serve in the field. </w:t>
      </w:r>
    </w:p>
    <w:p w14:paraId="28ADB72C" w14:textId="106EFBB8" w:rsidR="00F003EC" w:rsidRPr="00850FF2" w:rsidRDefault="00F003EC" w:rsidP="00845BF7">
      <w:pPr>
        <w:pStyle w:val="Lv2-J"/>
        <w:rPr>
          <w:snapToGrid w:val="0"/>
        </w:rPr>
      </w:pPr>
      <w:r w:rsidRPr="00850FF2">
        <w:rPr>
          <w:snapToGrid w:val="0"/>
        </w:rPr>
        <w:t>The villages speak of the small</w:t>
      </w:r>
      <w:r w:rsidR="0071612B" w:rsidRPr="00850FF2">
        <w:rPr>
          <w:snapToGrid w:val="0"/>
        </w:rPr>
        <w:t>, out-of-the-</w:t>
      </w:r>
      <w:r w:rsidRPr="00850FF2">
        <w:rPr>
          <w:snapToGrid w:val="0"/>
        </w:rPr>
        <w:t>way areas where Jesus has an inheritance and desires to build His Church. She sees God’s value for</w:t>
      </w:r>
      <w:r w:rsidRPr="00850FF2">
        <w:t xml:space="preserve"> unknown people and places</w:t>
      </w:r>
      <w:r w:rsidR="004C6696" w:rsidRPr="00850FF2">
        <w:t>,</w:t>
      </w:r>
      <w:r w:rsidRPr="00850FF2">
        <w:t xml:space="preserve"> not just the big cities. </w:t>
      </w:r>
      <w:r w:rsidRPr="00850FF2">
        <w:rPr>
          <w:snapToGrid w:val="0"/>
        </w:rPr>
        <w:t xml:space="preserve">She is willing to lodge </w:t>
      </w:r>
      <w:r w:rsidR="004C6696" w:rsidRPr="00850FF2">
        <w:rPr>
          <w:snapToGrid w:val="0"/>
        </w:rPr>
        <w:t>(</w:t>
      </w:r>
      <w:r w:rsidRPr="00850FF2">
        <w:rPr>
          <w:snapToGrid w:val="0"/>
        </w:rPr>
        <w:t>stay</w:t>
      </w:r>
      <w:r w:rsidR="004C6696" w:rsidRPr="00850FF2">
        <w:rPr>
          <w:snapToGrid w:val="0"/>
        </w:rPr>
        <w:t>)</w:t>
      </w:r>
      <w:r w:rsidRPr="00850FF2">
        <w:rPr>
          <w:snapToGrid w:val="0"/>
        </w:rPr>
        <w:t xml:space="preserve"> for a season even in a remote village (Song 7:11). </w:t>
      </w:r>
    </w:p>
    <w:p w14:paraId="2B58E88E" w14:textId="77777777" w:rsidR="00F003EC" w:rsidRPr="00850FF2" w:rsidRDefault="00F003EC" w:rsidP="00845BF7">
      <w:pPr>
        <w:pStyle w:val="Lv2-J"/>
        <w:rPr>
          <w:snapToGrid w:val="0"/>
        </w:rPr>
      </w:pPr>
      <w:r w:rsidRPr="00850FF2">
        <w:rPr>
          <w:snapToGrid w:val="0"/>
        </w:rPr>
        <w:t>Getting up early speaks of her diligence and urgency in the assignment that the Lord gave her.</w:t>
      </w:r>
    </w:p>
    <w:p w14:paraId="0CDE53B3" w14:textId="69B99BD8" w:rsidR="00F003EC" w:rsidRPr="00850FF2" w:rsidRDefault="00267870" w:rsidP="00845BF7">
      <w:pPr>
        <w:pStyle w:val="Lv2-J"/>
        <w:tabs>
          <w:tab w:val="clear" w:pos="1440"/>
          <w:tab w:val="num" w:pos="360"/>
        </w:tabs>
        <w:rPr>
          <w:snapToGrid w:val="0"/>
        </w:rPr>
      </w:pPr>
      <w:r w:rsidRPr="00850FF2">
        <w:rPr>
          <w:snapToGrid w:val="0"/>
        </w:rPr>
        <w:t>She goes down to invest in</w:t>
      </w:r>
      <w:r w:rsidR="00F003EC" w:rsidRPr="00850FF2">
        <w:rPr>
          <w:snapToGrid w:val="0"/>
        </w:rPr>
        <w:t xml:space="preserve"> the budding vines that had not yet borne fruit. She goes to </w:t>
      </w:r>
      <w:r w:rsidR="00F003EC" w:rsidRPr="00850FF2">
        <w:t xml:space="preserve">“to see” the budding vine because she sees them as Jesus’ inheritance and “His garden” thus, she values them and is patient with them. </w:t>
      </w:r>
      <w:r w:rsidR="00F003EC" w:rsidRPr="00850FF2">
        <w:rPr>
          <w:snapToGrid w:val="0"/>
        </w:rPr>
        <w:t>The budding vines, the grape blossoms</w:t>
      </w:r>
      <w:r w:rsidR="0085781E" w:rsidRPr="00850FF2">
        <w:rPr>
          <w:snapToGrid w:val="0"/>
        </w:rPr>
        <w:t>,</w:t>
      </w:r>
      <w:r w:rsidR="00F003EC" w:rsidRPr="00850FF2">
        <w:rPr>
          <w:snapToGrid w:val="0"/>
        </w:rPr>
        <w:t xml:space="preserve"> and the blooming pomegranates speak of different people and ministries that need maturity (Song 4:12, 13; 6:11). </w:t>
      </w:r>
    </w:p>
    <w:p w14:paraId="483DB1C6" w14:textId="522EF0A5" w:rsidR="00F003EC" w:rsidRPr="00850FF2" w:rsidRDefault="00F003EC" w:rsidP="00845BF7">
      <w:pPr>
        <w:pStyle w:val="Lv2-J"/>
        <w:rPr>
          <w:snapToGrid w:val="0"/>
          <w:color w:val="000000"/>
        </w:rPr>
      </w:pPr>
      <w:r w:rsidRPr="00850FF2">
        <w:rPr>
          <w:snapToGrid w:val="0"/>
        </w:rPr>
        <w:t>The Moravian missi</w:t>
      </w:r>
      <w:r w:rsidR="003A2989" w:rsidRPr="00850FF2">
        <w:rPr>
          <w:snapToGrid w:val="0"/>
        </w:rPr>
        <w:t>onaries lived in sacrifice that</w:t>
      </w:r>
      <w:r w:rsidRPr="00850FF2">
        <w:rPr>
          <w:snapToGrid w:val="0"/>
        </w:rPr>
        <w:t xml:space="preserve"> “the Lamb might receive the reward of His sufferings</w:t>
      </w:r>
      <w:r w:rsidR="0085781E" w:rsidRPr="00850FF2">
        <w:rPr>
          <w:snapToGrid w:val="0"/>
        </w:rPr>
        <w:t>.”</w:t>
      </w:r>
      <w:r w:rsidRPr="00850FF2">
        <w:rPr>
          <w:snapToGrid w:val="0"/>
        </w:rPr>
        <w:t xml:space="preserve"> </w:t>
      </w:r>
      <w:r w:rsidRPr="00850FF2">
        <w:t>In this passage</w:t>
      </w:r>
      <w:r w:rsidR="00A809F1" w:rsidRPr="00850FF2">
        <w:t>, she’</w:t>
      </w:r>
      <w:r w:rsidRPr="00850FF2">
        <w:t>s running with Him under the influence of the Spirit.</w:t>
      </w:r>
    </w:p>
    <w:p w14:paraId="01D9D82B" w14:textId="77777777" w:rsidR="00F003EC" w:rsidRPr="00850FF2" w:rsidRDefault="00F003EC" w:rsidP="00845BF7">
      <w:pPr>
        <w:pStyle w:val="Lv1-H"/>
        <w:rPr>
          <w:snapToGrid w:val="0"/>
        </w:rPr>
      </w:pPr>
      <w:r w:rsidRPr="00850FF2">
        <w:rPr>
          <w:snapToGrid w:val="0"/>
        </w:rPr>
        <w:t>THERE I WILL GIVE YOU MY LOVE (SONG 7:12)</w:t>
      </w:r>
    </w:p>
    <w:p w14:paraId="1D4697EE" w14:textId="77777777" w:rsidR="00F003EC" w:rsidRPr="00850FF2" w:rsidRDefault="00F003EC" w:rsidP="00845BF7">
      <w:pPr>
        <w:pStyle w:val="Sc1-G"/>
        <w:jc w:val="left"/>
        <w:rPr>
          <w:snapToGrid w:val="0"/>
          <w:vertAlign w:val="superscript"/>
        </w:rPr>
      </w:pPr>
    </w:p>
    <w:p w14:paraId="383F42AE" w14:textId="3488404D" w:rsidR="00F003EC" w:rsidRPr="00850FF2" w:rsidRDefault="00F003EC" w:rsidP="00845BF7">
      <w:pPr>
        <w:pStyle w:val="Sc1-G"/>
        <w:jc w:val="left"/>
        <w:rPr>
          <w:snapToGrid w:val="0"/>
        </w:rPr>
      </w:pPr>
      <w:r w:rsidRPr="00850FF2">
        <w:rPr>
          <w:snapToGrid w:val="0"/>
          <w:vertAlign w:val="superscript"/>
        </w:rPr>
        <w:t>11</w:t>
      </w:r>
      <w:r w:rsidR="0061013A" w:rsidRPr="00850FF2">
        <w:rPr>
          <w:snapToGrid w:val="0"/>
        </w:rPr>
        <w:t>Come, my b</w:t>
      </w:r>
      <w:r w:rsidRPr="00850FF2">
        <w:rPr>
          <w:snapToGrid w:val="0"/>
        </w:rPr>
        <w:t xml:space="preserve">eloved, let us go forth to the </w:t>
      </w:r>
      <w:r w:rsidRPr="00850FF2">
        <w:rPr>
          <w:snapToGrid w:val="0"/>
          <w:u w:val="single"/>
        </w:rPr>
        <w:t>field</w:t>
      </w:r>
      <w:r w:rsidRPr="00850FF2">
        <w:rPr>
          <w:snapToGrid w:val="0"/>
        </w:rPr>
        <w:t xml:space="preserve">; let us lodge in the </w:t>
      </w:r>
      <w:r w:rsidRPr="00850FF2">
        <w:rPr>
          <w:snapToGrid w:val="0"/>
          <w:u w:val="single"/>
        </w:rPr>
        <w:t>villages</w:t>
      </w:r>
      <w:r w:rsidRPr="00850FF2">
        <w:rPr>
          <w:snapToGrid w:val="0"/>
        </w:rPr>
        <w:t xml:space="preserve">. </w:t>
      </w:r>
      <w:r w:rsidRPr="00850FF2">
        <w:rPr>
          <w:snapToGrid w:val="0"/>
          <w:vertAlign w:val="superscript"/>
        </w:rPr>
        <w:t>12</w:t>
      </w:r>
      <w:r w:rsidRPr="00850FF2">
        <w:rPr>
          <w:snapToGrid w:val="0"/>
        </w:rPr>
        <w:t xml:space="preserve">Let us get up early to the </w:t>
      </w:r>
      <w:r w:rsidRPr="00850FF2">
        <w:rPr>
          <w:snapToGrid w:val="0"/>
          <w:u w:val="single"/>
        </w:rPr>
        <w:t>vineyards</w:t>
      </w:r>
      <w:r w:rsidRPr="00850FF2">
        <w:rPr>
          <w:snapToGrid w:val="0"/>
        </w:rPr>
        <w:t>…</w:t>
      </w:r>
      <w:r w:rsidRPr="00850FF2">
        <w:rPr>
          <w:snapToGrid w:val="0"/>
          <w:u w:val="single"/>
        </w:rPr>
        <w:t>There</w:t>
      </w:r>
      <w:r w:rsidR="0061013A" w:rsidRPr="00850FF2">
        <w:rPr>
          <w:snapToGrid w:val="0"/>
        </w:rPr>
        <w:t xml:space="preserve"> I will give you my love. (Song 7:11-12)</w:t>
      </w:r>
    </w:p>
    <w:p w14:paraId="6DEDE70C" w14:textId="03F764A6" w:rsidR="00F003EC" w:rsidRPr="00850FF2" w:rsidRDefault="00F003EC" w:rsidP="00845BF7">
      <w:pPr>
        <w:pStyle w:val="Lv2-J"/>
        <w:rPr>
          <w:snapToGrid w:val="0"/>
          <w:color w:val="000000"/>
        </w:rPr>
      </w:pPr>
      <w:r w:rsidRPr="00850FF2">
        <w:rPr>
          <w:snapToGrid w:val="0"/>
        </w:rPr>
        <w:t>The Bride experiences undistracted intimacy with Jesus in the midst of ministry.</w:t>
      </w:r>
      <w:r w:rsidRPr="00850FF2">
        <w:t xml:space="preserve"> “There” is the place of selfless labor, the risks of faith, disappointments</w:t>
      </w:r>
      <w:r w:rsidR="00647B6D" w:rsidRPr="00850FF2">
        <w:t>,</w:t>
      </w:r>
      <w:r w:rsidRPr="00850FF2">
        <w:t xml:space="preserve"> and mistreatment. She embraces both</w:t>
      </w:r>
      <w:r w:rsidR="000B3238" w:rsidRPr="00850FF2">
        <w:t xml:space="preserve"> </w:t>
      </w:r>
      <w:r w:rsidRPr="00850FF2">
        <w:t xml:space="preserve">being drawn along in intimacy and running together in ministry (Song 1:4). She learns to love Him while serving others instead of losing her intimacy in the rigors of ministry. She runs effectively with Jesus in the fields and villages that He </w:t>
      </w:r>
      <w:r w:rsidRPr="00850FF2">
        <w:rPr>
          <w:snapToGrid w:val="0"/>
        </w:rPr>
        <w:t xml:space="preserve">might receive His inheritance from them. </w:t>
      </w:r>
    </w:p>
    <w:p w14:paraId="5AC5AF65" w14:textId="77777777" w:rsidR="00F003EC" w:rsidRPr="00850FF2" w:rsidRDefault="00F003EC" w:rsidP="00845BF7">
      <w:pPr>
        <w:pStyle w:val="Lv2-J"/>
        <w:rPr>
          <w:snapToGrid w:val="0"/>
        </w:rPr>
      </w:pPr>
      <w:r w:rsidRPr="00850FF2">
        <w:rPr>
          <w:snapToGrid w:val="0"/>
        </w:rPr>
        <w:t xml:space="preserve">It is much easier to give Jesus our love </w:t>
      </w:r>
      <w:r w:rsidRPr="00850FF2">
        <w:t xml:space="preserve">at the banqueting table under the shade tree (Song 2:3-4). The immature maiden could </w:t>
      </w:r>
      <w:r w:rsidRPr="00850FF2">
        <w:rPr>
          <w:snapToGrid w:val="0"/>
        </w:rPr>
        <w:t>love Jesus in private but could not sustain it while serving others.</w:t>
      </w:r>
    </w:p>
    <w:p w14:paraId="6CE68F3A" w14:textId="6021AE28" w:rsidR="00F003EC" w:rsidRPr="00850FF2" w:rsidRDefault="00F003EC" w:rsidP="00845BF7">
      <w:pPr>
        <w:pStyle w:val="Lv2-J"/>
        <w:rPr>
          <w:snapToGrid w:val="0"/>
        </w:rPr>
      </w:pPr>
      <w:r w:rsidRPr="00850FF2">
        <w:rPr>
          <w:snapToGrid w:val="0"/>
        </w:rPr>
        <w:lastRenderedPageBreak/>
        <w:t xml:space="preserve">It requires maturity to walk in undistracted love for Jesus while in </w:t>
      </w:r>
      <w:r w:rsidRPr="00850FF2">
        <w:t>difficulty, persecution and disappointment.</w:t>
      </w:r>
      <w:r w:rsidRPr="00850FF2">
        <w:rPr>
          <w:snapToGrid w:val="0"/>
        </w:rPr>
        <w:t xml:space="preserve"> The Bride is walking in apostolic C</w:t>
      </w:r>
      <w:r w:rsidR="00CF43DF" w:rsidRPr="00850FF2">
        <w:rPr>
          <w:snapToGrid w:val="0"/>
        </w:rPr>
        <w:t>hr</w:t>
      </w:r>
      <w:r w:rsidR="00E60E29" w:rsidRPr="00850FF2">
        <w:rPr>
          <w:snapToGrid w:val="0"/>
        </w:rPr>
        <w:t>istianity as outlined in Phili</w:t>
      </w:r>
      <w:r w:rsidR="00CF43DF" w:rsidRPr="00850FF2">
        <w:rPr>
          <w:snapToGrid w:val="0"/>
        </w:rPr>
        <w:t>ppians</w:t>
      </w:r>
      <w:r w:rsidRPr="00850FF2">
        <w:rPr>
          <w:snapToGrid w:val="0"/>
        </w:rPr>
        <w:t xml:space="preserve"> 3:10 which calls us to walk in intimacy and ministry while embracing hardship. </w:t>
      </w:r>
      <w:r w:rsidRPr="00850FF2">
        <w:t xml:space="preserve">Paul loved Jesus </w:t>
      </w:r>
      <w:r w:rsidR="003A2989" w:rsidRPr="00850FF2">
        <w:t>even when being</w:t>
      </w:r>
      <w:r w:rsidRPr="00850FF2">
        <w:t xml:space="preserve"> mistreated in being sent to prison</w:t>
      </w:r>
      <w:r w:rsidR="003A2989" w:rsidRPr="00850FF2">
        <w:t>,</w:t>
      </w:r>
      <w:r w:rsidRPr="00850FF2">
        <w:t xml:space="preserve"> and while ministering to the jailer in Acts 16. </w:t>
      </w:r>
    </w:p>
    <w:p w14:paraId="6411A698" w14:textId="4D4B089D" w:rsidR="00F003EC" w:rsidRPr="00850FF2" w:rsidRDefault="00F003EC" w:rsidP="00845BF7">
      <w:pPr>
        <w:pStyle w:val="Sc2-F"/>
        <w:jc w:val="left"/>
        <w:rPr>
          <w:snapToGrid w:val="0"/>
        </w:rPr>
      </w:pPr>
      <w:bookmarkStart w:id="1" w:name="BegMark"/>
      <w:bookmarkEnd w:id="1"/>
      <w:r w:rsidRPr="00850FF2">
        <w:rPr>
          <w:snapToGrid w:val="0"/>
          <w:vertAlign w:val="superscript"/>
        </w:rPr>
        <w:t>10</w:t>
      </w:r>
      <w:r w:rsidR="003A2989" w:rsidRPr="00850FF2">
        <w:rPr>
          <w:snapToGrid w:val="0"/>
        </w:rPr>
        <w:t>…t</w:t>
      </w:r>
      <w:r w:rsidRPr="00850FF2">
        <w:rPr>
          <w:snapToGrid w:val="0"/>
        </w:rPr>
        <w:t xml:space="preserve">hat I may </w:t>
      </w:r>
      <w:r w:rsidRPr="00850FF2">
        <w:rPr>
          <w:snapToGrid w:val="0"/>
          <w:u w:val="single"/>
        </w:rPr>
        <w:t>know</w:t>
      </w:r>
      <w:r w:rsidRPr="00850FF2">
        <w:rPr>
          <w:snapToGrid w:val="0"/>
        </w:rPr>
        <w:t xml:space="preserve"> Him </w:t>
      </w:r>
      <w:r w:rsidR="00911266" w:rsidRPr="00850FF2">
        <w:rPr>
          <w:b w:val="0"/>
          <w:snapToGrid w:val="0"/>
        </w:rPr>
        <w:t>[</w:t>
      </w:r>
      <w:r w:rsidRPr="00850FF2">
        <w:rPr>
          <w:b w:val="0"/>
          <w:snapToGrid w:val="0"/>
        </w:rPr>
        <w:t>intimacy with God</w:t>
      </w:r>
      <w:r w:rsidR="00911266" w:rsidRPr="00850FF2">
        <w:rPr>
          <w:b w:val="0"/>
          <w:snapToGrid w:val="0"/>
        </w:rPr>
        <w:t>]</w:t>
      </w:r>
      <w:r w:rsidRPr="00850FF2">
        <w:rPr>
          <w:snapToGrid w:val="0"/>
        </w:rPr>
        <w:t xml:space="preserve"> and the </w:t>
      </w:r>
      <w:r w:rsidRPr="00850FF2">
        <w:rPr>
          <w:snapToGrid w:val="0"/>
          <w:u w:val="single"/>
        </w:rPr>
        <w:t>power</w:t>
      </w:r>
      <w:r w:rsidRPr="00850FF2">
        <w:rPr>
          <w:snapToGrid w:val="0"/>
        </w:rPr>
        <w:t xml:space="preserve"> of His resurrection </w:t>
      </w:r>
      <w:r w:rsidR="00911266" w:rsidRPr="00850FF2">
        <w:rPr>
          <w:b w:val="0"/>
          <w:snapToGrid w:val="0"/>
        </w:rPr>
        <w:t>[</w:t>
      </w:r>
      <w:r w:rsidRPr="00850FF2">
        <w:rPr>
          <w:b w:val="0"/>
          <w:snapToGrid w:val="0"/>
        </w:rPr>
        <w:t>ministry</w:t>
      </w:r>
      <w:r w:rsidR="00911266" w:rsidRPr="00850FF2">
        <w:rPr>
          <w:b w:val="0"/>
          <w:snapToGrid w:val="0"/>
        </w:rPr>
        <w:t>]</w:t>
      </w:r>
      <w:r w:rsidRPr="00850FF2">
        <w:rPr>
          <w:snapToGrid w:val="0"/>
        </w:rPr>
        <w:t xml:space="preserve">, and the fellowship of His </w:t>
      </w:r>
      <w:r w:rsidRPr="00850FF2">
        <w:rPr>
          <w:snapToGrid w:val="0"/>
          <w:u w:val="single"/>
        </w:rPr>
        <w:t>sufferings</w:t>
      </w:r>
      <w:r w:rsidRPr="00850FF2">
        <w:rPr>
          <w:snapToGrid w:val="0"/>
        </w:rPr>
        <w:t xml:space="preserve"> </w:t>
      </w:r>
      <w:r w:rsidR="00911266" w:rsidRPr="00850FF2">
        <w:rPr>
          <w:b w:val="0"/>
          <w:snapToGrid w:val="0"/>
        </w:rPr>
        <w:t>[</w:t>
      </w:r>
      <w:r w:rsidRPr="00850FF2">
        <w:rPr>
          <w:b w:val="0"/>
          <w:snapToGrid w:val="0"/>
        </w:rPr>
        <w:t>hardship</w:t>
      </w:r>
      <w:r w:rsidR="00911266" w:rsidRPr="00850FF2">
        <w:rPr>
          <w:b w:val="0"/>
          <w:snapToGrid w:val="0"/>
        </w:rPr>
        <w:t>]</w:t>
      </w:r>
      <w:r w:rsidRPr="00850FF2">
        <w:rPr>
          <w:snapToGrid w:val="0"/>
        </w:rPr>
        <w:t xml:space="preserve">, being conformed to His death… (Phil. 3:10) </w:t>
      </w:r>
    </w:p>
    <w:p w14:paraId="1430FF3F" w14:textId="77777777" w:rsidR="00F003EC" w:rsidRPr="00850FF2" w:rsidRDefault="00F003EC" w:rsidP="00845BF7">
      <w:pPr>
        <w:pStyle w:val="Lv2-J"/>
        <w:rPr>
          <w:snapToGrid w:val="0"/>
          <w:color w:val="000000"/>
        </w:rPr>
      </w:pPr>
      <w:r w:rsidRPr="00850FF2">
        <w:rPr>
          <w:snapToGrid w:val="0"/>
        </w:rPr>
        <w:t>Paul labored in ministry more than all the other apostles and suffered great difficulties.</w:t>
      </w:r>
      <w:r w:rsidRPr="00850FF2">
        <w:t xml:space="preserve"> </w:t>
      </w:r>
    </w:p>
    <w:p w14:paraId="36BCC830" w14:textId="3F2F324D" w:rsidR="00F003EC" w:rsidRPr="00850FF2" w:rsidRDefault="00F003EC" w:rsidP="00845BF7">
      <w:pPr>
        <w:pStyle w:val="Sc2-F"/>
        <w:jc w:val="left"/>
        <w:rPr>
          <w:snapToGrid w:val="0"/>
        </w:rPr>
      </w:pPr>
      <w:r w:rsidRPr="00850FF2">
        <w:rPr>
          <w:snapToGrid w:val="0"/>
          <w:vertAlign w:val="superscript"/>
        </w:rPr>
        <w:t>10</w:t>
      </w:r>
      <w:r w:rsidRPr="00850FF2">
        <w:rPr>
          <w:snapToGrid w:val="0"/>
          <w:u w:val="single"/>
        </w:rPr>
        <w:t>I labored more abundantly than they all</w:t>
      </w:r>
      <w:r w:rsidRPr="00850FF2">
        <w:rPr>
          <w:snapToGrid w:val="0"/>
        </w:rPr>
        <w:t xml:space="preserve">, yet not I, but the grace of God which was with me. (1 Cor. 15:10) </w:t>
      </w:r>
    </w:p>
    <w:p w14:paraId="0358AB0A" w14:textId="77777777" w:rsidR="00F003EC" w:rsidRPr="00850FF2" w:rsidRDefault="00F003EC" w:rsidP="00845BF7"/>
    <w:p w14:paraId="7BA64AB0" w14:textId="403C3350" w:rsidR="00F003EC" w:rsidRPr="00850FF2" w:rsidRDefault="00F003EC" w:rsidP="00845BF7">
      <w:pPr>
        <w:pStyle w:val="Sc2-F"/>
        <w:jc w:val="left"/>
      </w:pPr>
      <w:r w:rsidRPr="00850FF2">
        <w:rPr>
          <w:vertAlign w:val="superscript"/>
        </w:rPr>
        <w:t>23</w:t>
      </w:r>
      <w:r w:rsidR="00EA19C8" w:rsidRPr="00850FF2">
        <w:t>…</w:t>
      </w:r>
      <w:r w:rsidR="00EA19C8" w:rsidRPr="00850FF2">
        <w:rPr>
          <w:u w:val="single"/>
        </w:rPr>
        <w:t>i</w:t>
      </w:r>
      <w:r w:rsidRPr="00850FF2">
        <w:rPr>
          <w:u w:val="single"/>
        </w:rPr>
        <w:t>n labors more abundant</w:t>
      </w:r>
      <w:r w:rsidRPr="00850FF2">
        <w:t>…</w:t>
      </w:r>
      <w:r w:rsidRPr="00850FF2">
        <w:rPr>
          <w:vertAlign w:val="superscript"/>
        </w:rPr>
        <w:t>27</w:t>
      </w:r>
      <w:r w:rsidRPr="00850FF2">
        <w:t xml:space="preserve">in weariness and toil, in sleeplessness often, in hunger and thirst, in </w:t>
      </w:r>
      <w:proofErr w:type="spellStart"/>
      <w:r w:rsidRPr="00850FF2">
        <w:t>fastings</w:t>
      </w:r>
      <w:proofErr w:type="spellEnd"/>
      <w:r w:rsidRPr="00850FF2">
        <w:t xml:space="preserve"> often, in cold and </w:t>
      </w:r>
      <w:r w:rsidR="00B85899" w:rsidRPr="00850FF2">
        <w:t>nakedness—</w:t>
      </w:r>
      <w:r w:rsidRPr="00850FF2">
        <w:rPr>
          <w:vertAlign w:val="superscript"/>
        </w:rPr>
        <w:t>28</w:t>
      </w:r>
      <w:r w:rsidRPr="00850FF2">
        <w:t xml:space="preserve">besides the other things, what comes upon me </w:t>
      </w:r>
      <w:r w:rsidRPr="00850FF2">
        <w:rPr>
          <w:u w:val="single"/>
        </w:rPr>
        <w:t>daily</w:t>
      </w:r>
      <w:r w:rsidRPr="00850FF2">
        <w:t xml:space="preserve">: my </w:t>
      </w:r>
      <w:r w:rsidRPr="00850FF2">
        <w:rPr>
          <w:u w:val="single"/>
        </w:rPr>
        <w:t>deep concern</w:t>
      </w:r>
      <w:r w:rsidRPr="00850FF2">
        <w:t xml:space="preserve"> for all the churches. (2 Cor. 11:23-28) </w:t>
      </w:r>
    </w:p>
    <w:p w14:paraId="358C3AA6" w14:textId="77777777" w:rsidR="00F003EC" w:rsidRPr="00850FF2" w:rsidRDefault="00F003EC" w:rsidP="00845BF7">
      <w:pPr>
        <w:pStyle w:val="Lv1-H"/>
        <w:rPr>
          <w:snapToGrid w:val="0"/>
        </w:rPr>
      </w:pPr>
      <w:r w:rsidRPr="00850FF2">
        <w:rPr>
          <w:snapToGrid w:val="0"/>
        </w:rPr>
        <w:t xml:space="preserve">The Bride wants Jesus to enjoy the fruit of her labor (Song 7:12-13) </w:t>
      </w:r>
    </w:p>
    <w:p w14:paraId="5FB2BDC2" w14:textId="77777777" w:rsidR="00F003EC" w:rsidRPr="00850FF2" w:rsidRDefault="00F003EC" w:rsidP="00845BF7">
      <w:pPr>
        <w:pStyle w:val="Sc1-G"/>
        <w:jc w:val="left"/>
        <w:rPr>
          <w:snapToGrid w:val="0"/>
        </w:rPr>
      </w:pPr>
    </w:p>
    <w:p w14:paraId="672691F1" w14:textId="10AEB5EC" w:rsidR="00F003EC" w:rsidRPr="00850FF2" w:rsidRDefault="00F003EC" w:rsidP="00845BF7">
      <w:pPr>
        <w:pStyle w:val="Sc1-G"/>
        <w:jc w:val="left"/>
        <w:rPr>
          <w:snapToGrid w:val="0"/>
        </w:rPr>
      </w:pPr>
      <w:r w:rsidRPr="00850FF2">
        <w:rPr>
          <w:snapToGrid w:val="0"/>
          <w:vertAlign w:val="superscript"/>
        </w:rPr>
        <w:t>12</w:t>
      </w:r>
      <w:r w:rsidRPr="00850FF2">
        <w:rPr>
          <w:snapToGrid w:val="0"/>
        </w:rPr>
        <w:t xml:space="preserve">There I will give you my love. </w:t>
      </w:r>
      <w:r w:rsidRPr="00850FF2">
        <w:rPr>
          <w:snapToGrid w:val="0"/>
          <w:vertAlign w:val="superscript"/>
        </w:rPr>
        <w:t>13</w:t>
      </w:r>
      <w:r w:rsidRPr="00850FF2">
        <w:rPr>
          <w:snapToGrid w:val="0"/>
        </w:rPr>
        <w:t xml:space="preserve">The </w:t>
      </w:r>
      <w:r w:rsidRPr="00850FF2">
        <w:rPr>
          <w:snapToGrid w:val="0"/>
          <w:u w:val="single"/>
        </w:rPr>
        <w:t>mandrakes</w:t>
      </w:r>
      <w:r w:rsidRPr="00850FF2">
        <w:rPr>
          <w:snapToGrid w:val="0"/>
        </w:rPr>
        <w:t xml:space="preserve"> give off a fragrance, and at our gates are pleasant fruits, all manner, new and old, which I have laid up </w:t>
      </w:r>
      <w:r w:rsidRPr="00850FF2">
        <w:rPr>
          <w:snapToGrid w:val="0"/>
          <w:u w:val="single"/>
        </w:rPr>
        <w:t>for you</w:t>
      </w:r>
      <w:r w:rsidR="001E0A1F" w:rsidRPr="00850FF2">
        <w:rPr>
          <w:snapToGrid w:val="0"/>
        </w:rPr>
        <w:t>, my b</w:t>
      </w:r>
      <w:r w:rsidRPr="00850FF2">
        <w:rPr>
          <w:snapToGrid w:val="0"/>
        </w:rPr>
        <w:t xml:space="preserve">eloved. (Song 7:12-13) </w:t>
      </w:r>
    </w:p>
    <w:p w14:paraId="4DB9BBEB" w14:textId="0CE87B88" w:rsidR="00F003EC" w:rsidRPr="00850FF2" w:rsidRDefault="00F003EC" w:rsidP="00845BF7">
      <w:pPr>
        <w:pStyle w:val="Lv2-J"/>
        <w:rPr>
          <w:snapToGrid w:val="0"/>
        </w:rPr>
      </w:pPr>
      <w:r w:rsidRPr="00850FF2">
        <w:rPr>
          <w:snapToGrid w:val="0"/>
        </w:rPr>
        <w:t xml:space="preserve">The </w:t>
      </w:r>
      <w:r w:rsidRPr="00850FF2">
        <w:t xml:space="preserve">fragrance of the mandrake flows as </w:t>
      </w:r>
      <w:r w:rsidRPr="00850FF2">
        <w:rPr>
          <w:snapToGrid w:val="0"/>
        </w:rPr>
        <w:t xml:space="preserve">they labor in love together in the harvest. </w:t>
      </w:r>
      <w:r w:rsidRPr="00850FF2">
        <w:t xml:space="preserve">The mandrake fruit has </w:t>
      </w:r>
      <w:r w:rsidRPr="00850FF2">
        <w:rPr>
          <w:snapToGrid w:val="0"/>
        </w:rPr>
        <w:t xml:space="preserve">a purple flower with a beautiful fragrance. Mandrakes symbolize intimacy with God. </w:t>
      </w:r>
      <w:r w:rsidRPr="00850FF2">
        <w:t xml:space="preserve">Barren women in ancient times used to use the mandrake fruit to enhance their chances of bearing children. </w:t>
      </w:r>
      <w:r w:rsidRPr="00850FF2">
        <w:rPr>
          <w:snapToGrid w:val="0"/>
        </w:rPr>
        <w:t xml:space="preserve">It </w:t>
      </w:r>
      <w:r w:rsidRPr="00850FF2">
        <w:t>became known as a fruit associated with love and fertility because of the story of Rachel who</w:t>
      </w:r>
      <w:r w:rsidR="00D529DA" w:rsidRPr="00850FF2">
        <w:t>,</w:t>
      </w:r>
      <w:r w:rsidRPr="00850FF2">
        <w:t xml:space="preserve"> while struggling with barrenness</w:t>
      </w:r>
      <w:r w:rsidR="00D529DA" w:rsidRPr="00850FF2">
        <w:t>,</w:t>
      </w:r>
      <w:r w:rsidRPr="00850FF2">
        <w:t xml:space="preserve"> was told by her sister Leah to use mandrakes. The unspoken idea was that she might gain a higher chance of fertility</w:t>
      </w:r>
      <w:r w:rsidRPr="00850FF2">
        <w:rPr>
          <w:snapToGrid w:val="0"/>
        </w:rPr>
        <w:t xml:space="preserve"> (Gen. 30:1, 14-16).</w:t>
      </w:r>
      <w:r w:rsidRPr="00850FF2">
        <w:t xml:space="preserve"> This is the only time outside of the Song that the mandrake is mentioned in Scripture. Even to this day</w:t>
      </w:r>
      <w:r w:rsidR="00623384" w:rsidRPr="00850FF2">
        <w:t>,</w:t>
      </w:r>
      <w:r w:rsidRPr="00850FF2">
        <w:t xml:space="preserve"> the mandrake fruit in Jewish traditions is known as a fruit associated with love.</w:t>
      </w:r>
      <w:r w:rsidRPr="00850FF2">
        <w:rPr>
          <w:snapToGrid w:val="0"/>
        </w:rPr>
        <w:t xml:space="preserve"> </w:t>
      </w:r>
    </w:p>
    <w:p w14:paraId="696AF964" w14:textId="77777777" w:rsidR="00F003EC" w:rsidRPr="00850FF2" w:rsidRDefault="00F003EC" w:rsidP="00845BF7">
      <w:pPr>
        <w:pStyle w:val="Lv2-J"/>
        <w:rPr>
          <w:snapToGrid w:val="0"/>
        </w:rPr>
      </w:pPr>
      <w:r w:rsidRPr="00850FF2">
        <w:t>The impact of her ministry results in pleasant fruit.</w:t>
      </w:r>
      <w:r w:rsidRPr="00850FF2">
        <w:rPr>
          <w:snapToGrid w:val="0"/>
        </w:rPr>
        <w:t xml:space="preserve"> There is joy in knowing that the fruit of her ministry is pleasant to Jesus (Song 4:16). Having fruit at</w:t>
      </w:r>
      <w:r w:rsidRPr="00850FF2">
        <w:t xml:space="preserve"> my gates speaks of it being before me.</w:t>
      </w:r>
    </w:p>
    <w:p w14:paraId="47EE550F" w14:textId="52966040" w:rsidR="00F003EC" w:rsidRPr="00850FF2" w:rsidRDefault="00F003EC" w:rsidP="00845BF7">
      <w:pPr>
        <w:pStyle w:val="Lv2-J"/>
        <w:tabs>
          <w:tab w:val="clear" w:pos="1440"/>
          <w:tab w:val="num" w:pos="360"/>
        </w:tabs>
        <w:rPr>
          <w:snapToGrid w:val="0"/>
        </w:rPr>
      </w:pPr>
      <w:r w:rsidRPr="00850FF2">
        <w:rPr>
          <w:snapToGrid w:val="0"/>
        </w:rPr>
        <w:t>The Spirit anoints us to bear all manner of pleasant fruit</w:t>
      </w:r>
      <w:r w:rsidR="0072536A" w:rsidRPr="00850FF2">
        <w:rPr>
          <w:snapToGrid w:val="0"/>
        </w:rPr>
        <w:t>,</w:t>
      </w:r>
      <w:r w:rsidRPr="00850FF2">
        <w:rPr>
          <w:snapToGrid w:val="0"/>
        </w:rPr>
        <w:t xml:space="preserve"> both new and old. Jesus spoke of drawing out of our treasury that which is old and new.</w:t>
      </w:r>
      <w:r w:rsidRPr="00850FF2">
        <w:t xml:space="preserve"> This includes the proven truths from her past along with her former victories and experiences</w:t>
      </w:r>
      <w:r w:rsidR="003A2989" w:rsidRPr="00850FF2">
        <w:t>,</w:t>
      </w:r>
      <w:r w:rsidRPr="00850FF2">
        <w:t xml:space="preserve"> as well as the new and fresh ones.</w:t>
      </w:r>
      <w:r w:rsidRPr="00850FF2">
        <w:rPr>
          <w:snapToGrid w:val="0"/>
        </w:rPr>
        <w:t xml:space="preserve"> </w:t>
      </w:r>
    </w:p>
    <w:p w14:paraId="1D41F139" w14:textId="09E84160" w:rsidR="00F003EC" w:rsidRPr="00850FF2" w:rsidRDefault="00F003EC" w:rsidP="00845BF7">
      <w:pPr>
        <w:pStyle w:val="Sc2-F"/>
        <w:jc w:val="left"/>
        <w:rPr>
          <w:snapToGrid w:val="0"/>
        </w:rPr>
      </w:pPr>
      <w:r w:rsidRPr="00850FF2">
        <w:rPr>
          <w:snapToGrid w:val="0"/>
          <w:vertAlign w:val="superscript"/>
        </w:rPr>
        <w:t>52</w:t>
      </w:r>
      <w:r w:rsidR="0072536A" w:rsidRPr="00850FF2">
        <w:rPr>
          <w:snapToGrid w:val="0"/>
        </w:rPr>
        <w:t>“</w:t>
      </w:r>
      <w:r w:rsidR="00206D3A" w:rsidRPr="00850FF2">
        <w:rPr>
          <w:snapToGrid w:val="0"/>
        </w:rPr>
        <w:t>…e</w:t>
      </w:r>
      <w:r w:rsidRPr="00850FF2">
        <w:rPr>
          <w:snapToGrid w:val="0"/>
        </w:rPr>
        <w:t xml:space="preserve">very scribe instructed…brings out of his treasure things </w:t>
      </w:r>
      <w:r w:rsidRPr="00850FF2">
        <w:rPr>
          <w:snapToGrid w:val="0"/>
          <w:u w:val="single"/>
        </w:rPr>
        <w:t>new and old</w:t>
      </w:r>
      <w:r w:rsidRPr="00850FF2">
        <w:rPr>
          <w:snapToGrid w:val="0"/>
        </w:rPr>
        <w:t>.</w:t>
      </w:r>
      <w:r w:rsidR="0072536A" w:rsidRPr="00850FF2">
        <w:rPr>
          <w:snapToGrid w:val="0"/>
        </w:rPr>
        <w:t>”</w:t>
      </w:r>
      <w:r w:rsidRPr="00850FF2">
        <w:rPr>
          <w:snapToGrid w:val="0"/>
        </w:rPr>
        <w:t xml:space="preserve"> (Mt. 13:52)</w:t>
      </w:r>
    </w:p>
    <w:p w14:paraId="05CFEA35" w14:textId="17269C3C" w:rsidR="00F003EC" w:rsidRPr="00850FF2" w:rsidRDefault="00F003EC" w:rsidP="00845BF7">
      <w:pPr>
        <w:pStyle w:val="Lv2-J"/>
        <w:rPr>
          <w:snapToGrid w:val="0"/>
        </w:rPr>
      </w:pPr>
      <w:r w:rsidRPr="00850FF2">
        <w:t xml:space="preserve">The Spirit gives us treasures </w:t>
      </w:r>
      <w:r w:rsidRPr="00850FF2">
        <w:rPr>
          <w:snapToGrid w:val="0"/>
        </w:rPr>
        <w:t>from our life of loving obedience and faith that are laid up in heaven.</w:t>
      </w:r>
      <w:r w:rsidRPr="00850FF2">
        <w:t xml:space="preserve"> We lay them up to give to Jesus. She laid up </w:t>
      </w:r>
      <w:r w:rsidRPr="00850FF2">
        <w:rPr>
          <w:snapToGrid w:val="0"/>
        </w:rPr>
        <w:t xml:space="preserve">pleasant fruits </w:t>
      </w:r>
      <w:r w:rsidRPr="00850FF2">
        <w:rPr>
          <w:snapToGrid w:val="0"/>
          <w:u w:val="single"/>
        </w:rPr>
        <w:t>for Jesus</w:t>
      </w:r>
      <w:r w:rsidR="00206D3A" w:rsidRPr="00850FF2">
        <w:rPr>
          <w:snapToGrid w:val="0"/>
          <w:u w:val="single"/>
        </w:rPr>
        <w:t>,</w:t>
      </w:r>
      <w:r w:rsidRPr="00850FF2">
        <w:rPr>
          <w:snapToGrid w:val="0"/>
          <w:u w:val="single"/>
        </w:rPr>
        <w:t xml:space="preserve"> her Beloved</w:t>
      </w:r>
      <w:r w:rsidRPr="00850FF2">
        <w:rPr>
          <w:snapToGrid w:val="0"/>
        </w:rPr>
        <w:t xml:space="preserve">. </w:t>
      </w:r>
    </w:p>
    <w:p w14:paraId="1458A635" w14:textId="2A90FCB5" w:rsidR="00F003EC" w:rsidRPr="00850FF2" w:rsidRDefault="00F003EC" w:rsidP="00845BF7">
      <w:pPr>
        <w:pStyle w:val="Sc2-F"/>
        <w:jc w:val="left"/>
        <w:rPr>
          <w:snapToGrid w:val="0"/>
        </w:rPr>
      </w:pPr>
      <w:r w:rsidRPr="00850FF2">
        <w:rPr>
          <w:snapToGrid w:val="0"/>
          <w:vertAlign w:val="superscript"/>
        </w:rPr>
        <w:t xml:space="preserve">20 </w:t>
      </w:r>
      <w:r w:rsidR="00683856" w:rsidRPr="00850FF2">
        <w:rPr>
          <w:snapToGrid w:val="0"/>
        </w:rPr>
        <w:t>“</w:t>
      </w:r>
      <w:r w:rsidRPr="00850FF2">
        <w:rPr>
          <w:snapToGrid w:val="0"/>
        </w:rPr>
        <w:t>Lay up for yourselves treasures in heaven, where neither moth nor rust destroys</w:t>
      </w:r>
      <w:r w:rsidRPr="00850FF2">
        <w:rPr>
          <w:snapToGrid w:val="0"/>
          <w:szCs w:val="24"/>
        </w:rPr>
        <w:t>…</w:t>
      </w:r>
      <w:r w:rsidR="00683856" w:rsidRPr="00850FF2">
        <w:rPr>
          <w:snapToGrid w:val="0"/>
          <w:szCs w:val="24"/>
        </w:rPr>
        <w:t>”</w:t>
      </w:r>
      <w:r w:rsidRPr="00850FF2">
        <w:rPr>
          <w:snapToGrid w:val="0"/>
        </w:rPr>
        <w:t xml:space="preserve"> </w:t>
      </w:r>
      <w:r w:rsidR="00683856" w:rsidRPr="00850FF2">
        <w:rPr>
          <w:snapToGrid w:val="0"/>
        </w:rPr>
        <w:br/>
      </w:r>
      <w:r w:rsidRPr="00850FF2">
        <w:rPr>
          <w:snapToGrid w:val="0"/>
        </w:rPr>
        <w:t>(Mt. 6:20)</w:t>
      </w:r>
    </w:p>
    <w:p w14:paraId="27ED0683" w14:textId="77777777" w:rsidR="00F003EC" w:rsidRPr="00850FF2" w:rsidRDefault="00F003EC" w:rsidP="00845BF7">
      <w:pPr>
        <w:pStyle w:val="Lv2-J"/>
        <w:rPr>
          <w:snapToGrid w:val="0"/>
        </w:rPr>
      </w:pPr>
      <w:r w:rsidRPr="00850FF2">
        <w:rPr>
          <w:snapToGrid w:val="0"/>
        </w:rPr>
        <w:lastRenderedPageBreak/>
        <w:t xml:space="preserve">We will cast our treasure at His feet when we stand before Him (Rev. 4:10). </w:t>
      </w:r>
      <w:r w:rsidRPr="00850FF2">
        <w:t xml:space="preserve">This stored up treasure will be our crown on the last day. Our life goal is to accumulate riches to offer at Jesus’ feet on the last day. Our </w:t>
      </w:r>
      <w:r w:rsidRPr="00850FF2">
        <w:rPr>
          <w:snapToGrid w:val="0"/>
        </w:rPr>
        <w:t xml:space="preserve">toil and sacrifice is motivated by love for Him. This is what compels us to go </w:t>
      </w:r>
      <w:r w:rsidRPr="00850FF2">
        <w:t xml:space="preserve">to the fields of service. </w:t>
      </w:r>
    </w:p>
    <w:p w14:paraId="4B1F9F77" w14:textId="40A90B67" w:rsidR="00F003EC" w:rsidRPr="00850FF2" w:rsidRDefault="00F003EC" w:rsidP="00845BF7">
      <w:pPr>
        <w:pStyle w:val="Sc2-F"/>
        <w:jc w:val="left"/>
        <w:rPr>
          <w:snapToGrid w:val="0"/>
        </w:rPr>
      </w:pPr>
      <w:r w:rsidRPr="00850FF2">
        <w:rPr>
          <w:vertAlign w:val="superscript"/>
        </w:rPr>
        <w:t>10</w:t>
      </w:r>
      <w:r w:rsidR="00156C9E" w:rsidRPr="00850FF2">
        <w:t>the twenty-four</w:t>
      </w:r>
      <w:r w:rsidRPr="00850FF2">
        <w:t xml:space="preserve"> elders fall down before Him…an</w:t>
      </w:r>
      <w:r w:rsidR="003E02BC" w:rsidRPr="00850FF2">
        <w:t>d cast their crowns before the t</w:t>
      </w:r>
      <w:r w:rsidRPr="00850FF2">
        <w:t>hrone… (Rev. 4:10)</w:t>
      </w:r>
    </w:p>
    <w:p w14:paraId="173563D6" w14:textId="77777777" w:rsidR="00F003EC" w:rsidRPr="00850FF2" w:rsidRDefault="00F003EC" w:rsidP="00845BF7">
      <w:pPr>
        <w:pStyle w:val="Lv1-H"/>
        <w:rPr>
          <w:snapToGrid w:val="0"/>
        </w:rPr>
      </w:pPr>
      <w:r w:rsidRPr="00850FF2">
        <w:rPr>
          <w:snapToGrid w:val="0"/>
        </w:rPr>
        <w:t xml:space="preserve">partnership expressed in Her humility in public ministry (Song 8:1-2) </w:t>
      </w:r>
    </w:p>
    <w:p w14:paraId="7643C6C8" w14:textId="77777777" w:rsidR="00F003EC" w:rsidRPr="00850FF2" w:rsidRDefault="00F003EC" w:rsidP="00845BF7">
      <w:pPr>
        <w:pStyle w:val="bic1"/>
        <w:tabs>
          <w:tab w:val="clear" w:pos="720"/>
        </w:tabs>
        <w:ind w:left="0" w:firstLine="0"/>
        <w:rPr>
          <w:snapToGrid w:val="0"/>
        </w:rPr>
      </w:pPr>
    </w:p>
    <w:p w14:paraId="212DCFC8" w14:textId="3CBAED8C" w:rsidR="00F003EC" w:rsidRPr="00850FF2" w:rsidRDefault="00F003EC" w:rsidP="00845BF7">
      <w:pPr>
        <w:pStyle w:val="Sc1-G"/>
        <w:jc w:val="left"/>
        <w:rPr>
          <w:snapToGrid w:val="0"/>
        </w:rPr>
      </w:pPr>
      <w:r w:rsidRPr="00850FF2">
        <w:rPr>
          <w:snapToGrid w:val="0"/>
          <w:vertAlign w:val="superscript"/>
        </w:rPr>
        <w:t>1</w:t>
      </w:r>
      <w:r w:rsidR="00CD77BA" w:rsidRPr="00850FF2">
        <w:rPr>
          <w:snapToGrid w:val="0"/>
        </w:rPr>
        <w:t>Oh, that y</w:t>
      </w:r>
      <w:r w:rsidRPr="00850FF2">
        <w:rPr>
          <w:snapToGrid w:val="0"/>
        </w:rPr>
        <w:t>ou were like my b</w:t>
      </w:r>
      <w:r w:rsidR="00CD77BA" w:rsidRPr="00850FF2">
        <w:rPr>
          <w:snapToGrid w:val="0"/>
        </w:rPr>
        <w:t>rother, who nursed at my mother’s breasts! If I should find y</w:t>
      </w:r>
      <w:r w:rsidRPr="00850FF2">
        <w:rPr>
          <w:snapToGrid w:val="0"/>
        </w:rPr>
        <w:t>o</w:t>
      </w:r>
      <w:r w:rsidR="00CD77BA" w:rsidRPr="00850FF2">
        <w:rPr>
          <w:snapToGrid w:val="0"/>
        </w:rPr>
        <w:t>u outside, I would kiss y</w:t>
      </w:r>
      <w:r w:rsidRPr="00850FF2">
        <w:rPr>
          <w:snapToGrid w:val="0"/>
        </w:rPr>
        <w:t xml:space="preserve">ou; I would not be despised. </w:t>
      </w:r>
      <w:r w:rsidRPr="00850FF2">
        <w:rPr>
          <w:snapToGrid w:val="0"/>
          <w:vertAlign w:val="superscript"/>
        </w:rPr>
        <w:t>2</w:t>
      </w:r>
      <w:r w:rsidRPr="00850FF2">
        <w:rPr>
          <w:snapToGrid w:val="0"/>
        </w:rPr>
        <w:t xml:space="preserve">I would </w:t>
      </w:r>
      <w:r w:rsidR="00CD77BA" w:rsidRPr="00850FF2">
        <w:rPr>
          <w:snapToGrid w:val="0"/>
          <w:u w:val="single"/>
        </w:rPr>
        <w:t>lead y</w:t>
      </w:r>
      <w:r w:rsidRPr="00850FF2">
        <w:rPr>
          <w:snapToGrid w:val="0"/>
          <w:u w:val="single"/>
        </w:rPr>
        <w:t>ou</w:t>
      </w:r>
      <w:r w:rsidRPr="00850FF2">
        <w:rPr>
          <w:snapToGrid w:val="0"/>
        </w:rPr>
        <w:t xml:space="preserve"> and </w:t>
      </w:r>
      <w:r w:rsidR="00CD77BA" w:rsidRPr="00850FF2">
        <w:rPr>
          <w:snapToGrid w:val="0"/>
          <w:u w:val="single"/>
        </w:rPr>
        <w:t>bring y</w:t>
      </w:r>
      <w:r w:rsidRPr="00850FF2">
        <w:rPr>
          <w:snapToGrid w:val="0"/>
          <w:u w:val="single"/>
        </w:rPr>
        <w:t>ou</w:t>
      </w:r>
      <w:r w:rsidRPr="00850FF2">
        <w:rPr>
          <w:snapToGrid w:val="0"/>
        </w:rPr>
        <w:t xml:space="preserve"> into the house of my mother, she who used to instruct me. I would </w:t>
      </w:r>
      <w:r w:rsidR="00CD77BA" w:rsidRPr="00850FF2">
        <w:rPr>
          <w:snapToGrid w:val="0"/>
          <w:u w:val="single"/>
        </w:rPr>
        <w:t>cause y</w:t>
      </w:r>
      <w:r w:rsidRPr="00850FF2">
        <w:rPr>
          <w:snapToGrid w:val="0"/>
          <w:u w:val="single"/>
        </w:rPr>
        <w:t>ou</w:t>
      </w:r>
      <w:r w:rsidRPr="00850FF2">
        <w:rPr>
          <w:snapToGrid w:val="0"/>
        </w:rPr>
        <w:t xml:space="preserve"> to drink of spiced wine, of the juice of my pomegranate. (Song 8:1-2)</w:t>
      </w:r>
    </w:p>
    <w:p w14:paraId="7588FF80" w14:textId="34AA716C" w:rsidR="00F003EC" w:rsidRPr="00850FF2" w:rsidRDefault="00F003EC" w:rsidP="00845BF7">
      <w:pPr>
        <w:pStyle w:val="Lv2-J"/>
        <w:rPr>
          <w:snapToGrid w:val="0"/>
        </w:rPr>
      </w:pPr>
      <w:r w:rsidRPr="00850FF2">
        <w:t xml:space="preserve">The mother throughout the Song is a picture of the Church through history. God is our father and the Church is spoken of as our mother. </w:t>
      </w:r>
      <w:r w:rsidRPr="00850FF2">
        <w:rPr>
          <w:snapToGrid w:val="0"/>
        </w:rPr>
        <w:t>The redeemed fro</w:t>
      </w:r>
      <w:r w:rsidR="00547405" w:rsidRPr="00850FF2">
        <w:rPr>
          <w:snapToGrid w:val="0"/>
        </w:rPr>
        <w:t>m history are represented as a “mother”</w:t>
      </w:r>
      <w:r w:rsidRPr="00850FF2">
        <w:rPr>
          <w:snapToGrid w:val="0"/>
        </w:rPr>
        <w:t xml:space="preserve"> that gave birth to Jesus (</w:t>
      </w:r>
      <w:proofErr w:type="spellStart"/>
      <w:r w:rsidRPr="00850FF2">
        <w:rPr>
          <w:snapToGrid w:val="0"/>
        </w:rPr>
        <w:t>manchild</w:t>
      </w:r>
      <w:proofErr w:type="spellEnd"/>
      <w:r w:rsidRPr="00850FF2">
        <w:rPr>
          <w:snapToGrid w:val="0"/>
        </w:rPr>
        <w:t xml:space="preserve">) and the believers that come after her (Rev. 12:5, 17). </w:t>
      </w:r>
    </w:p>
    <w:p w14:paraId="23BEB528" w14:textId="6E000CFB" w:rsidR="00F003EC" w:rsidRPr="00850FF2" w:rsidRDefault="00F003EC" w:rsidP="00845BF7">
      <w:pPr>
        <w:pStyle w:val="Lv2-J"/>
        <w:rPr>
          <w:snapToGrid w:val="0"/>
        </w:rPr>
      </w:pPr>
      <w:r w:rsidRPr="00850FF2">
        <w:rPr>
          <w:snapToGrid w:val="0"/>
        </w:rPr>
        <w:t>She longs to boldly show her loyalty and affection to Jesus in public. She prays, “O, that You, Jesus</w:t>
      </w:r>
      <w:r w:rsidR="00547405" w:rsidRPr="00850FF2">
        <w:rPr>
          <w:snapToGrid w:val="0"/>
        </w:rPr>
        <w:t>,</w:t>
      </w:r>
      <w:r w:rsidRPr="00850FF2">
        <w:rPr>
          <w:snapToGrid w:val="0"/>
        </w:rPr>
        <w:t xml:space="preserve"> were like my brother.”</w:t>
      </w:r>
      <w:r w:rsidRPr="00850FF2">
        <w:t xml:space="preserve"> </w:t>
      </w:r>
      <w:r w:rsidRPr="00850FF2">
        <w:rPr>
          <w:snapToGrid w:val="0"/>
          <w:color w:val="000000"/>
        </w:rPr>
        <w:t>It</w:t>
      </w:r>
      <w:r w:rsidRPr="00850FF2">
        <w:rPr>
          <w:snapToGrid w:val="0"/>
        </w:rPr>
        <w:t xml:space="preserve"> was improper to express public affection to members of the opposite sex that were not in one’s immediate family. She wishes that she could publicly relate to Jesus with the liberty that she had with a brother. A woman at that</w:t>
      </w:r>
      <w:r w:rsidR="00547405" w:rsidRPr="00850FF2">
        <w:rPr>
          <w:snapToGrid w:val="0"/>
        </w:rPr>
        <w:t xml:space="preserve"> time in history could be more “familiar in public”</w:t>
      </w:r>
      <w:r w:rsidRPr="00850FF2">
        <w:rPr>
          <w:snapToGrid w:val="0"/>
        </w:rPr>
        <w:t xml:space="preserve"> with her brother than her fiancé. </w:t>
      </w:r>
    </w:p>
    <w:p w14:paraId="6638897C" w14:textId="6F658866" w:rsidR="00F003EC" w:rsidRPr="00850FF2" w:rsidRDefault="00F003EC" w:rsidP="00845BF7">
      <w:pPr>
        <w:pStyle w:val="Lv2-J"/>
        <w:rPr>
          <w:snapToGrid w:val="0"/>
        </w:rPr>
      </w:pPr>
      <w:r w:rsidRPr="00850FF2">
        <w:t>Like the apostles, she wants continual boldness in her life</w:t>
      </w:r>
      <w:r w:rsidR="00FA7061" w:rsidRPr="00850FF2">
        <w:t>,</w:t>
      </w:r>
      <w:r w:rsidRPr="00850FF2">
        <w:t xml:space="preserve"> as expressed in the apostolic prayers (Acts 4:29; Eph. 6:19). Boldness i</w:t>
      </w:r>
      <w:r w:rsidR="003058B9" w:rsidRPr="00850FF2">
        <w:t xml:space="preserve">s more than a personality trait—it </w:t>
      </w:r>
      <w:r w:rsidRPr="00850FF2">
        <w:t>is an operation of the Spirit.</w:t>
      </w:r>
    </w:p>
    <w:p w14:paraId="21FF3E9A" w14:textId="6433FC82" w:rsidR="00F003EC" w:rsidRPr="00850FF2" w:rsidRDefault="00F003EC" w:rsidP="00845BF7">
      <w:pPr>
        <w:pStyle w:val="Lv2-J"/>
        <w:rPr>
          <w:snapToGrid w:val="0"/>
        </w:rPr>
      </w:pPr>
      <w:r w:rsidRPr="00850FF2">
        <w:rPr>
          <w:snapToGrid w:val="0"/>
        </w:rPr>
        <w:t>A b</w:t>
      </w:r>
      <w:r w:rsidR="0000533D" w:rsidRPr="00850FF2">
        <w:rPr>
          <w:snapToGrid w:val="0"/>
        </w:rPr>
        <w:t>rother who nursed at her mother’</w:t>
      </w:r>
      <w:r w:rsidRPr="00850FF2">
        <w:rPr>
          <w:snapToGrid w:val="0"/>
        </w:rPr>
        <w:t xml:space="preserve">s breasts speaks of a full brother </w:t>
      </w:r>
      <w:r w:rsidR="003A2989" w:rsidRPr="00850FF2">
        <w:rPr>
          <w:snapToGrid w:val="0"/>
        </w:rPr>
        <w:t>rather than</w:t>
      </w:r>
      <w:r w:rsidRPr="00850FF2">
        <w:rPr>
          <w:snapToGrid w:val="0"/>
        </w:rPr>
        <w:t xml:space="preserve"> a half brother. </w:t>
      </w:r>
      <w:r w:rsidR="00304A68" w:rsidRPr="00850FF2">
        <w:rPr>
          <w:snapToGrid w:val="0"/>
        </w:rPr>
        <w:t xml:space="preserve">Children from the same mother </w:t>
      </w:r>
      <w:r w:rsidR="003A2989" w:rsidRPr="00850FF2">
        <w:rPr>
          <w:snapToGrid w:val="0"/>
        </w:rPr>
        <w:t>is in</w:t>
      </w:r>
      <w:r w:rsidRPr="00850FF2">
        <w:rPr>
          <w:snapToGrid w:val="0"/>
        </w:rPr>
        <w:t xml:space="preserve"> contrast to children </w:t>
      </w:r>
      <w:r w:rsidR="003A2989" w:rsidRPr="00850FF2">
        <w:rPr>
          <w:snapToGrid w:val="0"/>
        </w:rPr>
        <w:t>having</w:t>
      </w:r>
      <w:r w:rsidRPr="00850FF2">
        <w:rPr>
          <w:snapToGrid w:val="0"/>
        </w:rPr>
        <w:t xml:space="preserve"> </w:t>
      </w:r>
      <w:r w:rsidR="003A2989" w:rsidRPr="00850FF2">
        <w:rPr>
          <w:snapToGrid w:val="0"/>
        </w:rPr>
        <w:t>the same</w:t>
      </w:r>
      <w:r w:rsidRPr="00850FF2">
        <w:rPr>
          <w:snapToGrid w:val="0"/>
        </w:rPr>
        <w:t xml:space="preserve"> father but different mothers. In ancient times, men had several wives. Therefore, many siblings had the same father but a different m</w:t>
      </w:r>
      <w:r w:rsidR="00E922DB" w:rsidRPr="00850FF2">
        <w:rPr>
          <w:snapToGrid w:val="0"/>
        </w:rPr>
        <w:t>other. They often were rivals like</w:t>
      </w:r>
      <w:r w:rsidRPr="00850FF2">
        <w:rPr>
          <w:snapToGrid w:val="0"/>
        </w:rPr>
        <w:t xml:space="preserve"> Absalom was with </w:t>
      </w:r>
      <w:proofErr w:type="spellStart"/>
      <w:r w:rsidRPr="00850FF2">
        <w:rPr>
          <w:snapToGrid w:val="0"/>
        </w:rPr>
        <w:t>Amnon</w:t>
      </w:r>
      <w:proofErr w:type="spellEnd"/>
      <w:r w:rsidRPr="00850FF2">
        <w:rPr>
          <w:snapToGrid w:val="0"/>
        </w:rPr>
        <w:t xml:space="preserve"> (2 Sam. 13). </w:t>
      </w:r>
    </w:p>
    <w:p w14:paraId="58116AA4" w14:textId="77777777" w:rsidR="00F003EC" w:rsidRPr="00850FF2" w:rsidRDefault="00F003EC" w:rsidP="00845BF7">
      <w:pPr>
        <w:pStyle w:val="Lv2-J"/>
        <w:rPr>
          <w:snapToGrid w:val="0"/>
        </w:rPr>
      </w:pPr>
      <w:r w:rsidRPr="00850FF2">
        <w:rPr>
          <w:snapToGrid w:val="0"/>
        </w:rPr>
        <w:t xml:space="preserve">The Bride prays that if she should find Jesus outside in a public place that she would be able to kiss Him without being despised. To kiss Jesus in public without being despised speaks of expressing the fullness of her heart to Him in public without being misunderstood and despised. </w:t>
      </w:r>
    </w:p>
    <w:p w14:paraId="2F350778" w14:textId="77777777" w:rsidR="00F003EC" w:rsidRPr="00850FF2" w:rsidRDefault="00F003EC" w:rsidP="00845BF7">
      <w:pPr>
        <w:pStyle w:val="Lv2-J"/>
        <w:rPr>
          <w:snapToGrid w:val="0"/>
        </w:rPr>
      </w:pPr>
      <w:r w:rsidRPr="00850FF2">
        <w:rPr>
          <w:snapToGrid w:val="0"/>
        </w:rPr>
        <w:t xml:space="preserve">She recognizes the necessity to be restrained in public in certain aspects of her private life with Jesus. There are certain expressions of our life in God that are meant to be kept private. There are intimate expressions of prayer and worship that are not best suited for public settings. </w:t>
      </w:r>
    </w:p>
    <w:p w14:paraId="206C6408" w14:textId="4BE8B1DB" w:rsidR="00F003EC" w:rsidRPr="00850FF2" w:rsidRDefault="00F003EC" w:rsidP="00845BF7">
      <w:pPr>
        <w:pStyle w:val="Sc2-F"/>
        <w:jc w:val="left"/>
        <w:rPr>
          <w:snapToGrid w:val="0"/>
        </w:rPr>
      </w:pPr>
      <w:r w:rsidRPr="00850FF2">
        <w:rPr>
          <w:snapToGrid w:val="0"/>
          <w:vertAlign w:val="superscript"/>
        </w:rPr>
        <w:t>12</w:t>
      </w:r>
      <w:r w:rsidRPr="00850FF2">
        <w:rPr>
          <w:snapToGrid w:val="0"/>
        </w:rPr>
        <w:t xml:space="preserve">Since you are </w:t>
      </w:r>
      <w:r w:rsidRPr="00850FF2">
        <w:rPr>
          <w:snapToGrid w:val="0"/>
          <w:u w:val="single"/>
        </w:rPr>
        <w:t>zealous</w:t>
      </w:r>
      <w:r w:rsidRPr="00850FF2">
        <w:rPr>
          <w:snapToGrid w:val="0"/>
        </w:rPr>
        <w:t xml:space="preserve"> for spiritual gifts, let it be for the </w:t>
      </w:r>
      <w:r w:rsidRPr="00850FF2">
        <w:rPr>
          <w:snapToGrid w:val="0"/>
          <w:u w:val="single"/>
        </w:rPr>
        <w:t>edification</w:t>
      </w:r>
      <w:r w:rsidRPr="00850FF2">
        <w:rPr>
          <w:snapToGrid w:val="0"/>
        </w:rPr>
        <w:t xml:space="preserve"> of th</w:t>
      </w:r>
      <w:r w:rsidR="003A0DF9" w:rsidRPr="00850FF2">
        <w:rPr>
          <w:snapToGrid w:val="0"/>
        </w:rPr>
        <w:t xml:space="preserve">e church that you seek to excel. </w:t>
      </w:r>
      <w:r w:rsidRPr="00850FF2">
        <w:rPr>
          <w:snapToGrid w:val="0"/>
          <w:vertAlign w:val="superscript"/>
        </w:rPr>
        <w:t>19</w:t>
      </w:r>
      <w:r w:rsidR="003A0DF9" w:rsidRPr="00850FF2">
        <w:rPr>
          <w:snapToGrid w:val="0"/>
        </w:rPr>
        <w:t>…i</w:t>
      </w:r>
      <w:r w:rsidRPr="00850FF2">
        <w:rPr>
          <w:snapToGrid w:val="0"/>
        </w:rPr>
        <w:t>n the church I would rather speak five words w</w:t>
      </w:r>
      <w:r w:rsidR="00033095" w:rsidRPr="00850FF2">
        <w:rPr>
          <w:snapToGrid w:val="0"/>
        </w:rPr>
        <w:t>ith my understanding…than ten thousand</w:t>
      </w:r>
      <w:r w:rsidRPr="00850FF2">
        <w:rPr>
          <w:snapToGrid w:val="0"/>
        </w:rPr>
        <w:t xml:space="preserve"> words in a tongue. </w:t>
      </w:r>
      <w:r w:rsidRPr="00850FF2">
        <w:rPr>
          <w:snapToGrid w:val="0"/>
          <w:vertAlign w:val="superscript"/>
        </w:rPr>
        <w:t>20</w:t>
      </w:r>
      <w:r w:rsidR="003E1156" w:rsidRPr="00850FF2">
        <w:rPr>
          <w:snapToGrid w:val="0"/>
        </w:rPr>
        <w:t>…d</w:t>
      </w:r>
      <w:r w:rsidRPr="00850FF2">
        <w:rPr>
          <w:snapToGrid w:val="0"/>
        </w:rPr>
        <w:t>o not be children in understanding…</w:t>
      </w:r>
      <w:r w:rsidRPr="00850FF2">
        <w:rPr>
          <w:snapToGrid w:val="0"/>
          <w:vertAlign w:val="superscript"/>
        </w:rPr>
        <w:t>23</w:t>
      </w:r>
      <w:r w:rsidR="001B6F4F" w:rsidRPr="00850FF2">
        <w:rPr>
          <w:snapToGrid w:val="0"/>
        </w:rPr>
        <w:t>…i</w:t>
      </w:r>
      <w:r w:rsidRPr="00850FF2">
        <w:rPr>
          <w:snapToGrid w:val="0"/>
        </w:rPr>
        <w:t xml:space="preserve">f the whole church comes together…and all speak with tongues, and there come in those who are uninformed or unbelievers, will they not say that you are </w:t>
      </w:r>
      <w:r w:rsidRPr="00850FF2">
        <w:rPr>
          <w:snapToGrid w:val="0"/>
          <w:u w:val="single"/>
        </w:rPr>
        <w:t>out of your mind</w:t>
      </w:r>
      <w:r w:rsidRPr="00850FF2">
        <w:rPr>
          <w:snapToGrid w:val="0"/>
        </w:rPr>
        <w:t xml:space="preserve">? </w:t>
      </w:r>
      <w:r w:rsidR="00432220" w:rsidRPr="00850FF2">
        <w:rPr>
          <w:snapToGrid w:val="0"/>
        </w:rPr>
        <w:br/>
      </w:r>
      <w:r w:rsidRPr="00850FF2">
        <w:rPr>
          <w:snapToGrid w:val="0"/>
        </w:rPr>
        <w:t>(1 Cor. 14:12, 19-20, 23)</w:t>
      </w:r>
    </w:p>
    <w:p w14:paraId="79464DC9" w14:textId="2CF651C8" w:rsidR="00F003EC" w:rsidRPr="00850FF2" w:rsidRDefault="00F003EC" w:rsidP="00845BF7">
      <w:pPr>
        <w:pStyle w:val="Lv2-J"/>
        <w:rPr>
          <w:snapToGrid w:val="0"/>
        </w:rPr>
      </w:pPr>
      <w:r w:rsidRPr="00850FF2">
        <w:rPr>
          <w:snapToGrid w:val="0"/>
        </w:rPr>
        <w:lastRenderedPageBreak/>
        <w:t>She will be despised or label</w:t>
      </w:r>
      <w:r w:rsidR="002B6CB1" w:rsidRPr="00850FF2">
        <w:rPr>
          <w:snapToGrid w:val="0"/>
        </w:rPr>
        <w:t>ed as “out of her mind”</w:t>
      </w:r>
      <w:r w:rsidRPr="00850FF2">
        <w:rPr>
          <w:snapToGrid w:val="0"/>
        </w:rPr>
        <w:t xml:space="preserve"> if she has an inappropriate boldness in public. It causes hindrances to the gospel. We don’t express everything God gives us in every setting. We </w:t>
      </w:r>
      <w:r w:rsidRPr="00850FF2">
        <w:rPr>
          <w:b/>
          <w:snapToGrid w:val="0"/>
        </w:rPr>
        <w:t>walk in love</w:t>
      </w:r>
      <w:r w:rsidRPr="00850FF2">
        <w:rPr>
          <w:snapToGrid w:val="0"/>
        </w:rPr>
        <w:t xml:space="preserve"> when we restrain our liberty on some occasions because of those who do not understand (Rom.</w:t>
      </w:r>
      <w:r w:rsidR="00646BA8" w:rsidRPr="00850FF2">
        <w:rPr>
          <w:snapToGrid w:val="0"/>
        </w:rPr>
        <w:t xml:space="preserve"> </w:t>
      </w:r>
      <w:r w:rsidRPr="00850FF2">
        <w:rPr>
          <w:snapToGrid w:val="0"/>
        </w:rPr>
        <w:t>14:14-15:2; 1</w:t>
      </w:r>
      <w:r w:rsidR="002B6CB1" w:rsidRPr="00850FF2">
        <w:rPr>
          <w:snapToGrid w:val="0"/>
        </w:rPr>
        <w:t xml:space="preserve"> </w:t>
      </w:r>
      <w:r w:rsidRPr="00850FF2">
        <w:rPr>
          <w:snapToGrid w:val="0"/>
        </w:rPr>
        <w:t>Cor.</w:t>
      </w:r>
      <w:r w:rsidR="00646BA8" w:rsidRPr="00850FF2">
        <w:rPr>
          <w:snapToGrid w:val="0"/>
        </w:rPr>
        <w:t xml:space="preserve"> </w:t>
      </w:r>
      <w:r w:rsidRPr="00850FF2">
        <w:rPr>
          <w:snapToGrid w:val="0"/>
        </w:rPr>
        <w:t>14:20, 23-33, 6-19).</w:t>
      </w:r>
    </w:p>
    <w:p w14:paraId="192311C8" w14:textId="77777777" w:rsidR="00F003EC" w:rsidRPr="00850FF2" w:rsidRDefault="00F003EC" w:rsidP="00845BF7">
      <w:pPr>
        <w:pStyle w:val="Lv2-J"/>
        <w:rPr>
          <w:snapToGrid w:val="0"/>
        </w:rPr>
      </w:pPr>
      <w:r w:rsidRPr="00850FF2">
        <w:rPr>
          <w:snapToGrid w:val="0"/>
        </w:rPr>
        <w:t>Bridal partnership is expressed in anointed ministry (Song 8:2).</w:t>
      </w:r>
    </w:p>
    <w:p w14:paraId="716DDF93" w14:textId="5DAB725B" w:rsidR="00F003EC" w:rsidRPr="00850FF2" w:rsidRDefault="00F003EC" w:rsidP="00845BF7">
      <w:pPr>
        <w:pStyle w:val="Sc2-F"/>
        <w:jc w:val="left"/>
        <w:rPr>
          <w:snapToGrid w:val="0"/>
        </w:rPr>
      </w:pPr>
      <w:r w:rsidRPr="00850FF2">
        <w:rPr>
          <w:snapToGrid w:val="0"/>
          <w:vertAlign w:val="superscript"/>
        </w:rPr>
        <w:t>2</w:t>
      </w:r>
      <w:r w:rsidRPr="00850FF2">
        <w:rPr>
          <w:snapToGrid w:val="0"/>
        </w:rPr>
        <w:t xml:space="preserve">I would </w:t>
      </w:r>
      <w:r w:rsidR="00646BA8" w:rsidRPr="00850FF2">
        <w:rPr>
          <w:snapToGrid w:val="0"/>
          <w:u w:val="single"/>
        </w:rPr>
        <w:t>lead y</w:t>
      </w:r>
      <w:r w:rsidRPr="00850FF2">
        <w:rPr>
          <w:snapToGrid w:val="0"/>
          <w:u w:val="single"/>
        </w:rPr>
        <w:t>ou</w:t>
      </w:r>
      <w:r w:rsidRPr="00850FF2">
        <w:rPr>
          <w:snapToGrid w:val="0"/>
        </w:rPr>
        <w:t xml:space="preserve"> and </w:t>
      </w:r>
      <w:r w:rsidR="00646BA8" w:rsidRPr="00850FF2">
        <w:rPr>
          <w:snapToGrid w:val="0"/>
          <w:u w:val="single"/>
        </w:rPr>
        <w:t>bring y</w:t>
      </w:r>
      <w:r w:rsidRPr="00850FF2">
        <w:rPr>
          <w:snapToGrid w:val="0"/>
          <w:u w:val="single"/>
        </w:rPr>
        <w:t>ou</w:t>
      </w:r>
      <w:r w:rsidRPr="00850FF2">
        <w:rPr>
          <w:snapToGrid w:val="0"/>
        </w:rPr>
        <w:t xml:space="preserve"> into the house of my mother, she who used to instruct me. I would </w:t>
      </w:r>
      <w:r w:rsidR="00646BA8" w:rsidRPr="00850FF2">
        <w:rPr>
          <w:snapToGrid w:val="0"/>
          <w:u w:val="single"/>
        </w:rPr>
        <w:t>cause y</w:t>
      </w:r>
      <w:r w:rsidRPr="00850FF2">
        <w:rPr>
          <w:snapToGrid w:val="0"/>
          <w:u w:val="single"/>
        </w:rPr>
        <w:t>ou</w:t>
      </w:r>
      <w:r w:rsidRPr="00850FF2">
        <w:rPr>
          <w:snapToGrid w:val="0"/>
        </w:rPr>
        <w:t xml:space="preserve"> to drink of spiced wine, of the juice of my pomegranate. (Song 8:2)</w:t>
      </w:r>
    </w:p>
    <w:p w14:paraId="1F26F3E7" w14:textId="77777777" w:rsidR="00F003EC" w:rsidRPr="00850FF2" w:rsidRDefault="00F003EC" w:rsidP="00845BF7">
      <w:pPr>
        <w:pStyle w:val="Lv2-J"/>
        <w:rPr>
          <w:snapToGrid w:val="0"/>
        </w:rPr>
      </w:pPr>
      <w:r w:rsidRPr="00850FF2">
        <w:rPr>
          <w:snapToGrid w:val="0"/>
        </w:rPr>
        <w:t xml:space="preserve">Jesus gives the Bride the dignity of leading and bringing Him into places that honor Him. She prays to be able to bring Jesus to places through anointed ministry. She longs to “bring Him” without seeking to establish her own name and ministry. </w:t>
      </w:r>
    </w:p>
    <w:p w14:paraId="3467B52B" w14:textId="4883069B" w:rsidR="00F003EC" w:rsidRPr="00850FF2" w:rsidRDefault="00360847" w:rsidP="00845BF7">
      <w:pPr>
        <w:pStyle w:val="Lv2-J"/>
        <w:rPr>
          <w:snapToGrid w:val="0"/>
        </w:rPr>
      </w:pPr>
      <w:r w:rsidRPr="00850FF2">
        <w:rPr>
          <w:snapToGrid w:val="0"/>
        </w:rPr>
        <w:t>She prays, “</w:t>
      </w:r>
      <w:r w:rsidR="00F003EC" w:rsidRPr="00850FF2">
        <w:rPr>
          <w:snapToGrid w:val="0"/>
        </w:rPr>
        <w:t>I would lead You</w:t>
      </w:r>
      <w:r w:rsidRPr="00850FF2">
        <w:rPr>
          <w:snapToGrid w:val="0"/>
        </w:rPr>
        <w:t>.”</w:t>
      </w:r>
      <w:r w:rsidR="00F003EC" w:rsidRPr="00850FF2">
        <w:rPr>
          <w:snapToGrid w:val="0"/>
        </w:rPr>
        <w:t xml:space="preserve"> Jesus allows us to make some of the decisions in His kingdom. He blesses some of what </w:t>
      </w:r>
      <w:r w:rsidR="00F003EC" w:rsidRPr="00850FF2">
        <w:rPr>
          <w:i/>
          <w:snapToGrid w:val="0"/>
        </w:rPr>
        <w:t>we</w:t>
      </w:r>
      <w:r w:rsidR="00F003EC" w:rsidRPr="00850FF2">
        <w:rPr>
          <w:snapToGrid w:val="0"/>
        </w:rPr>
        <w:t xml:space="preserve"> decide in the outworking of His purposes. This reveals the dignity He has given us as co-heirs with Him (Rom.</w:t>
      </w:r>
      <w:r w:rsidR="005D1B14" w:rsidRPr="00850FF2">
        <w:rPr>
          <w:snapToGrid w:val="0"/>
        </w:rPr>
        <w:t xml:space="preserve"> </w:t>
      </w:r>
      <w:r w:rsidR="00F003EC" w:rsidRPr="00850FF2">
        <w:rPr>
          <w:snapToGrid w:val="0"/>
        </w:rPr>
        <w:t xml:space="preserve">8:17). A mature believer only desires to </w:t>
      </w:r>
      <w:r w:rsidR="003A2989" w:rsidRPr="00850FF2">
        <w:rPr>
          <w:snapToGrid w:val="0"/>
        </w:rPr>
        <w:t>“</w:t>
      </w:r>
      <w:r w:rsidR="00F003EC" w:rsidRPr="00850FF2">
        <w:rPr>
          <w:snapToGrid w:val="0"/>
        </w:rPr>
        <w:t>lead</w:t>
      </w:r>
      <w:r w:rsidR="003A2989" w:rsidRPr="00850FF2">
        <w:rPr>
          <w:snapToGrid w:val="0"/>
        </w:rPr>
        <w:t>”</w:t>
      </w:r>
      <w:r w:rsidR="00F003EC" w:rsidRPr="00850FF2">
        <w:rPr>
          <w:snapToGrid w:val="0"/>
        </w:rPr>
        <w:t xml:space="preserve"> Jesus in a way that honors Him.</w:t>
      </w:r>
    </w:p>
    <w:p w14:paraId="099DFAB5" w14:textId="1654F2B4" w:rsidR="00F003EC" w:rsidRPr="00850FF2" w:rsidRDefault="00F003EC" w:rsidP="00845BF7">
      <w:pPr>
        <w:pStyle w:val="Lv2-J"/>
        <w:rPr>
          <w:snapToGrid w:val="0"/>
        </w:rPr>
      </w:pPr>
      <w:r w:rsidRPr="00850FF2">
        <w:rPr>
          <w:snapToGrid w:val="0"/>
        </w:rPr>
        <w:t xml:space="preserve">She desires to bring Jesus to her mother’s house </w:t>
      </w:r>
      <w:r w:rsidR="00270392" w:rsidRPr="00850FF2">
        <w:rPr>
          <w:snapToGrid w:val="0"/>
        </w:rPr>
        <w:t>(</w:t>
      </w:r>
      <w:r w:rsidRPr="00850FF2">
        <w:rPr>
          <w:snapToGrid w:val="0"/>
        </w:rPr>
        <w:t>those who instructed her</w:t>
      </w:r>
      <w:r w:rsidR="00270392" w:rsidRPr="00850FF2">
        <w:rPr>
          <w:snapToGrid w:val="0"/>
        </w:rPr>
        <w:t>)</w:t>
      </w:r>
      <w:r w:rsidRPr="00850FF2">
        <w:rPr>
          <w:snapToGrid w:val="0"/>
        </w:rPr>
        <w:t>. This speaks of those she has been in a long-term relationship with. It is to the very people that initially taught her the things of God. It is sometimes more difficult to minister to those to whom we are in familiar relationships</w:t>
      </w:r>
      <w:r w:rsidR="00594A7B" w:rsidRPr="00850FF2">
        <w:rPr>
          <w:snapToGrid w:val="0"/>
        </w:rPr>
        <w:t xml:space="preserve"> with</w:t>
      </w:r>
      <w:r w:rsidRPr="00850FF2">
        <w:rPr>
          <w:snapToGrid w:val="0"/>
        </w:rPr>
        <w:t>. A prophet is</w:t>
      </w:r>
      <w:r w:rsidR="00431C33" w:rsidRPr="00850FF2">
        <w:rPr>
          <w:snapToGrid w:val="0"/>
        </w:rPr>
        <w:t xml:space="preserve"> often not received in his home</w:t>
      </w:r>
      <w:r w:rsidRPr="00850FF2">
        <w:rPr>
          <w:snapToGrid w:val="0"/>
        </w:rPr>
        <w:t xml:space="preserve">town (Mt. 13:57). It is easiest to hold back when we are with familiar relationships. She is willing to minister the truths of Jesus in the context of the people who knew her when she was just starting to walk with God. </w:t>
      </w:r>
    </w:p>
    <w:p w14:paraId="0CA79B31" w14:textId="1306B5C6" w:rsidR="00F003EC" w:rsidRPr="00850FF2" w:rsidRDefault="00F003EC" w:rsidP="00845BF7">
      <w:pPr>
        <w:pStyle w:val="Lv2-J"/>
        <w:tabs>
          <w:tab w:val="clear" w:pos="1440"/>
          <w:tab w:val="num" w:pos="360"/>
        </w:tabs>
        <w:rPr>
          <w:snapToGrid w:val="0"/>
        </w:rPr>
      </w:pPr>
      <w:r w:rsidRPr="00850FF2">
        <w:rPr>
          <w:snapToGrid w:val="0"/>
        </w:rPr>
        <w:t xml:space="preserve">She desires to bring the deep things of God to her mother’s house </w:t>
      </w:r>
      <w:r w:rsidR="00686219" w:rsidRPr="00850FF2">
        <w:rPr>
          <w:snapToGrid w:val="0"/>
        </w:rPr>
        <w:t>(</w:t>
      </w:r>
      <w:r w:rsidRPr="00850FF2">
        <w:rPr>
          <w:snapToGrid w:val="0"/>
        </w:rPr>
        <w:t>those in the church</w:t>
      </w:r>
      <w:r w:rsidR="00686219" w:rsidRPr="00850FF2">
        <w:rPr>
          <w:snapToGrid w:val="0"/>
        </w:rPr>
        <w:t>)</w:t>
      </w:r>
      <w:r w:rsidRPr="00850FF2">
        <w:rPr>
          <w:snapToGrid w:val="0"/>
        </w:rPr>
        <w:t xml:space="preserve">. </w:t>
      </w:r>
    </w:p>
    <w:p w14:paraId="14F96B70" w14:textId="7C82CAE4" w:rsidR="00F003EC" w:rsidRPr="00850FF2" w:rsidRDefault="00F003EC" w:rsidP="00845BF7">
      <w:pPr>
        <w:pStyle w:val="Lv2-J"/>
        <w:rPr>
          <w:snapToGrid w:val="0"/>
        </w:rPr>
      </w:pPr>
      <w:r w:rsidRPr="00850FF2">
        <w:rPr>
          <w:snapToGrid w:val="0"/>
        </w:rPr>
        <w:t>Why does she want to stir up her old friends in the deep things of God? She has gratitude toward those who taught her in her beginning days. She does not forget her roots in a time of blessing. She</w:t>
      </w:r>
      <w:r w:rsidRPr="00850FF2">
        <w:rPr>
          <w:snapToGrid w:val="0"/>
          <w:sz w:val="22"/>
          <w:szCs w:val="22"/>
        </w:rPr>
        <w:t xml:space="preserve"> </w:t>
      </w:r>
      <w:r w:rsidRPr="00850FF2">
        <w:rPr>
          <w:snapToGrid w:val="0"/>
        </w:rPr>
        <w:t>honors</w:t>
      </w:r>
      <w:r w:rsidRPr="00850FF2">
        <w:rPr>
          <w:snapToGrid w:val="0"/>
          <w:sz w:val="22"/>
          <w:szCs w:val="22"/>
        </w:rPr>
        <w:t xml:space="preserve"> </w:t>
      </w:r>
      <w:r w:rsidRPr="00850FF2">
        <w:rPr>
          <w:snapToGrid w:val="0"/>
        </w:rPr>
        <w:t>the</w:t>
      </w:r>
      <w:r w:rsidRPr="00850FF2">
        <w:rPr>
          <w:snapToGrid w:val="0"/>
          <w:sz w:val="22"/>
          <w:szCs w:val="22"/>
        </w:rPr>
        <w:t xml:space="preserve"> </w:t>
      </w:r>
      <w:r w:rsidRPr="00850FF2">
        <w:rPr>
          <w:snapToGrid w:val="0"/>
        </w:rPr>
        <w:t>people</w:t>
      </w:r>
      <w:r w:rsidRPr="00850FF2">
        <w:rPr>
          <w:snapToGrid w:val="0"/>
          <w:sz w:val="22"/>
          <w:szCs w:val="22"/>
        </w:rPr>
        <w:t xml:space="preserve"> </w:t>
      </w:r>
      <w:r w:rsidRPr="00850FF2">
        <w:rPr>
          <w:snapToGrid w:val="0"/>
        </w:rPr>
        <w:t>that</w:t>
      </w:r>
      <w:r w:rsidRPr="00850FF2">
        <w:rPr>
          <w:snapToGrid w:val="0"/>
          <w:sz w:val="22"/>
          <w:szCs w:val="22"/>
        </w:rPr>
        <w:t xml:space="preserve"> </w:t>
      </w:r>
      <w:r w:rsidRPr="00850FF2">
        <w:rPr>
          <w:snapToGrid w:val="0"/>
        </w:rPr>
        <w:t>first</w:t>
      </w:r>
      <w:r w:rsidRPr="00850FF2">
        <w:rPr>
          <w:snapToGrid w:val="0"/>
          <w:sz w:val="22"/>
          <w:szCs w:val="22"/>
        </w:rPr>
        <w:t xml:space="preserve"> </w:t>
      </w:r>
      <w:r w:rsidRPr="00850FF2">
        <w:rPr>
          <w:snapToGrid w:val="0"/>
        </w:rPr>
        <w:t>trained</w:t>
      </w:r>
      <w:r w:rsidRPr="00850FF2">
        <w:rPr>
          <w:snapToGrid w:val="0"/>
          <w:sz w:val="22"/>
          <w:szCs w:val="22"/>
        </w:rPr>
        <w:t xml:space="preserve"> </w:t>
      </w:r>
      <w:r w:rsidRPr="00850FF2">
        <w:rPr>
          <w:snapToGrid w:val="0"/>
        </w:rPr>
        <w:t>her</w:t>
      </w:r>
      <w:r w:rsidRPr="00850FF2">
        <w:rPr>
          <w:snapToGrid w:val="0"/>
          <w:sz w:val="22"/>
          <w:szCs w:val="22"/>
        </w:rPr>
        <w:t xml:space="preserve"> </w:t>
      </w:r>
      <w:r w:rsidRPr="00850FF2">
        <w:rPr>
          <w:snapToGrid w:val="0"/>
        </w:rPr>
        <w:t>by</w:t>
      </w:r>
      <w:r w:rsidRPr="00850FF2">
        <w:rPr>
          <w:snapToGrid w:val="0"/>
          <w:sz w:val="22"/>
          <w:szCs w:val="22"/>
        </w:rPr>
        <w:t xml:space="preserve"> </w:t>
      </w:r>
      <w:r w:rsidRPr="00850FF2">
        <w:rPr>
          <w:snapToGrid w:val="0"/>
        </w:rPr>
        <w:t>seeking</w:t>
      </w:r>
      <w:r w:rsidRPr="00850FF2">
        <w:rPr>
          <w:snapToGrid w:val="0"/>
          <w:sz w:val="22"/>
          <w:szCs w:val="22"/>
        </w:rPr>
        <w:t xml:space="preserve"> </w:t>
      </w:r>
      <w:r w:rsidRPr="00850FF2">
        <w:rPr>
          <w:snapToGrid w:val="0"/>
        </w:rPr>
        <w:t>to</w:t>
      </w:r>
      <w:r w:rsidRPr="00850FF2">
        <w:rPr>
          <w:snapToGrid w:val="0"/>
          <w:sz w:val="22"/>
          <w:szCs w:val="22"/>
        </w:rPr>
        <w:t xml:space="preserve"> </w:t>
      </w:r>
      <w:r w:rsidRPr="00850FF2">
        <w:rPr>
          <w:snapToGrid w:val="0"/>
        </w:rPr>
        <w:t>serve</w:t>
      </w:r>
      <w:r w:rsidRPr="00850FF2">
        <w:rPr>
          <w:snapToGrid w:val="0"/>
          <w:sz w:val="22"/>
          <w:szCs w:val="22"/>
        </w:rPr>
        <w:t xml:space="preserve"> </w:t>
      </w:r>
      <w:r w:rsidRPr="00850FF2">
        <w:rPr>
          <w:snapToGrid w:val="0"/>
        </w:rPr>
        <w:t>them.</w:t>
      </w:r>
      <w:r w:rsidRPr="00850FF2">
        <w:rPr>
          <w:snapToGrid w:val="0"/>
          <w:sz w:val="22"/>
          <w:szCs w:val="22"/>
        </w:rPr>
        <w:t xml:space="preserve"> </w:t>
      </w:r>
      <w:r w:rsidRPr="00850FF2">
        <w:rPr>
          <w:snapToGrid w:val="0"/>
        </w:rPr>
        <w:t>She</w:t>
      </w:r>
      <w:r w:rsidRPr="00850FF2">
        <w:rPr>
          <w:snapToGrid w:val="0"/>
          <w:sz w:val="22"/>
          <w:szCs w:val="22"/>
        </w:rPr>
        <w:t xml:space="preserve"> </w:t>
      </w:r>
      <w:r w:rsidRPr="00850FF2">
        <w:rPr>
          <w:snapToGrid w:val="0"/>
        </w:rPr>
        <w:t>wants</w:t>
      </w:r>
      <w:r w:rsidRPr="00850FF2">
        <w:rPr>
          <w:snapToGrid w:val="0"/>
          <w:sz w:val="22"/>
          <w:szCs w:val="22"/>
        </w:rPr>
        <w:t xml:space="preserve"> </w:t>
      </w:r>
      <w:r w:rsidRPr="00850FF2">
        <w:rPr>
          <w:snapToGrid w:val="0"/>
        </w:rPr>
        <w:t>to</w:t>
      </w:r>
      <w:r w:rsidRPr="00850FF2">
        <w:rPr>
          <w:snapToGrid w:val="0"/>
          <w:sz w:val="22"/>
          <w:szCs w:val="22"/>
        </w:rPr>
        <w:t xml:space="preserve"> </w:t>
      </w:r>
      <w:r w:rsidRPr="00850FF2">
        <w:rPr>
          <w:snapToGrid w:val="0"/>
        </w:rPr>
        <w:t>return</w:t>
      </w:r>
      <w:r w:rsidRPr="00850FF2">
        <w:rPr>
          <w:snapToGrid w:val="0"/>
          <w:sz w:val="22"/>
          <w:szCs w:val="22"/>
        </w:rPr>
        <w:t xml:space="preserve"> </w:t>
      </w:r>
      <w:r w:rsidRPr="00850FF2">
        <w:rPr>
          <w:snapToGrid w:val="0"/>
        </w:rPr>
        <w:t>blessing</w:t>
      </w:r>
      <w:r w:rsidRPr="00850FF2">
        <w:rPr>
          <w:snapToGrid w:val="0"/>
          <w:sz w:val="22"/>
          <w:szCs w:val="22"/>
        </w:rPr>
        <w:t xml:space="preserve"> </w:t>
      </w:r>
      <w:r w:rsidRPr="00850FF2">
        <w:rPr>
          <w:snapToGrid w:val="0"/>
        </w:rPr>
        <w:t>to</w:t>
      </w:r>
      <w:r w:rsidRPr="00850FF2">
        <w:rPr>
          <w:snapToGrid w:val="0"/>
          <w:sz w:val="22"/>
          <w:szCs w:val="22"/>
        </w:rPr>
        <w:t xml:space="preserve"> </w:t>
      </w:r>
      <w:r w:rsidRPr="00850FF2">
        <w:rPr>
          <w:snapToGrid w:val="0"/>
        </w:rPr>
        <w:t>those</w:t>
      </w:r>
      <w:r w:rsidRPr="00850FF2">
        <w:rPr>
          <w:snapToGrid w:val="0"/>
          <w:sz w:val="22"/>
          <w:szCs w:val="22"/>
        </w:rPr>
        <w:t xml:space="preserve"> </w:t>
      </w:r>
      <w:r w:rsidRPr="00850FF2">
        <w:rPr>
          <w:snapToGrid w:val="0"/>
        </w:rPr>
        <w:t>who</w:t>
      </w:r>
      <w:r w:rsidRPr="00850FF2">
        <w:rPr>
          <w:snapToGrid w:val="0"/>
          <w:sz w:val="22"/>
          <w:szCs w:val="22"/>
        </w:rPr>
        <w:t xml:space="preserve"> </w:t>
      </w:r>
      <w:r w:rsidRPr="00850FF2">
        <w:rPr>
          <w:snapToGrid w:val="0"/>
        </w:rPr>
        <w:t>helped</w:t>
      </w:r>
      <w:r w:rsidRPr="00850FF2">
        <w:rPr>
          <w:snapToGrid w:val="0"/>
          <w:sz w:val="22"/>
          <w:szCs w:val="22"/>
        </w:rPr>
        <w:t xml:space="preserve"> </w:t>
      </w:r>
      <w:r w:rsidRPr="00850FF2">
        <w:rPr>
          <w:snapToGrid w:val="0"/>
        </w:rPr>
        <w:t>her.</w:t>
      </w:r>
      <w:r w:rsidRPr="00850FF2">
        <w:rPr>
          <w:snapToGrid w:val="0"/>
          <w:sz w:val="22"/>
          <w:szCs w:val="22"/>
        </w:rPr>
        <w:t xml:space="preserve"> </w:t>
      </w:r>
      <w:r w:rsidRPr="00850FF2">
        <w:rPr>
          <w:snapToGrid w:val="0"/>
        </w:rPr>
        <w:t>We</w:t>
      </w:r>
      <w:r w:rsidRPr="00850FF2">
        <w:rPr>
          <w:snapToGrid w:val="0"/>
          <w:sz w:val="22"/>
          <w:szCs w:val="22"/>
        </w:rPr>
        <w:t xml:space="preserve"> </w:t>
      </w:r>
      <w:r w:rsidRPr="00850FF2">
        <w:rPr>
          <w:snapToGrid w:val="0"/>
        </w:rPr>
        <w:t>must</w:t>
      </w:r>
      <w:r w:rsidRPr="00850FF2">
        <w:rPr>
          <w:snapToGrid w:val="0"/>
          <w:sz w:val="22"/>
          <w:szCs w:val="22"/>
        </w:rPr>
        <w:t xml:space="preserve"> </w:t>
      </w:r>
      <w:r w:rsidRPr="00850FF2">
        <w:rPr>
          <w:snapToGrid w:val="0"/>
        </w:rPr>
        <w:t>honor</w:t>
      </w:r>
      <w:r w:rsidRPr="00850FF2">
        <w:rPr>
          <w:snapToGrid w:val="0"/>
          <w:sz w:val="22"/>
          <w:szCs w:val="22"/>
        </w:rPr>
        <w:t xml:space="preserve"> </w:t>
      </w:r>
      <w:r w:rsidRPr="00850FF2">
        <w:rPr>
          <w:snapToGrid w:val="0"/>
        </w:rPr>
        <w:t>the</w:t>
      </w:r>
      <w:r w:rsidRPr="00850FF2">
        <w:rPr>
          <w:snapToGrid w:val="0"/>
          <w:sz w:val="22"/>
          <w:szCs w:val="22"/>
        </w:rPr>
        <w:t xml:space="preserve"> </w:t>
      </w:r>
      <w:r w:rsidRPr="00850FF2">
        <w:rPr>
          <w:snapToGrid w:val="0"/>
        </w:rPr>
        <w:t>heritage</w:t>
      </w:r>
      <w:r w:rsidRPr="00850FF2">
        <w:rPr>
          <w:snapToGrid w:val="0"/>
          <w:sz w:val="22"/>
          <w:szCs w:val="22"/>
        </w:rPr>
        <w:t xml:space="preserve"> </w:t>
      </w:r>
      <w:r w:rsidRPr="00850FF2">
        <w:rPr>
          <w:snapToGrid w:val="0"/>
        </w:rPr>
        <w:t>the</w:t>
      </w:r>
      <w:r w:rsidRPr="00850FF2">
        <w:rPr>
          <w:snapToGrid w:val="0"/>
          <w:sz w:val="22"/>
          <w:szCs w:val="22"/>
        </w:rPr>
        <w:t xml:space="preserve"> </w:t>
      </w:r>
      <w:r w:rsidRPr="00850FF2">
        <w:rPr>
          <w:snapToGrid w:val="0"/>
        </w:rPr>
        <w:t>Lord</w:t>
      </w:r>
      <w:r w:rsidRPr="00850FF2">
        <w:rPr>
          <w:snapToGrid w:val="0"/>
          <w:sz w:val="22"/>
          <w:szCs w:val="22"/>
        </w:rPr>
        <w:t xml:space="preserve"> </w:t>
      </w:r>
      <w:r w:rsidRPr="00850FF2">
        <w:rPr>
          <w:snapToGrid w:val="0"/>
        </w:rPr>
        <w:t>sovereignly</w:t>
      </w:r>
      <w:r w:rsidRPr="00850FF2">
        <w:rPr>
          <w:snapToGrid w:val="0"/>
          <w:sz w:val="22"/>
          <w:szCs w:val="22"/>
        </w:rPr>
        <w:t xml:space="preserve"> </w:t>
      </w:r>
      <w:r w:rsidRPr="00850FF2">
        <w:rPr>
          <w:snapToGrid w:val="0"/>
        </w:rPr>
        <w:t>gave</w:t>
      </w:r>
      <w:r w:rsidRPr="00850FF2">
        <w:rPr>
          <w:snapToGrid w:val="0"/>
          <w:sz w:val="22"/>
          <w:szCs w:val="22"/>
        </w:rPr>
        <w:t xml:space="preserve"> </w:t>
      </w:r>
      <w:r w:rsidRPr="00850FF2">
        <w:rPr>
          <w:snapToGrid w:val="0"/>
        </w:rPr>
        <w:t>us.</w:t>
      </w:r>
      <w:r w:rsidRPr="00850FF2">
        <w:rPr>
          <w:snapToGrid w:val="0"/>
          <w:sz w:val="22"/>
          <w:szCs w:val="22"/>
        </w:rPr>
        <w:t xml:space="preserve"> </w:t>
      </w:r>
      <w:r w:rsidRPr="00850FF2">
        <w:rPr>
          <w:snapToGrid w:val="0"/>
        </w:rPr>
        <w:t>We</w:t>
      </w:r>
      <w:r w:rsidRPr="00850FF2">
        <w:rPr>
          <w:snapToGrid w:val="0"/>
          <w:sz w:val="22"/>
          <w:szCs w:val="22"/>
        </w:rPr>
        <w:t xml:space="preserve"> </w:t>
      </w:r>
      <w:r w:rsidRPr="00850FF2">
        <w:rPr>
          <w:snapToGrid w:val="0"/>
        </w:rPr>
        <w:t>must</w:t>
      </w:r>
      <w:r w:rsidRPr="00850FF2">
        <w:rPr>
          <w:snapToGrid w:val="0"/>
          <w:sz w:val="22"/>
          <w:szCs w:val="22"/>
        </w:rPr>
        <w:t xml:space="preserve"> </w:t>
      </w:r>
      <w:r w:rsidRPr="00850FF2">
        <w:rPr>
          <w:snapToGrid w:val="0"/>
        </w:rPr>
        <w:t>not</w:t>
      </w:r>
      <w:r w:rsidRPr="00850FF2">
        <w:rPr>
          <w:snapToGrid w:val="0"/>
          <w:sz w:val="22"/>
          <w:szCs w:val="22"/>
        </w:rPr>
        <w:t xml:space="preserve"> </w:t>
      </w:r>
      <w:r w:rsidRPr="00850FF2">
        <w:rPr>
          <w:snapToGrid w:val="0"/>
        </w:rPr>
        <w:t>be</w:t>
      </w:r>
      <w:r w:rsidRPr="00850FF2">
        <w:rPr>
          <w:snapToGrid w:val="0"/>
          <w:sz w:val="22"/>
          <w:szCs w:val="22"/>
        </w:rPr>
        <w:t xml:space="preserve"> </w:t>
      </w:r>
      <w:r w:rsidRPr="00850FF2">
        <w:rPr>
          <w:snapToGrid w:val="0"/>
        </w:rPr>
        <w:t>critical</w:t>
      </w:r>
      <w:r w:rsidRPr="00850FF2">
        <w:rPr>
          <w:snapToGrid w:val="0"/>
          <w:sz w:val="22"/>
          <w:szCs w:val="22"/>
        </w:rPr>
        <w:t xml:space="preserve"> </w:t>
      </w:r>
      <w:r w:rsidRPr="00850FF2">
        <w:rPr>
          <w:snapToGrid w:val="0"/>
        </w:rPr>
        <w:t>of</w:t>
      </w:r>
      <w:r w:rsidRPr="00850FF2">
        <w:rPr>
          <w:snapToGrid w:val="0"/>
          <w:sz w:val="22"/>
          <w:szCs w:val="22"/>
        </w:rPr>
        <w:t xml:space="preserve"> </w:t>
      </w:r>
      <w:r w:rsidRPr="00850FF2">
        <w:rPr>
          <w:snapToGrid w:val="0"/>
        </w:rPr>
        <w:t>those</w:t>
      </w:r>
      <w:r w:rsidRPr="00850FF2">
        <w:rPr>
          <w:snapToGrid w:val="0"/>
          <w:sz w:val="22"/>
          <w:szCs w:val="22"/>
        </w:rPr>
        <w:t xml:space="preserve"> </w:t>
      </w:r>
      <w:r w:rsidRPr="00850FF2">
        <w:rPr>
          <w:snapToGrid w:val="0"/>
        </w:rPr>
        <w:t>w</w:t>
      </w:r>
      <w:r w:rsidR="00C65AFE" w:rsidRPr="00850FF2">
        <w:rPr>
          <w:snapToGrid w:val="0"/>
        </w:rPr>
        <w:t>e</w:t>
      </w:r>
      <w:r w:rsidR="00C65AFE" w:rsidRPr="00850FF2">
        <w:rPr>
          <w:snapToGrid w:val="0"/>
          <w:sz w:val="22"/>
          <w:szCs w:val="22"/>
        </w:rPr>
        <w:t xml:space="preserve"> </w:t>
      </w:r>
      <w:r w:rsidR="00C65AFE" w:rsidRPr="00850FF2">
        <w:rPr>
          <w:snapToGrid w:val="0"/>
        </w:rPr>
        <w:t>started</w:t>
      </w:r>
      <w:r w:rsidR="00C65AFE" w:rsidRPr="00850FF2">
        <w:rPr>
          <w:snapToGrid w:val="0"/>
          <w:sz w:val="22"/>
          <w:szCs w:val="22"/>
        </w:rPr>
        <w:t xml:space="preserve"> </w:t>
      </w:r>
      <w:r w:rsidR="00C65AFE" w:rsidRPr="00850FF2">
        <w:rPr>
          <w:snapToGrid w:val="0"/>
        </w:rPr>
        <w:t>with</w:t>
      </w:r>
      <w:r w:rsidR="00C65AFE" w:rsidRPr="00850FF2">
        <w:rPr>
          <w:snapToGrid w:val="0"/>
          <w:sz w:val="22"/>
          <w:szCs w:val="22"/>
        </w:rPr>
        <w:t xml:space="preserve"> </w:t>
      </w:r>
      <w:r w:rsidR="00C65AFE" w:rsidRPr="00850FF2">
        <w:rPr>
          <w:snapToGrid w:val="0"/>
        </w:rPr>
        <w:t>because</w:t>
      </w:r>
      <w:r w:rsidR="00C65AFE" w:rsidRPr="00850FF2">
        <w:rPr>
          <w:snapToGrid w:val="0"/>
          <w:sz w:val="22"/>
          <w:szCs w:val="22"/>
        </w:rPr>
        <w:t xml:space="preserve"> </w:t>
      </w:r>
      <w:r w:rsidR="00C65AFE" w:rsidRPr="00850FF2">
        <w:rPr>
          <w:snapToGrid w:val="0"/>
        </w:rPr>
        <w:t>they</w:t>
      </w:r>
      <w:r w:rsidR="00C65AFE" w:rsidRPr="00850FF2">
        <w:rPr>
          <w:snapToGrid w:val="0"/>
          <w:sz w:val="22"/>
          <w:szCs w:val="22"/>
        </w:rPr>
        <w:t xml:space="preserve"> </w:t>
      </w:r>
      <w:r w:rsidR="00C65AFE" w:rsidRPr="00850FF2">
        <w:rPr>
          <w:snapToGrid w:val="0"/>
        </w:rPr>
        <w:t>don’</w:t>
      </w:r>
      <w:r w:rsidRPr="00850FF2">
        <w:rPr>
          <w:snapToGrid w:val="0"/>
        </w:rPr>
        <w:t>t</w:t>
      </w:r>
      <w:r w:rsidRPr="00850FF2">
        <w:rPr>
          <w:snapToGrid w:val="0"/>
          <w:sz w:val="22"/>
          <w:szCs w:val="22"/>
        </w:rPr>
        <w:t xml:space="preserve"> </w:t>
      </w:r>
      <w:r w:rsidRPr="00850FF2">
        <w:rPr>
          <w:snapToGrid w:val="0"/>
        </w:rPr>
        <w:t>always</w:t>
      </w:r>
      <w:r w:rsidRPr="00850FF2">
        <w:rPr>
          <w:snapToGrid w:val="0"/>
          <w:sz w:val="22"/>
          <w:szCs w:val="22"/>
        </w:rPr>
        <w:t xml:space="preserve"> </w:t>
      </w:r>
      <w:r w:rsidRPr="00850FF2">
        <w:rPr>
          <w:snapToGrid w:val="0"/>
        </w:rPr>
        <w:t>grow</w:t>
      </w:r>
      <w:r w:rsidRPr="00850FF2">
        <w:rPr>
          <w:snapToGrid w:val="0"/>
          <w:sz w:val="22"/>
          <w:szCs w:val="22"/>
        </w:rPr>
        <w:t xml:space="preserve"> </w:t>
      </w:r>
      <w:r w:rsidRPr="00850FF2">
        <w:rPr>
          <w:snapToGrid w:val="0"/>
        </w:rPr>
        <w:t>into</w:t>
      </w:r>
      <w:r w:rsidRPr="00850FF2">
        <w:rPr>
          <w:snapToGrid w:val="0"/>
          <w:sz w:val="22"/>
          <w:szCs w:val="22"/>
        </w:rPr>
        <w:t xml:space="preserve"> </w:t>
      </w:r>
      <w:r w:rsidRPr="00850FF2">
        <w:rPr>
          <w:snapToGrid w:val="0"/>
        </w:rPr>
        <w:t>the</w:t>
      </w:r>
      <w:r w:rsidRPr="00850FF2">
        <w:rPr>
          <w:snapToGrid w:val="0"/>
          <w:sz w:val="22"/>
          <w:szCs w:val="22"/>
        </w:rPr>
        <w:t xml:space="preserve"> </w:t>
      </w:r>
      <w:r w:rsidRPr="00850FF2">
        <w:rPr>
          <w:snapToGrid w:val="0"/>
        </w:rPr>
        <w:t>deeper</w:t>
      </w:r>
      <w:r w:rsidRPr="00850FF2">
        <w:rPr>
          <w:snapToGrid w:val="0"/>
          <w:sz w:val="22"/>
          <w:szCs w:val="22"/>
        </w:rPr>
        <w:t xml:space="preserve"> </w:t>
      </w:r>
      <w:r w:rsidRPr="00850FF2">
        <w:rPr>
          <w:snapToGrid w:val="0"/>
        </w:rPr>
        <w:t>things</w:t>
      </w:r>
      <w:r w:rsidRPr="00850FF2">
        <w:rPr>
          <w:snapToGrid w:val="0"/>
          <w:sz w:val="22"/>
          <w:szCs w:val="22"/>
        </w:rPr>
        <w:t xml:space="preserve"> </w:t>
      </w:r>
      <w:r w:rsidRPr="00850FF2">
        <w:rPr>
          <w:snapToGrid w:val="0"/>
        </w:rPr>
        <w:t>of</w:t>
      </w:r>
      <w:r w:rsidRPr="00850FF2">
        <w:rPr>
          <w:snapToGrid w:val="0"/>
          <w:sz w:val="22"/>
          <w:szCs w:val="22"/>
        </w:rPr>
        <w:t xml:space="preserve"> </w:t>
      </w:r>
      <w:r w:rsidRPr="00850FF2">
        <w:rPr>
          <w:snapToGrid w:val="0"/>
        </w:rPr>
        <w:t xml:space="preserve">God. </w:t>
      </w:r>
    </w:p>
    <w:p w14:paraId="3F9B69D9" w14:textId="77777777" w:rsidR="00F003EC" w:rsidRPr="00850FF2" w:rsidRDefault="00F003EC" w:rsidP="00845BF7">
      <w:pPr>
        <w:pStyle w:val="Lv2-J"/>
        <w:rPr>
          <w:snapToGrid w:val="0"/>
          <w:color w:val="000000"/>
        </w:rPr>
      </w:pPr>
      <w:r w:rsidRPr="00850FF2">
        <w:rPr>
          <w:snapToGrid w:val="0"/>
        </w:rPr>
        <w:t xml:space="preserve">The Bride longs to give her best to Him by praying, “I would cause You to drink of spiced wine, of the juices of my pomegranate (Song 5:1). One would mix wine with spices when hosting an honored guest because it a much more pleasant drink. </w:t>
      </w:r>
    </w:p>
    <w:p w14:paraId="48389295" w14:textId="1E3FAB65" w:rsidR="00F003EC" w:rsidRPr="00850FF2" w:rsidRDefault="00F003EC" w:rsidP="00845BF7">
      <w:pPr>
        <w:pStyle w:val="Lv2-J"/>
        <w:rPr>
          <w:snapToGrid w:val="0"/>
        </w:rPr>
      </w:pPr>
      <w:r w:rsidRPr="00850FF2">
        <w:rPr>
          <w:snapToGrid w:val="0"/>
        </w:rPr>
        <w:t xml:space="preserve">It was much more expensive but it was appropriate when seeking to honor a guest with their </w:t>
      </w:r>
      <w:r w:rsidRPr="00850FF2">
        <w:t xml:space="preserve">best. She longs </w:t>
      </w:r>
      <w:r w:rsidRPr="00850FF2">
        <w:rPr>
          <w:snapToGrid w:val="0"/>
        </w:rPr>
        <w:t>to give her best to Jesus regardless of how much it costs her.</w:t>
      </w:r>
      <w:r w:rsidRPr="00850FF2">
        <w:t xml:space="preserve"> </w:t>
      </w:r>
      <w:r w:rsidRPr="00850FF2">
        <w:rPr>
          <w:snapToGrid w:val="0"/>
        </w:rPr>
        <w:t>In saying, “I would cause You to drink</w:t>
      </w:r>
      <w:r w:rsidR="00707DC1" w:rsidRPr="00850FF2">
        <w:rPr>
          <w:snapToGrid w:val="0"/>
        </w:rPr>
        <w:t>,</w:t>
      </w:r>
      <w:r w:rsidRPr="00850FF2">
        <w:rPr>
          <w:snapToGrid w:val="0"/>
        </w:rPr>
        <w:t>” she promises to attend to His every desire as she serves Him as her honored guest.</w:t>
      </w:r>
    </w:p>
    <w:p w14:paraId="3D5C356C" w14:textId="77777777" w:rsidR="00F003EC" w:rsidRPr="00850FF2" w:rsidRDefault="00F003EC" w:rsidP="00845BF7">
      <w:pPr>
        <w:pStyle w:val="Lv2-J"/>
        <w:rPr>
          <w:snapToGrid w:val="0"/>
        </w:rPr>
      </w:pPr>
      <w:r w:rsidRPr="00850FF2">
        <w:rPr>
          <w:snapToGrid w:val="0"/>
        </w:rPr>
        <w:t>The juice of my pomegranate speaks of the sweet things of grace that she experiences in her inner life. The foundation of her ministry is what she experiences in the secret place with God.</w:t>
      </w:r>
    </w:p>
    <w:p w14:paraId="0249E57A" w14:textId="77777777" w:rsidR="00BB69E0" w:rsidRPr="00850FF2" w:rsidRDefault="00BB69E0" w:rsidP="00BB69E0">
      <w:pPr>
        <w:pStyle w:val="Lv1-H"/>
        <w:numPr>
          <w:ilvl w:val="0"/>
          <w:numId w:val="0"/>
        </w:numPr>
        <w:rPr>
          <w:snapToGrid w:val="0"/>
          <w:szCs w:val="24"/>
        </w:rPr>
      </w:pPr>
    </w:p>
    <w:p w14:paraId="157A3B2A" w14:textId="77777777" w:rsidR="00F003EC" w:rsidRPr="00850FF2" w:rsidRDefault="00F003EC" w:rsidP="00845BF7">
      <w:pPr>
        <w:pStyle w:val="Lv1-H"/>
        <w:rPr>
          <w:snapToGrid w:val="0"/>
          <w:szCs w:val="24"/>
        </w:rPr>
      </w:pPr>
      <w:r w:rsidRPr="00850FF2">
        <w:rPr>
          <w:snapToGrid w:val="0"/>
        </w:rPr>
        <w:lastRenderedPageBreak/>
        <w:t xml:space="preserve">partnership expressed in </w:t>
      </w:r>
      <w:r w:rsidRPr="00850FF2">
        <w:t xml:space="preserve">unbroken union with Jesus </w:t>
      </w:r>
      <w:r w:rsidRPr="00850FF2">
        <w:rPr>
          <w:snapToGrid w:val="0"/>
          <w:szCs w:val="24"/>
        </w:rPr>
        <w:t>(Song 8:3-4)</w:t>
      </w:r>
    </w:p>
    <w:p w14:paraId="0D3C8650" w14:textId="77777777" w:rsidR="00F003EC" w:rsidRPr="00850FF2" w:rsidRDefault="00F003EC" w:rsidP="00845BF7">
      <w:pPr>
        <w:pStyle w:val="bic1"/>
        <w:tabs>
          <w:tab w:val="clear" w:pos="720"/>
        </w:tabs>
        <w:ind w:left="0" w:firstLine="0"/>
        <w:rPr>
          <w:snapToGrid w:val="0"/>
        </w:rPr>
      </w:pPr>
    </w:p>
    <w:p w14:paraId="65F96C8C" w14:textId="31C9EEBF" w:rsidR="00F003EC" w:rsidRPr="00850FF2" w:rsidRDefault="00F003EC" w:rsidP="00845BF7">
      <w:pPr>
        <w:pStyle w:val="Sc1-G"/>
        <w:jc w:val="left"/>
        <w:rPr>
          <w:snapToGrid w:val="0"/>
        </w:rPr>
      </w:pPr>
      <w:r w:rsidRPr="00850FF2">
        <w:rPr>
          <w:snapToGrid w:val="0"/>
          <w:vertAlign w:val="superscript"/>
        </w:rPr>
        <w:t>3</w:t>
      </w:r>
      <w:r w:rsidRPr="00850FF2">
        <w:rPr>
          <w:snapToGrid w:val="0"/>
        </w:rPr>
        <w:t xml:space="preserve">His </w:t>
      </w:r>
      <w:r w:rsidRPr="00850FF2">
        <w:rPr>
          <w:snapToGrid w:val="0"/>
          <w:u w:val="single"/>
        </w:rPr>
        <w:t>left hand</w:t>
      </w:r>
      <w:r w:rsidRPr="00850FF2">
        <w:rPr>
          <w:snapToGrid w:val="0"/>
        </w:rPr>
        <w:t xml:space="preserve"> is under my head, and His </w:t>
      </w:r>
      <w:r w:rsidRPr="00850FF2">
        <w:rPr>
          <w:snapToGrid w:val="0"/>
          <w:u w:val="single"/>
        </w:rPr>
        <w:t>right hand</w:t>
      </w:r>
      <w:r w:rsidRPr="00850FF2">
        <w:rPr>
          <w:snapToGrid w:val="0"/>
        </w:rPr>
        <w:t xml:space="preserve"> embraces me. </w:t>
      </w:r>
      <w:r w:rsidRPr="00850FF2">
        <w:rPr>
          <w:snapToGrid w:val="0"/>
          <w:vertAlign w:val="superscript"/>
        </w:rPr>
        <w:t>4</w:t>
      </w:r>
      <w:r w:rsidRPr="00850FF2">
        <w:rPr>
          <w:snapToGrid w:val="0"/>
        </w:rPr>
        <w:t>I charge you, O daughters of Jerusalem, do not stir up nor awaken love until it pleases. (Song 8:3-4)</w:t>
      </w:r>
    </w:p>
    <w:p w14:paraId="2CC62D9F" w14:textId="77777777" w:rsidR="00F003EC" w:rsidRPr="00850FF2" w:rsidRDefault="00F003EC" w:rsidP="00845BF7">
      <w:pPr>
        <w:pStyle w:val="Lv2-J"/>
        <w:rPr>
          <w:snapToGrid w:val="0"/>
        </w:rPr>
      </w:pPr>
      <w:r w:rsidRPr="00850FF2">
        <w:rPr>
          <w:snapToGrid w:val="0"/>
        </w:rPr>
        <w:t>Jesus answers her prayer to be close to her (8:1) and fulfills His promise to lay hold of her (7:8).</w:t>
      </w:r>
    </w:p>
    <w:p w14:paraId="49D102C7" w14:textId="47A18AB6" w:rsidR="00F003EC" w:rsidRPr="00850FF2" w:rsidRDefault="00F003EC" w:rsidP="00845BF7">
      <w:pPr>
        <w:pStyle w:val="Lv2-J"/>
        <w:rPr>
          <w:snapToGrid w:val="0"/>
        </w:rPr>
      </w:pPr>
      <w:r w:rsidRPr="00850FF2">
        <w:t xml:space="preserve">The </w:t>
      </w:r>
      <w:r w:rsidRPr="00850FF2">
        <w:rPr>
          <w:b/>
          <w:i/>
        </w:rPr>
        <w:t>left hand of God</w:t>
      </w:r>
      <w:r w:rsidRPr="00850FF2">
        <w:t xml:space="preserve"> speaks of the activity of God that we cannot see with our natural eyes. It </w:t>
      </w:r>
      <w:r w:rsidRPr="00850FF2">
        <w:rPr>
          <w:snapToGrid w:val="0"/>
        </w:rPr>
        <w:t>is the hand that is under her head</w:t>
      </w:r>
      <w:r w:rsidR="003A2989" w:rsidRPr="00850FF2">
        <w:rPr>
          <w:snapToGrid w:val="0"/>
        </w:rPr>
        <w:t xml:space="preserve">; </w:t>
      </w:r>
      <w:r w:rsidR="00552012" w:rsidRPr="00850FF2">
        <w:rPr>
          <w:snapToGrid w:val="0"/>
        </w:rPr>
        <w:t>therefore</w:t>
      </w:r>
      <w:r w:rsidRPr="00850FF2">
        <w:rPr>
          <w:snapToGrid w:val="0"/>
        </w:rPr>
        <w:t xml:space="preserve"> it is out of view.</w:t>
      </w:r>
      <w:r w:rsidRPr="00850FF2">
        <w:t xml:space="preserve"> The Lord does many things for us that we do not see. He </w:t>
      </w:r>
      <w:r w:rsidRPr="00850FF2">
        <w:rPr>
          <w:snapToGrid w:val="0"/>
        </w:rPr>
        <w:t>withholds and releases many things to bless, provide</w:t>
      </w:r>
      <w:r w:rsidR="004910D0" w:rsidRPr="00850FF2">
        <w:rPr>
          <w:snapToGrid w:val="0"/>
        </w:rPr>
        <w:t>,</w:t>
      </w:r>
      <w:r w:rsidRPr="00850FF2">
        <w:rPr>
          <w:snapToGrid w:val="0"/>
        </w:rPr>
        <w:t xml:space="preserve"> and protect us.</w:t>
      </w:r>
      <w:r w:rsidRPr="00850FF2">
        <w:t xml:space="preserve"> He </w:t>
      </w:r>
      <w:r w:rsidRPr="00850FF2">
        <w:rPr>
          <w:snapToGrid w:val="0"/>
        </w:rPr>
        <w:t xml:space="preserve">spares us from troubles we are not ever aware of in this age. </w:t>
      </w:r>
    </w:p>
    <w:p w14:paraId="72647A36" w14:textId="475BAE29" w:rsidR="00F003EC" w:rsidRPr="00850FF2" w:rsidRDefault="00F003EC" w:rsidP="00845BF7">
      <w:pPr>
        <w:pStyle w:val="Lv2-J"/>
        <w:rPr>
          <w:snapToGrid w:val="0"/>
        </w:rPr>
      </w:pPr>
      <w:r w:rsidRPr="00850FF2">
        <w:t xml:space="preserve">The </w:t>
      </w:r>
      <w:r w:rsidRPr="00850FF2">
        <w:rPr>
          <w:b/>
          <w:i/>
        </w:rPr>
        <w:t>right hand of God</w:t>
      </w:r>
      <w:r w:rsidRPr="00850FF2">
        <w:rPr>
          <w:snapToGrid w:val="0"/>
        </w:rPr>
        <w:t xml:space="preserve"> speaks of the visible or </w:t>
      </w:r>
      <w:r w:rsidRPr="00850FF2">
        <w:t>discernable</w:t>
      </w:r>
      <w:r w:rsidRPr="00850FF2">
        <w:rPr>
          <w:snapToGrid w:val="0"/>
        </w:rPr>
        <w:t xml:space="preserve"> activity of God. The idea is that Solomon stood in front of the Bride to embrace her. She can see and feel it. This speaks of the “sweet” manifest presence of God that can be felt and discerned. At times, we feel our heart tenderized by the working of God’s right </w:t>
      </w:r>
      <w:r w:rsidRPr="00850FF2">
        <w:t xml:space="preserve">hand. </w:t>
      </w:r>
      <w:r w:rsidRPr="00850FF2">
        <w:rPr>
          <w:snapToGrid w:val="0"/>
        </w:rPr>
        <w:t>A physical embrace is easy to discern</w:t>
      </w:r>
      <w:r w:rsidR="003A2989" w:rsidRPr="00850FF2">
        <w:rPr>
          <w:snapToGrid w:val="0"/>
        </w:rPr>
        <w:t xml:space="preserve">; </w:t>
      </w:r>
      <w:r w:rsidRPr="00850FF2">
        <w:rPr>
          <w:snapToGrid w:val="0"/>
        </w:rPr>
        <w:t>thus</w:t>
      </w:r>
      <w:r w:rsidR="003A2989" w:rsidRPr="00850FF2">
        <w:rPr>
          <w:snapToGrid w:val="0"/>
        </w:rPr>
        <w:t>,</w:t>
      </w:r>
      <w:r w:rsidRPr="00850FF2">
        <w:rPr>
          <w:snapToGrid w:val="0"/>
        </w:rPr>
        <w:t xml:space="preserve"> it speaks of the manifest activity of God. The Lord allows Himself to be found by her (8:1) as He manifests His embrace to her. The embrace of God tenderizes her heart. </w:t>
      </w:r>
    </w:p>
    <w:p w14:paraId="13B1555E" w14:textId="5951570C" w:rsidR="00F003EC" w:rsidRPr="00850FF2" w:rsidRDefault="00F003EC" w:rsidP="00845BF7">
      <w:pPr>
        <w:pStyle w:val="Lv2-J"/>
        <w:tabs>
          <w:tab w:val="clear" w:pos="1440"/>
          <w:tab w:val="num" w:pos="360"/>
        </w:tabs>
        <w:rPr>
          <w:snapToGrid w:val="0"/>
        </w:rPr>
      </w:pPr>
      <w:r w:rsidRPr="00850FF2">
        <w:rPr>
          <w:snapToGrid w:val="0"/>
        </w:rPr>
        <w:t xml:space="preserve">The Holy Spirit guards us in strategic spiritual seasons (Song 8:4). The Spirit speaks here. He has ordained strategic seasons in each person’s spiritual life. </w:t>
      </w:r>
      <w:r w:rsidR="0043622B" w:rsidRPr="00850FF2">
        <w:t>There are seasons</w:t>
      </w:r>
      <w:r w:rsidRPr="00850FF2">
        <w:t xml:space="preserve"> where He desires to establish our heart in new and deep revelations of His heart.</w:t>
      </w:r>
      <w:r w:rsidRPr="00850FF2">
        <w:rPr>
          <w:snapToGrid w:val="0"/>
        </w:rPr>
        <w:t xml:space="preserve"> </w:t>
      </w:r>
      <w:r w:rsidRPr="00850FF2">
        <w:t>The Spirit’s agenda for the Bride in this season was to impart boldness and humility in her (Song 8:1-2).</w:t>
      </w:r>
    </w:p>
    <w:p w14:paraId="1524B26B" w14:textId="77777777" w:rsidR="00F003EC" w:rsidRPr="00850FF2" w:rsidRDefault="00F003EC" w:rsidP="00845BF7">
      <w:pPr>
        <w:pStyle w:val="Lv2-J"/>
        <w:rPr>
          <w:szCs w:val="24"/>
        </w:rPr>
      </w:pPr>
      <w:r w:rsidRPr="00850FF2">
        <w:rPr>
          <w:snapToGrid w:val="0"/>
        </w:rPr>
        <w:t xml:space="preserve">The daughters of Jerusalem represent believers who lack discernment of the various operations of the Spirit and the different seasons in God. The Spirit charges other believers to not disrupt or </w:t>
      </w:r>
      <w:r w:rsidRPr="00850FF2">
        <w:t xml:space="preserve">disturb </w:t>
      </w:r>
      <w:r w:rsidRPr="00850FF2">
        <w:rPr>
          <w:snapToGrid w:val="0"/>
        </w:rPr>
        <w:t>the devoted ones with the Bride’s heart in this season by their opinions and judgments.</w:t>
      </w:r>
      <w:r w:rsidRPr="00850FF2">
        <w:rPr>
          <w:szCs w:val="24"/>
        </w:rPr>
        <w:t xml:space="preserve"> </w:t>
      </w:r>
    </w:p>
    <w:p w14:paraId="3BDD8059" w14:textId="3202EED2" w:rsidR="00F003EC" w:rsidRPr="00850FF2" w:rsidRDefault="00F003EC" w:rsidP="00845BF7">
      <w:pPr>
        <w:pStyle w:val="Lv2-J"/>
        <w:rPr>
          <w:szCs w:val="24"/>
        </w:rPr>
      </w:pPr>
      <w:r w:rsidRPr="00850FF2">
        <w:rPr>
          <w:snapToGrid w:val="0"/>
        </w:rPr>
        <w:t xml:space="preserve">In the phrase, “Until </w:t>
      </w:r>
      <w:r w:rsidRPr="00850FF2">
        <w:rPr>
          <w:snapToGrid w:val="0"/>
          <w:u w:val="single"/>
        </w:rPr>
        <w:t>it</w:t>
      </w:r>
      <w:r w:rsidRPr="00850FF2">
        <w:rPr>
          <w:snapToGrid w:val="0"/>
        </w:rPr>
        <w:t xml:space="preserve"> pleases</w:t>
      </w:r>
      <w:r w:rsidR="00494B7F" w:rsidRPr="00850FF2">
        <w:rPr>
          <w:snapToGrid w:val="0"/>
        </w:rPr>
        <w:t>,”</w:t>
      </w:r>
      <w:r w:rsidRPr="00850FF2">
        <w:rPr>
          <w:snapToGrid w:val="0"/>
        </w:rPr>
        <w:t xml:space="preserve"> the Hebrew can be translated as </w:t>
      </w:r>
      <w:r w:rsidRPr="00850FF2">
        <w:rPr>
          <w:snapToGrid w:val="0"/>
          <w:u w:val="single"/>
        </w:rPr>
        <w:t>it</w:t>
      </w:r>
      <w:r w:rsidRPr="00850FF2">
        <w:rPr>
          <w:snapToGrid w:val="0"/>
        </w:rPr>
        <w:t xml:space="preserve">, </w:t>
      </w:r>
      <w:r w:rsidRPr="00850FF2">
        <w:rPr>
          <w:snapToGrid w:val="0"/>
          <w:u w:val="single"/>
        </w:rPr>
        <w:t>he</w:t>
      </w:r>
      <w:r w:rsidR="00494B7F" w:rsidRPr="00850FF2">
        <w:rPr>
          <w:snapToGrid w:val="0"/>
        </w:rPr>
        <w:t>,</w:t>
      </w:r>
      <w:r w:rsidRPr="00850FF2">
        <w:rPr>
          <w:snapToGrid w:val="0"/>
        </w:rPr>
        <w:t xml:space="preserve"> or </w:t>
      </w:r>
      <w:r w:rsidRPr="00850FF2">
        <w:rPr>
          <w:snapToGrid w:val="0"/>
          <w:u w:val="single"/>
        </w:rPr>
        <w:t>she.</w:t>
      </w:r>
      <w:r w:rsidRPr="00850FF2">
        <w:rPr>
          <w:snapToGrid w:val="0"/>
        </w:rPr>
        <w:t xml:space="preserve"> The </w:t>
      </w:r>
      <w:proofErr w:type="spellStart"/>
      <w:r w:rsidRPr="00850FF2">
        <w:rPr>
          <w:snapToGrid w:val="0"/>
        </w:rPr>
        <w:t>NAS</w:t>
      </w:r>
      <w:r w:rsidR="00494B7F" w:rsidRPr="00850FF2">
        <w:rPr>
          <w:snapToGrid w:val="0"/>
        </w:rPr>
        <w:t>B</w:t>
      </w:r>
      <w:proofErr w:type="spellEnd"/>
      <w:r w:rsidRPr="00850FF2">
        <w:rPr>
          <w:snapToGrid w:val="0"/>
        </w:rPr>
        <w:t xml:space="preserve"> accurately translates the phrase as “</w:t>
      </w:r>
      <w:r w:rsidR="00D53658" w:rsidRPr="00850FF2">
        <w:t>Don’</w:t>
      </w:r>
      <w:r w:rsidRPr="00850FF2">
        <w:t xml:space="preserve">t awaken love </w:t>
      </w:r>
      <w:r w:rsidRPr="00850FF2">
        <w:rPr>
          <w:snapToGrid w:val="0"/>
        </w:rPr>
        <w:t xml:space="preserve">until </w:t>
      </w:r>
      <w:r w:rsidRPr="00850FF2">
        <w:rPr>
          <w:snapToGrid w:val="0"/>
          <w:u w:val="single"/>
        </w:rPr>
        <w:t>she</w:t>
      </w:r>
      <w:r w:rsidRPr="00850FF2">
        <w:rPr>
          <w:snapToGrid w:val="0"/>
        </w:rPr>
        <w:t xml:space="preserve"> pleases” instead of “until </w:t>
      </w:r>
      <w:r w:rsidRPr="00850FF2">
        <w:rPr>
          <w:snapToGrid w:val="0"/>
          <w:u w:val="single"/>
        </w:rPr>
        <w:t>it</w:t>
      </w:r>
      <w:r w:rsidRPr="00850FF2">
        <w:rPr>
          <w:snapToGrid w:val="0"/>
        </w:rPr>
        <w:t xml:space="preserve"> pleases.” </w:t>
      </w:r>
      <w:r w:rsidRPr="00850FF2">
        <w:rPr>
          <w:snapToGrid w:val="0"/>
          <w:szCs w:val="24"/>
        </w:rPr>
        <w:t>If the Hebrew was translated “</w:t>
      </w:r>
      <w:r w:rsidRPr="00850FF2">
        <w:rPr>
          <w:snapToGrid w:val="0"/>
          <w:szCs w:val="24"/>
          <w:u w:val="single"/>
        </w:rPr>
        <w:t>He</w:t>
      </w:r>
      <w:r w:rsidRPr="00850FF2">
        <w:rPr>
          <w:snapToGrid w:val="0"/>
          <w:szCs w:val="24"/>
        </w:rPr>
        <w:t xml:space="preserve">” it would refer to the Lord being stirred to action by the daughters of Jerusalem. The Lord has no need for this nor does He need to be protected by the gentleness pictured by the gazelles. It is the Bride that must be protected from distraction. </w:t>
      </w:r>
    </w:p>
    <w:p w14:paraId="3B91A921" w14:textId="3D6127BB" w:rsidR="00F003EC" w:rsidRPr="00850FF2" w:rsidRDefault="00F003EC" w:rsidP="00845BF7">
      <w:pPr>
        <w:pStyle w:val="Lv2-J"/>
        <w:rPr>
          <w:szCs w:val="24"/>
        </w:rPr>
      </w:pPr>
      <w:r w:rsidRPr="00850FF2">
        <w:rPr>
          <w:snapToGrid w:val="0"/>
        </w:rPr>
        <w:t xml:space="preserve">Three times Jesus speaks this phrase, “Don’t arouse or awaken my love until it pleases.” (2:7; 3:5; 8:4). </w:t>
      </w:r>
      <w:r w:rsidRPr="00850FF2">
        <w:rPr>
          <w:szCs w:val="24"/>
        </w:rPr>
        <w:t>In 2:7, He uses the same phrase “don’t disturb her” but adds the phrase “by the gazelles of the field” because she was immature and lacked stability</w:t>
      </w:r>
      <w:r w:rsidR="000B69D0" w:rsidRPr="00850FF2">
        <w:rPr>
          <w:szCs w:val="24"/>
        </w:rPr>
        <w:t>,</w:t>
      </w:r>
      <w:r w:rsidRPr="00850FF2">
        <w:rPr>
          <w:szCs w:val="24"/>
        </w:rPr>
        <w:t xml:space="preserve"> being easily tossed to and fro </w:t>
      </w:r>
      <w:r w:rsidR="000B69D0" w:rsidRPr="00850FF2">
        <w:rPr>
          <w:szCs w:val="24"/>
        </w:rPr>
        <w:br/>
      </w:r>
      <w:r w:rsidRPr="00850FF2">
        <w:rPr>
          <w:szCs w:val="24"/>
        </w:rPr>
        <w:t xml:space="preserve">(Eph. 4:14). </w:t>
      </w:r>
    </w:p>
    <w:sectPr w:rsidR="00F003EC" w:rsidRPr="00850FF2" w:rsidSect="00F003EC">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6EB49" w14:textId="77777777" w:rsidR="00E2399D" w:rsidRDefault="00E2399D">
      <w:r>
        <w:separator/>
      </w:r>
    </w:p>
    <w:p w14:paraId="350D22C4" w14:textId="77777777" w:rsidR="00E2399D" w:rsidRDefault="00E2399D"/>
    <w:p w14:paraId="53FB8B79" w14:textId="77777777" w:rsidR="00E2399D" w:rsidRDefault="00E2399D"/>
  </w:endnote>
  <w:endnote w:type="continuationSeparator" w:id="0">
    <w:p w14:paraId="6C57588D" w14:textId="77777777" w:rsidR="00E2399D" w:rsidRDefault="00E2399D">
      <w:r>
        <w:continuationSeparator/>
      </w:r>
    </w:p>
    <w:p w14:paraId="6DED0E55" w14:textId="77777777" w:rsidR="00E2399D" w:rsidRDefault="00E2399D"/>
    <w:p w14:paraId="3A4BCF7C" w14:textId="77777777" w:rsidR="00E2399D" w:rsidRDefault="00E23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AE2A" w14:textId="77777777" w:rsidR="00E2399D" w:rsidRDefault="00E239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EC5F4" w14:textId="77777777" w:rsidR="00E2399D" w:rsidRDefault="00E2399D" w:rsidP="003E1051">
    <w:pPr>
      <w:pBdr>
        <w:top w:val="single" w:sz="4" w:space="1" w:color="auto"/>
      </w:pBdr>
      <w:jc w:val="center"/>
      <w:rPr>
        <w:b/>
        <w:i/>
        <w:sz w:val="28"/>
      </w:rPr>
    </w:pPr>
    <w:r>
      <w:rPr>
        <w:b/>
        <w:i/>
        <w:sz w:val="28"/>
      </w:rPr>
      <w:t>International House of Prayer of Kansas City    ihopkc.org</w:t>
    </w:r>
  </w:p>
  <w:p w14:paraId="2AC30064" w14:textId="4263E8B0" w:rsidR="00E2399D" w:rsidRPr="003E1051" w:rsidRDefault="00E2399D" w:rsidP="003E1051">
    <w:pPr>
      <w:jc w:val="center"/>
      <w:rPr>
        <w:b/>
        <w:i/>
      </w:rPr>
    </w:pPr>
    <w:r>
      <w:rPr>
        <w:b/>
        <w:i/>
      </w:rPr>
      <w:t>Free Teaching Library    mikebickle.org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48731" w14:textId="77777777" w:rsidR="00E2399D" w:rsidRDefault="00E2399D" w:rsidP="003E1051">
    <w:pPr>
      <w:pBdr>
        <w:top w:val="single" w:sz="4" w:space="1" w:color="auto"/>
      </w:pBdr>
      <w:jc w:val="center"/>
      <w:rPr>
        <w:b/>
        <w:i/>
        <w:sz w:val="28"/>
      </w:rPr>
    </w:pPr>
    <w:r>
      <w:rPr>
        <w:b/>
        <w:i/>
        <w:sz w:val="28"/>
      </w:rPr>
      <w:t>International House of Prayer of Kansas City    ihopkc.org</w:t>
    </w:r>
  </w:p>
  <w:p w14:paraId="61A126E5" w14:textId="42E84A23" w:rsidR="00E2399D" w:rsidRPr="003E1051" w:rsidRDefault="00E2399D" w:rsidP="003E1051">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225D0" w14:textId="77777777" w:rsidR="00E2399D" w:rsidRDefault="00E2399D">
      <w:r>
        <w:separator/>
      </w:r>
    </w:p>
    <w:p w14:paraId="794179B2" w14:textId="77777777" w:rsidR="00E2399D" w:rsidRDefault="00E2399D"/>
    <w:p w14:paraId="5FE69966" w14:textId="77777777" w:rsidR="00E2399D" w:rsidRDefault="00E2399D"/>
  </w:footnote>
  <w:footnote w:type="continuationSeparator" w:id="0">
    <w:p w14:paraId="54FD8C46" w14:textId="77777777" w:rsidR="00E2399D" w:rsidRDefault="00E2399D">
      <w:r>
        <w:continuationSeparator/>
      </w:r>
    </w:p>
    <w:p w14:paraId="1DFB41CF" w14:textId="77777777" w:rsidR="00E2399D" w:rsidRDefault="00E2399D"/>
    <w:p w14:paraId="4B1856A6" w14:textId="77777777" w:rsidR="00E2399D" w:rsidRDefault="00E2399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DCE7B" w14:textId="77777777" w:rsidR="00E2399D" w:rsidRDefault="00E2399D">
    <w:pPr>
      <w:framePr w:wrap="around" w:vAnchor="text" w:hAnchor="margin" w:xAlign="right" w:y="1"/>
    </w:pPr>
    <w:r>
      <w:fldChar w:fldCharType="begin"/>
    </w:r>
    <w:r>
      <w:instrText xml:space="preserve">PAGE  </w:instrText>
    </w:r>
    <w:r>
      <w:fldChar w:fldCharType="separate"/>
    </w:r>
    <w:r>
      <w:rPr>
        <w:noProof/>
      </w:rPr>
      <w:t>1</w:t>
    </w:r>
    <w:r>
      <w:fldChar w:fldCharType="end"/>
    </w:r>
  </w:p>
  <w:p w14:paraId="7CD7232A" w14:textId="77777777" w:rsidR="00E2399D" w:rsidRDefault="00E2399D">
    <w:pPr>
      <w:ind w:right="360"/>
    </w:pPr>
  </w:p>
  <w:p w14:paraId="646D0455" w14:textId="77777777" w:rsidR="00E2399D" w:rsidRDefault="00E2399D"/>
  <w:p w14:paraId="454C174E" w14:textId="77777777" w:rsidR="00E2399D" w:rsidRDefault="00E2399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04CF9" w14:textId="3F4475A6" w:rsidR="00E2399D" w:rsidRPr="00065F2D" w:rsidRDefault="00E2399D" w:rsidP="00F003EC">
    <w:pPr>
      <w:pStyle w:val="Session"/>
      <w:rPr>
        <w:smallCaps/>
        <w:sz w:val="24"/>
        <w:szCs w:val="24"/>
        <w:effect w:val="antsRed"/>
      </w:rPr>
    </w:pPr>
    <w:r w:rsidRPr="006751B8">
      <w:rPr>
        <w:bCs/>
        <w:iCs/>
        <w:smallCaps/>
        <w:sz w:val="24"/>
        <w:szCs w:val="24"/>
      </w:rPr>
      <w:t>The Song of Songs</w:t>
    </w:r>
    <w:r>
      <w:rPr>
        <w:sz w:val="24"/>
      </w:rPr>
      <w:t xml:space="preserve"> </w:t>
    </w:r>
    <w:r w:rsidRPr="00065F2D">
      <w:rPr>
        <w:smallCaps/>
        <w:sz w:val="24"/>
        <w:szCs w:val="24"/>
        <w:effect w:val="antsRed"/>
      </w:rPr>
      <w:t xml:space="preserve">– Mike </w:t>
    </w:r>
    <w:proofErr w:type="spellStart"/>
    <w:r w:rsidRPr="00065F2D">
      <w:rPr>
        <w:smallCaps/>
        <w:sz w:val="24"/>
        <w:szCs w:val="24"/>
        <w:effect w:val="antsRed"/>
      </w:rPr>
      <w:t>Bickle</w:t>
    </w:r>
    <w:proofErr w:type="spellEnd"/>
    <w:r w:rsidRPr="00065F2D">
      <w:rPr>
        <w:smallCaps/>
        <w:sz w:val="24"/>
        <w:szCs w:val="24"/>
        <w:effect w:val="antsRed"/>
      </w:rPr>
      <w:tab/>
    </w:r>
  </w:p>
  <w:p w14:paraId="38C5D342" w14:textId="0559CC76" w:rsidR="00E2399D" w:rsidRPr="00E90192" w:rsidRDefault="00E2399D" w:rsidP="00B16EB5">
    <w:pPr>
      <w:pBdr>
        <w:bottom w:val="single" w:sz="4" w:space="1" w:color="auto"/>
      </w:pBdr>
      <w:tabs>
        <w:tab w:val="left" w:pos="1440"/>
        <w:tab w:val="left" w:pos="2160"/>
        <w:tab w:val="left" w:pos="2420"/>
        <w:tab w:val="left" w:pos="2880"/>
        <w:tab w:val="left" w:pos="3600"/>
        <w:tab w:val="left" w:pos="4320"/>
        <w:tab w:val="left" w:pos="5040"/>
        <w:tab w:val="left" w:pos="5760"/>
        <w:tab w:val="left" w:pos="6480"/>
        <w:tab w:val="left" w:pos="7200"/>
        <w:tab w:val="left" w:pos="7920"/>
        <w:tab w:val="right" w:pos="10800"/>
      </w:tabs>
      <w:ind w:left="2420" w:hanging="2420"/>
      <w:jc w:val="both"/>
      <w:rPr>
        <w:b/>
        <w:i/>
        <w:sz w:val="20"/>
      </w:rPr>
    </w:pPr>
    <w:r>
      <w:rPr>
        <w:b/>
        <w:i/>
        <w:snapToGrid w:val="0"/>
        <w:color w:val="000000"/>
        <w:sz w:val="20"/>
      </w:rPr>
      <w:t>Session 22 The Bride’</w:t>
    </w:r>
    <w:r w:rsidRPr="00E90192">
      <w:rPr>
        <w:b/>
        <w:i/>
        <w:snapToGrid w:val="0"/>
        <w:color w:val="000000"/>
        <w:sz w:val="20"/>
      </w:rPr>
      <w:t xml:space="preserve">s Mature Partnership </w:t>
    </w:r>
    <w:r>
      <w:rPr>
        <w:b/>
        <w:i/>
        <w:snapToGrid w:val="0"/>
        <w:color w:val="000000"/>
        <w:sz w:val="20"/>
      </w:rPr>
      <w:t>w</w:t>
    </w:r>
    <w:r w:rsidRPr="00E90192">
      <w:rPr>
        <w:b/>
        <w:i/>
        <w:snapToGrid w:val="0"/>
        <w:color w:val="000000"/>
        <w:sz w:val="20"/>
      </w:rPr>
      <w:t>ith Jesus (Song 7:9b-8:4)</w:t>
    </w:r>
    <w:r>
      <w:rPr>
        <w:b/>
        <w:i/>
        <w:snapToGrid w:val="0"/>
        <w:color w:val="000000"/>
        <w:sz w:val="20"/>
      </w:rPr>
      <w:tab/>
    </w:r>
    <w:r>
      <w:rPr>
        <w:b/>
        <w:i/>
        <w:snapToGrid w:val="0"/>
        <w:color w:val="000000"/>
        <w:sz w:val="20"/>
      </w:rPr>
      <w:tab/>
    </w:r>
    <w:r>
      <w:rPr>
        <w:b/>
        <w:i/>
        <w:snapToGrid w:val="0"/>
        <w:color w:val="000000"/>
        <w:sz w:val="20"/>
      </w:rPr>
      <w:tab/>
    </w:r>
    <w:r>
      <w:rPr>
        <w:b/>
        <w:i/>
        <w:snapToGrid w:val="0"/>
        <w:color w:val="000000"/>
        <w:sz w:val="20"/>
      </w:rPr>
      <w:tab/>
    </w:r>
  </w:p>
  <w:p w14:paraId="18466CE9" w14:textId="77777777" w:rsidR="00E2399D" w:rsidRDefault="00E2399D" w:rsidP="00F003EC"/>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FE53F" w14:textId="77777777" w:rsidR="00E2399D" w:rsidRPr="007F695F" w:rsidRDefault="00E2399D" w:rsidP="000846BF">
    <w:pPr>
      <w:pBdr>
        <w:bottom w:val="single" w:sz="4" w:space="1" w:color="auto"/>
      </w:pBdr>
      <w:rPr>
        <w:b/>
        <w:bCs/>
        <w:i/>
        <w:iCs/>
        <w:smallCaps/>
        <w:szCs w:val="24"/>
      </w:rPr>
    </w:pPr>
    <w:r>
      <w:rPr>
        <w:b/>
        <w:i/>
        <w:smallCaps/>
        <w:sz w:val="36"/>
      </w:rPr>
      <w:t xml:space="preserve">International House of Prayer </w:t>
    </w:r>
    <w:r w:rsidRPr="00E75C87">
      <w:rPr>
        <w:b/>
        <w:i/>
        <w:smallCaps/>
        <w:sz w:val="28"/>
        <w:szCs w:val="28"/>
      </w:rPr>
      <w:t xml:space="preserve">– Mike </w:t>
    </w:r>
    <w:proofErr w:type="spellStart"/>
    <w:r w:rsidRPr="00E75C87">
      <w:rPr>
        <w:b/>
        <w:i/>
        <w:smallCaps/>
        <w:sz w:val="28"/>
        <w:szCs w:val="28"/>
      </w:rPr>
      <w:t>Bickle</w:t>
    </w:r>
    <w:proofErr w:type="spellEnd"/>
    <w:r>
      <w:rPr>
        <w:b/>
        <w:i/>
        <w:smallCaps/>
      </w:rPr>
      <w:br/>
    </w:r>
    <w:r>
      <w:rPr>
        <w:b/>
        <w:bCs/>
        <w:i/>
        <w:iCs/>
        <w:smallCaps/>
        <w:szCs w:val="24"/>
      </w:rPr>
      <w:t xml:space="preserve">The Song of Songs </w:t>
    </w:r>
  </w:p>
  <w:p w14:paraId="3A3A7608" w14:textId="77777777" w:rsidR="00E2399D" w:rsidRPr="00560F2E" w:rsidRDefault="00E2399D" w:rsidP="00F003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02645A77"/>
    <w:multiLevelType w:val="singleLevel"/>
    <w:tmpl w:val="A3EABBB0"/>
    <w:lvl w:ilvl="0">
      <w:start w:val="1"/>
      <w:numFmt w:val="decimal"/>
      <w:lvlText w:val="%1."/>
      <w:lvlJc w:val="left"/>
      <w:pPr>
        <w:tabs>
          <w:tab w:val="num" w:pos="2160"/>
        </w:tabs>
        <w:ind w:left="2160" w:hanging="720"/>
      </w:pPr>
      <w:rPr>
        <w:rFonts w:hint="default"/>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93177EB"/>
    <w:multiLevelType w:val="singleLevel"/>
    <w:tmpl w:val="A9BC4072"/>
    <w:lvl w:ilvl="0">
      <w:start w:val="4"/>
      <w:numFmt w:val="decimal"/>
      <w:lvlText w:val="%1."/>
      <w:lvlJc w:val="left"/>
      <w:pPr>
        <w:tabs>
          <w:tab w:val="num" w:pos="2160"/>
        </w:tabs>
        <w:ind w:left="2160" w:hanging="720"/>
      </w:pPr>
      <w:rPr>
        <w:rFonts w:hint="default"/>
      </w:rPr>
    </w:lvl>
  </w:abstractNum>
  <w:abstractNum w:abstractNumId="14">
    <w:nsid w:val="2AE66286"/>
    <w:multiLevelType w:val="singleLevel"/>
    <w:tmpl w:val="F690BB1A"/>
    <w:lvl w:ilvl="0">
      <w:start w:val="4"/>
      <w:numFmt w:val="lowerLetter"/>
      <w:lvlText w:val="%1."/>
      <w:lvlJc w:val="left"/>
      <w:pPr>
        <w:tabs>
          <w:tab w:val="num" w:pos="2880"/>
        </w:tabs>
        <w:ind w:left="2880" w:hanging="720"/>
      </w:pPr>
      <w:rPr>
        <w:rFonts w:hint="default"/>
      </w:rPr>
    </w:lvl>
  </w:abstractNum>
  <w:abstractNum w:abstractNumId="15">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2B952CF7"/>
    <w:multiLevelType w:val="singleLevel"/>
    <w:tmpl w:val="5D1C76A0"/>
    <w:lvl w:ilvl="0">
      <w:start w:val="1"/>
      <w:numFmt w:val="upperLetter"/>
      <w:lvlText w:val="%1."/>
      <w:lvlJc w:val="left"/>
      <w:pPr>
        <w:tabs>
          <w:tab w:val="num" w:pos="1440"/>
        </w:tabs>
        <w:ind w:left="1440" w:hanging="720"/>
      </w:pPr>
      <w:rPr>
        <w:rFonts w:hint="default"/>
      </w:rPr>
    </w:lvl>
  </w:abstractNum>
  <w:abstractNum w:abstractNumId="17">
    <w:nsid w:val="31525547"/>
    <w:multiLevelType w:val="singleLevel"/>
    <w:tmpl w:val="ABE86BC4"/>
    <w:lvl w:ilvl="0">
      <w:start w:val="1"/>
      <w:numFmt w:val="upperLetter"/>
      <w:lvlText w:val="%1."/>
      <w:lvlJc w:val="left"/>
      <w:pPr>
        <w:tabs>
          <w:tab w:val="num" w:pos="1440"/>
        </w:tabs>
        <w:ind w:left="1440" w:hanging="720"/>
      </w:pPr>
      <w:rPr>
        <w:rFonts w:hint="default"/>
      </w:rPr>
    </w:lvl>
  </w:abstractNum>
  <w:abstractNum w:abstractNumId="18">
    <w:nsid w:val="3E533659"/>
    <w:multiLevelType w:val="singleLevel"/>
    <w:tmpl w:val="5FE2DCE4"/>
    <w:lvl w:ilvl="0">
      <w:start w:val="1"/>
      <w:numFmt w:val="decimal"/>
      <w:lvlText w:val="%1."/>
      <w:lvlJc w:val="left"/>
      <w:pPr>
        <w:tabs>
          <w:tab w:val="num" w:pos="2160"/>
        </w:tabs>
        <w:ind w:left="2160" w:hanging="720"/>
      </w:pPr>
      <w:rPr>
        <w:rFonts w:hint="default"/>
      </w:rPr>
    </w:lvl>
  </w:abstractNum>
  <w:abstractNum w:abstractNumId="19">
    <w:nsid w:val="430F46E6"/>
    <w:multiLevelType w:val="singleLevel"/>
    <w:tmpl w:val="4D2C2906"/>
    <w:lvl w:ilvl="0">
      <w:start w:val="1"/>
      <w:numFmt w:val="decimal"/>
      <w:lvlText w:val="%1."/>
      <w:lvlJc w:val="left"/>
      <w:pPr>
        <w:tabs>
          <w:tab w:val="num" w:pos="2160"/>
        </w:tabs>
        <w:ind w:left="2160" w:hanging="720"/>
      </w:pPr>
      <w:rPr>
        <w:rFonts w:hint="default"/>
      </w:rPr>
    </w:lvl>
  </w:abstractNum>
  <w:abstractNum w:abstractNumId="20">
    <w:nsid w:val="43B81B6E"/>
    <w:multiLevelType w:val="singleLevel"/>
    <w:tmpl w:val="27A09776"/>
    <w:lvl w:ilvl="0">
      <w:start w:val="1"/>
      <w:numFmt w:val="decimal"/>
      <w:lvlText w:val="%1."/>
      <w:lvlJc w:val="left"/>
      <w:pPr>
        <w:tabs>
          <w:tab w:val="num" w:pos="2160"/>
        </w:tabs>
        <w:ind w:left="2160" w:hanging="720"/>
      </w:pPr>
      <w:rPr>
        <w:rFonts w:hint="default"/>
      </w:rPr>
    </w:lvl>
  </w:abstractNum>
  <w:abstractNum w:abstractNumId="21">
    <w:nsid w:val="4E316DE3"/>
    <w:multiLevelType w:val="singleLevel"/>
    <w:tmpl w:val="EB0CC798"/>
    <w:lvl w:ilvl="0">
      <w:start w:val="5"/>
      <w:numFmt w:val="upperLetter"/>
      <w:lvlText w:val="%1."/>
      <w:lvlJc w:val="left"/>
      <w:pPr>
        <w:tabs>
          <w:tab w:val="num" w:pos="1440"/>
        </w:tabs>
        <w:ind w:left="1440" w:hanging="720"/>
      </w:pPr>
      <w:rPr>
        <w:rFonts w:hint="default"/>
      </w:rPr>
    </w:lvl>
  </w:abstractNum>
  <w:abstractNum w:abstractNumId="22">
    <w:nsid w:val="4FD20041"/>
    <w:multiLevelType w:val="singleLevel"/>
    <w:tmpl w:val="B904879A"/>
    <w:lvl w:ilvl="0">
      <w:start w:val="1"/>
      <w:numFmt w:val="decimal"/>
      <w:lvlText w:val="%1."/>
      <w:lvlJc w:val="left"/>
      <w:pPr>
        <w:tabs>
          <w:tab w:val="num" w:pos="2160"/>
        </w:tabs>
        <w:ind w:left="2160" w:hanging="720"/>
      </w:pPr>
      <w:rPr>
        <w:rFonts w:hint="default"/>
      </w:rPr>
    </w:lvl>
  </w:abstractNum>
  <w:abstractNum w:abstractNumId="23">
    <w:nsid w:val="56791949"/>
    <w:multiLevelType w:val="singleLevel"/>
    <w:tmpl w:val="81B46A24"/>
    <w:lvl w:ilvl="0">
      <w:start w:val="1"/>
      <w:numFmt w:val="decimal"/>
      <w:lvlText w:val="%1."/>
      <w:lvlJc w:val="left"/>
      <w:pPr>
        <w:tabs>
          <w:tab w:val="num" w:pos="2160"/>
        </w:tabs>
        <w:ind w:left="2160" w:hanging="720"/>
      </w:pPr>
      <w:rPr>
        <w:rFonts w:hint="default"/>
      </w:rPr>
    </w:lvl>
  </w:abstractNum>
  <w:abstractNum w:abstractNumId="24">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5">
    <w:nsid w:val="5BD41E42"/>
    <w:multiLevelType w:val="singleLevel"/>
    <w:tmpl w:val="01CEBD70"/>
    <w:lvl w:ilvl="0">
      <w:start w:val="1"/>
      <w:numFmt w:val="decimal"/>
      <w:lvlText w:val="%1."/>
      <w:lvlJc w:val="left"/>
      <w:pPr>
        <w:tabs>
          <w:tab w:val="num" w:pos="2160"/>
        </w:tabs>
        <w:ind w:left="2160" w:hanging="720"/>
      </w:pPr>
      <w:rPr>
        <w:rFonts w:hint="default"/>
      </w:rPr>
    </w:lvl>
  </w:abstractNum>
  <w:abstractNum w:abstractNumId="26">
    <w:nsid w:val="62092F22"/>
    <w:multiLevelType w:val="singleLevel"/>
    <w:tmpl w:val="04090013"/>
    <w:lvl w:ilvl="0">
      <w:start w:val="1"/>
      <w:numFmt w:val="upperRoman"/>
      <w:lvlText w:val="%1."/>
      <w:lvlJc w:val="left"/>
      <w:pPr>
        <w:tabs>
          <w:tab w:val="num" w:pos="720"/>
        </w:tabs>
        <w:ind w:left="720" w:hanging="720"/>
      </w:pPr>
      <w:rPr>
        <w:rFonts w:hint="default"/>
      </w:rPr>
    </w:lvl>
  </w:abstractNum>
  <w:abstractNum w:abstractNumId="27">
    <w:nsid w:val="6F613784"/>
    <w:multiLevelType w:val="singleLevel"/>
    <w:tmpl w:val="00841B62"/>
    <w:lvl w:ilvl="0">
      <w:start w:val="5"/>
      <w:numFmt w:val="upperLetter"/>
      <w:lvlText w:val="%1."/>
      <w:lvlJc w:val="left"/>
      <w:pPr>
        <w:tabs>
          <w:tab w:val="num" w:pos="1440"/>
        </w:tabs>
        <w:ind w:left="1440" w:hanging="720"/>
      </w:pPr>
      <w:rPr>
        <w:rFonts w:hint="default"/>
      </w:rPr>
    </w:lvl>
  </w:abstractNum>
  <w:abstractNum w:abstractNumId="28">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53425F9"/>
    <w:multiLevelType w:val="singleLevel"/>
    <w:tmpl w:val="0CBCF610"/>
    <w:lvl w:ilvl="0">
      <w:start w:val="1"/>
      <w:numFmt w:val="upperLetter"/>
      <w:lvlText w:val="%1."/>
      <w:lvlJc w:val="left"/>
      <w:pPr>
        <w:tabs>
          <w:tab w:val="num" w:pos="1440"/>
        </w:tabs>
        <w:ind w:left="1440" w:hanging="720"/>
      </w:pPr>
      <w:rPr>
        <w:rFonts w:hint="default"/>
      </w:rPr>
    </w:lvl>
  </w:abstractNum>
  <w:abstractNum w:abstractNumId="30">
    <w:nsid w:val="786B6725"/>
    <w:multiLevelType w:val="singleLevel"/>
    <w:tmpl w:val="84BA61F6"/>
    <w:lvl w:ilvl="0">
      <w:start w:val="1"/>
      <w:numFmt w:val="upperLetter"/>
      <w:lvlText w:val="%1."/>
      <w:lvlJc w:val="left"/>
      <w:pPr>
        <w:tabs>
          <w:tab w:val="num" w:pos="1440"/>
        </w:tabs>
        <w:ind w:left="1440" w:hanging="720"/>
      </w:pPr>
      <w:rPr>
        <w:rFonts w:hint="default"/>
      </w:rPr>
    </w:lvl>
  </w:abstractNum>
  <w:abstractNum w:abstractNumId="31">
    <w:nsid w:val="7A031CC2"/>
    <w:multiLevelType w:val="multilevel"/>
    <w:tmpl w:val="E28EE1BA"/>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EEC7215"/>
    <w:multiLevelType w:val="singleLevel"/>
    <w:tmpl w:val="BAFC0CAA"/>
    <w:lvl w:ilvl="0">
      <w:start w:val="1"/>
      <w:numFmt w:val="lowerLetter"/>
      <w:lvlText w:val="%1."/>
      <w:lvlJc w:val="left"/>
      <w:pPr>
        <w:tabs>
          <w:tab w:val="num" w:pos="2880"/>
        </w:tabs>
        <w:ind w:left="2880" w:hanging="720"/>
      </w:pPr>
      <w:rPr>
        <w:rFonts w:hint="default"/>
      </w:rPr>
    </w:lvl>
  </w:abstractNum>
  <w:num w:numId="1">
    <w:abstractNumId w:val="31"/>
  </w:num>
  <w:num w:numId="2">
    <w:abstractNumId w:val="12"/>
  </w:num>
  <w:num w:numId="3">
    <w:abstractNumId w:val="31"/>
    <w:lvlOverride w:ilvl="0">
      <w:startOverride w:val="1"/>
    </w:lvlOverride>
  </w:num>
  <w:num w:numId="4">
    <w:abstractNumId w:val="26"/>
  </w:num>
  <w:num w:numId="5">
    <w:abstractNumId w:val="30"/>
  </w:num>
  <w:num w:numId="6">
    <w:abstractNumId w:val="19"/>
  </w:num>
  <w:num w:numId="7">
    <w:abstractNumId w:val="13"/>
  </w:num>
  <w:num w:numId="8">
    <w:abstractNumId w:val="23"/>
  </w:num>
  <w:num w:numId="9">
    <w:abstractNumId w:val="16"/>
  </w:num>
  <w:num w:numId="10">
    <w:abstractNumId w:val="18"/>
  </w:num>
  <w:num w:numId="11">
    <w:abstractNumId w:val="11"/>
  </w:num>
  <w:num w:numId="12">
    <w:abstractNumId w:val="27"/>
  </w:num>
  <w:num w:numId="13">
    <w:abstractNumId w:val="29"/>
  </w:num>
  <w:num w:numId="14">
    <w:abstractNumId w:val="20"/>
  </w:num>
  <w:num w:numId="15">
    <w:abstractNumId w:val="32"/>
  </w:num>
  <w:num w:numId="16">
    <w:abstractNumId w:val="14"/>
  </w:num>
  <w:num w:numId="17">
    <w:abstractNumId w:val="22"/>
  </w:num>
  <w:num w:numId="18">
    <w:abstractNumId w:val="25"/>
  </w:num>
  <w:num w:numId="19">
    <w:abstractNumId w:val="17"/>
  </w:num>
  <w:num w:numId="20">
    <w:abstractNumId w:val="21"/>
  </w:num>
  <w:num w:numId="21">
    <w:abstractNumId w:val="28"/>
  </w:num>
  <w:num w:numId="22">
    <w:abstractNumId w:val="15"/>
  </w:num>
  <w:num w:numId="23">
    <w:abstractNumId w:val="10"/>
  </w:num>
  <w:num w:numId="24">
    <w:abstractNumId w:val="2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95"/>
    <w:rsid w:val="0000533D"/>
    <w:rsid w:val="00006FD3"/>
    <w:rsid w:val="0001213E"/>
    <w:rsid w:val="00033095"/>
    <w:rsid w:val="000846BF"/>
    <w:rsid w:val="000B3238"/>
    <w:rsid w:val="000B69D0"/>
    <w:rsid w:val="000C5836"/>
    <w:rsid w:val="00156C9E"/>
    <w:rsid w:val="00170C67"/>
    <w:rsid w:val="00176FAF"/>
    <w:rsid w:val="001B6F4F"/>
    <w:rsid w:val="001D041C"/>
    <w:rsid w:val="001D2CC9"/>
    <w:rsid w:val="001E0A1F"/>
    <w:rsid w:val="00206D3A"/>
    <w:rsid w:val="00207108"/>
    <w:rsid w:val="0023014E"/>
    <w:rsid w:val="00230786"/>
    <w:rsid w:val="00267870"/>
    <w:rsid w:val="00270392"/>
    <w:rsid w:val="002B6CB1"/>
    <w:rsid w:val="002D017F"/>
    <w:rsid w:val="002D1C22"/>
    <w:rsid w:val="002F1A31"/>
    <w:rsid w:val="00304A68"/>
    <w:rsid w:val="003058B9"/>
    <w:rsid w:val="00321759"/>
    <w:rsid w:val="00340BBA"/>
    <w:rsid w:val="0035304F"/>
    <w:rsid w:val="003604DF"/>
    <w:rsid w:val="00360847"/>
    <w:rsid w:val="00371880"/>
    <w:rsid w:val="003824AF"/>
    <w:rsid w:val="003A0DF9"/>
    <w:rsid w:val="003A2989"/>
    <w:rsid w:val="003C5441"/>
    <w:rsid w:val="003E02BC"/>
    <w:rsid w:val="003E1051"/>
    <w:rsid w:val="003E1156"/>
    <w:rsid w:val="003E2A92"/>
    <w:rsid w:val="00422E39"/>
    <w:rsid w:val="00425162"/>
    <w:rsid w:val="00431C33"/>
    <w:rsid w:val="00432220"/>
    <w:rsid w:val="0043622B"/>
    <w:rsid w:val="00455196"/>
    <w:rsid w:val="004845EB"/>
    <w:rsid w:val="004910D0"/>
    <w:rsid w:val="004929B9"/>
    <w:rsid w:val="00494B7F"/>
    <w:rsid w:val="004A590D"/>
    <w:rsid w:val="004B351C"/>
    <w:rsid w:val="004C6696"/>
    <w:rsid w:val="00547405"/>
    <w:rsid w:val="00552012"/>
    <w:rsid w:val="005536EE"/>
    <w:rsid w:val="00585930"/>
    <w:rsid w:val="005909E5"/>
    <w:rsid w:val="00594A7B"/>
    <w:rsid w:val="005D1B14"/>
    <w:rsid w:val="005D6CED"/>
    <w:rsid w:val="005F7110"/>
    <w:rsid w:val="00603FBF"/>
    <w:rsid w:val="0061013A"/>
    <w:rsid w:val="0061379B"/>
    <w:rsid w:val="00623384"/>
    <w:rsid w:val="00646BA8"/>
    <w:rsid w:val="00647B6D"/>
    <w:rsid w:val="0065089A"/>
    <w:rsid w:val="006751B8"/>
    <w:rsid w:val="00683856"/>
    <w:rsid w:val="00686219"/>
    <w:rsid w:val="006B536C"/>
    <w:rsid w:val="006C4150"/>
    <w:rsid w:val="006C48DB"/>
    <w:rsid w:val="006D284B"/>
    <w:rsid w:val="00707DC1"/>
    <w:rsid w:val="00711511"/>
    <w:rsid w:val="00713B4D"/>
    <w:rsid w:val="0071612B"/>
    <w:rsid w:val="0072536A"/>
    <w:rsid w:val="00792713"/>
    <w:rsid w:val="007E3065"/>
    <w:rsid w:val="00845BF7"/>
    <w:rsid w:val="00850FF2"/>
    <w:rsid w:val="00851080"/>
    <w:rsid w:val="0085781E"/>
    <w:rsid w:val="00862759"/>
    <w:rsid w:val="008A335A"/>
    <w:rsid w:val="008A4D93"/>
    <w:rsid w:val="00911266"/>
    <w:rsid w:val="00932D94"/>
    <w:rsid w:val="009657E4"/>
    <w:rsid w:val="00992EB5"/>
    <w:rsid w:val="009C696B"/>
    <w:rsid w:val="009D6A89"/>
    <w:rsid w:val="00A2107F"/>
    <w:rsid w:val="00A27C54"/>
    <w:rsid w:val="00A809F1"/>
    <w:rsid w:val="00B0513E"/>
    <w:rsid w:val="00B16EB5"/>
    <w:rsid w:val="00B23860"/>
    <w:rsid w:val="00B50D14"/>
    <w:rsid w:val="00B85899"/>
    <w:rsid w:val="00BB69E0"/>
    <w:rsid w:val="00BF7B2C"/>
    <w:rsid w:val="00C37390"/>
    <w:rsid w:val="00C65AFE"/>
    <w:rsid w:val="00CD77BA"/>
    <w:rsid w:val="00CF43DF"/>
    <w:rsid w:val="00D529DA"/>
    <w:rsid w:val="00D53658"/>
    <w:rsid w:val="00D57D95"/>
    <w:rsid w:val="00D76E13"/>
    <w:rsid w:val="00D863E6"/>
    <w:rsid w:val="00DA4A3D"/>
    <w:rsid w:val="00DD3901"/>
    <w:rsid w:val="00E16033"/>
    <w:rsid w:val="00E2399D"/>
    <w:rsid w:val="00E35783"/>
    <w:rsid w:val="00E35EE1"/>
    <w:rsid w:val="00E53697"/>
    <w:rsid w:val="00E60E29"/>
    <w:rsid w:val="00E922DB"/>
    <w:rsid w:val="00EA19C8"/>
    <w:rsid w:val="00EC20E9"/>
    <w:rsid w:val="00EE1762"/>
    <w:rsid w:val="00EF095D"/>
    <w:rsid w:val="00F003EC"/>
    <w:rsid w:val="00F04EB1"/>
    <w:rsid w:val="00F3274C"/>
    <w:rsid w:val="00FA70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308B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120"/>
    <w:rPr>
      <w:sz w:val="24"/>
    </w:rPr>
  </w:style>
  <w:style w:type="paragraph" w:styleId="Heading1">
    <w:name w:val="heading 1"/>
    <w:basedOn w:val="Normal"/>
    <w:next w:val="Normal"/>
    <w:qFormat/>
    <w:rsid w:val="00DC3120"/>
    <w:pPr>
      <w:keepNext/>
      <w:outlineLvl w:val="0"/>
    </w:pPr>
    <w:rPr>
      <w:b/>
      <w:i/>
      <w:sz w:val="28"/>
    </w:rPr>
  </w:style>
  <w:style w:type="paragraph" w:styleId="Heading2">
    <w:name w:val="heading 2"/>
    <w:basedOn w:val="Normal"/>
    <w:next w:val="Normal"/>
    <w:qFormat/>
    <w:rsid w:val="00DC3120"/>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4">
    <w:name w:val="heading 4"/>
    <w:basedOn w:val="Normal"/>
    <w:next w:val="Normal"/>
    <w:qFormat/>
    <w:rsid w:val="002D0083"/>
    <w:pPr>
      <w:keepNext/>
      <w:spacing w:before="240" w:after="60"/>
      <w:outlineLvl w:val="3"/>
    </w:pPr>
    <w:rPr>
      <w:b/>
      <w:bCs/>
      <w:sz w:val="28"/>
      <w:szCs w:val="28"/>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120"/>
    <w:pPr>
      <w:tabs>
        <w:tab w:val="center" w:pos="4320"/>
        <w:tab w:val="right" w:pos="8640"/>
      </w:tabs>
    </w:pPr>
  </w:style>
  <w:style w:type="paragraph" w:styleId="Header">
    <w:name w:val="header"/>
    <w:basedOn w:val="Normal"/>
    <w:link w:val="HeaderChar"/>
    <w:rsid w:val="00DC3120"/>
    <w:pPr>
      <w:tabs>
        <w:tab w:val="center" w:pos="4320"/>
        <w:tab w:val="right" w:pos="8640"/>
      </w:tabs>
    </w:pPr>
  </w:style>
  <w:style w:type="paragraph" w:customStyle="1" w:styleId="Lv1-H">
    <w:name w:val="Lv1-H"/>
    <w:basedOn w:val="Normal"/>
    <w:next w:val="Normal"/>
    <w:link w:val="Lv1-HChar"/>
    <w:rsid w:val="00DC3120"/>
    <w:pPr>
      <w:keepLines/>
      <w:numPr>
        <w:numId w:val="1"/>
      </w:numPr>
      <w:spacing w:before="240"/>
      <w:outlineLvl w:val="0"/>
    </w:pPr>
    <w:rPr>
      <w:b/>
      <w:caps/>
    </w:rPr>
  </w:style>
  <w:style w:type="paragraph" w:customStyle="1" w:styleId="Lv2-J">
    <w:name w:val="Lv2-J"/>
    <w:basedOn w:val="Lv1-H"/>
    <w:link w:val="Lv2-JChar"/>
    <w:rsid w:val="00DC3120"/>
    <w:pPr>
      <w:numPr>
        <w:ilvl w:val="1"/>
      </w:numPr>
      <w:spacing w:after="120"/>
      <w:outlineLvl w:val="9"/>
    </w:pPr>
    <w:rPr>
      <w:b w:val="0"/>
      <w:caps w:val="0"/>
    </w:rPr>
  </w:style>
  <w:style w:type="paragraph" w:customStyle="1" w:styleId="Lv3-K">
    <w:name w:val="Lv3-K"/>
    <w:basedOn w:val="Lv1-H"/>
    <w:rsid w:val="00DC3120"/>
    <w:pPr>
      <w:numPr>
        <w:ilvl w:val="2"/>
      </w:numPr>
      <w:spacing w:after="120"/>
      <w:outlineLvl w:val="2"/>
    </w:pPr>
    <w:rPr>
      <w:b w:val="0"/>
      <w:caps w:val="0"/>
    </w:rPr>
  </w:style>
  <w:style w:type="paragraph" w:customStyle="1" w:styleId="Lv4-L">
    <w:name w:val="Lv4-L"/>
    <w:basedOn w:val="Lv3-K"/>
    <w:rsid w:val="00DC3120"/>
    <w:pPr>
      <w:numPr>
        <w:ilvl w:val="3"/>
      </w:numPr>
      <w:outlineLvl w:val="3"/>
    </w:pPr>
  </w:style>
  <w:style w:type="character" w:styleId="PageNumber">
    <w:name w:val="page number"/>
    <w:basedOn w:val="DefaultParagraphFont"/>
    <w:rsid w:val="00DC3120"/>
  </w:style>
  <w:style w:type="paragraph" w:customStyle="1" w:styleId="Par1-U">
    <w:name w:val="Par1-U"/>
    <w:basedOn w:val="Lv1-H"/>
    <w:next w:val="Normal"/>
    <w:rsid w:val="00DC3120"/>
    <w:pPr>
      <w:numPr>
        <w:numId w:val="0"/>
      </w:numPr>
      <w:ind w:left="720"/>
    </w:pPr>
    <w:rPr>
      <w:b w:val="0"/>
      <w:caps w:val="0"/>
    </w:rPr>
  </w:style>
  <w:style w:type="paragraph" w:customStyle="1" w:styleId="Par2-I">
    <w:name w:val="Par2-I"/>
    <w:basedOn w:val="Par1-U"/>
    <w:next w:val="Normal"/>
    <w:rsid w:val="00DC3120"/>
    <w:pPr>
      <w:ind w:left="1440"/>
      <w:outlineLvl w:val="9"/>
    </w:pPr>
  </w:style>
  <w:style w:type="paragraph" w:customStyle="1" w:styleId="Par3-O">
    <w:name w:val="Par3-O"/>
    <w:basedOn w:val="Par2-I"/>
    <w:next w:val="Normal"/>
    <w:rsid w:val="00DC3120"/>
    <w:pPr>
      <w:ind w:left="2160"/>
    </w:pPr>
  </w:style>
  <w:style w:type="paragraph" w:customStyle="1" w:styleId="Par4-P">
    <w:name w:val="Par4-P"/>
    <w:basedOn w:val="Lv3-K"/>
    <w:next w:val="Normal"/>
    <w:rsid w:val="00DC3120"/>
    <w:pPr>
      <w:numPr>
        <w:ilvl w:val="0"/>
        <w:numId w:val="0"/>
      </w:numPr>
      <w:ind w:left="2520"/>
    </w:pPr>
  </w:style>
  <w:style w:type="paragraph" w:customStyle="1" w:styleId="Sc1-G">
    <w:name w:val="Sc1-G"/>
    <w:basedOn w:val="Lv1-H"/>
    <w:next w:val="Normal"/>
    <w:link w:val="Sc1-GChar"/>
    <w:rsid w:val="00DC3120"/>
    <w:pPr>
      <w:numPr>
        <w:numId w:val="0"/>
      </w:numPr>
      <w:spacing w:before="0"/>
      <w:ind w:left="720"/>
      <w:jc w:val="both"/>
    </w:pPr>
    <w:rPr>
      <w:i/>
      <w:caps w:val="0"/>
    </w:rPr>
  </w:style>
  <w:style w:type="paragraph" w:customStyle="1" w:styleId="Sc2-F">
    <w:name w:val="Sc2-F"/>
    <w:basedOn w:val="Normal"/>
    <w:next w:val="Normal"/>
    <w:link w:val="Sc2-FChar"/>
    <w:rsid w:val="00DC3120"/>
    <w:pPr>
      <w:ind w:left="1440"/>
      <w:jc w:val="both"/>
      <w:outlineLvl w:val="2"/>
    </w:pPr>
    <w:rPr>
      <w:b/>
      <w:i/>
    </w:rPr>
  </w:style>
  <w:style w:type="paragraph" w:customStyle="1" w:styleId="Sc3-D">
    <w:name w:val="Sc3-D"/>
    <w:basedOn w:val="Normal"/>
    <w:next w:val="Normal"/>
    <w:rsid w:val="00DC3120"/>
    <w:pPr>
      <w:ind w:left="2160"/>
      <w:jc w:val="both"/>
      <w:outlineLvl w:val="2"/>
    </w:pPr>
    <w:rPr>
      <w:b/>
      <w:i/>
    </w:rPr>
  </w:style>
  <w:style w:type="paragraph" w:customStyle="1" w:styleId="Sc4-S">
    <w:name w:val="Sc4-S"/>
    <w:basedOn w:val="Normal"/>
    <w:next w:val="Normal"/>
    <w:rsid w:val="00DC3120"/>
    <w:pPr>
      <w:ind w:left="2520"/>
      <w:jc w:val="both"/>
      <w:outlineLvl w:val="3"/>
    </w:pPr>
    <w:rPr>
      <w:b/>
      <w:i/>
    </w:rPr>
  </w:style>
  <w:style w:type="paragraph" w:customStyle="1" w:styleId="scriptureinsert">
    <w:name w:val="scripture insert"/>
    <w:basedOn w:val="Lv1-H"/>
    <w:rsid w:val="00DC3120"/>
    <w:pPr>
      <w:numPr>
        <w:numId w:val="0"/>
      </w:numPr>
      <w:ind w:left="2520" w:hanging="360"/>
      <w:jc w:val="both"/>
      <w:outlineLvl w:val="3"/>
    </w:pPr>
    <w:rPr>
      <w:i/>
      <w:caps w:val="0"/>
      <w:sz w:val="20"/>
    </w:rPr>
  </w:style>
  <w:style w:type="paragraph" w:customStyle="1" w:styleId="Session">
    <w:name w:val="Session"/>
    <w:basedOn w:val="Normal"/>
    <w:rsid w:val="00DC3120"/>
    <w:rPr>
      <w:b/>
      <w:i/>
      <w:sz w:val="36"/>
    </w:rPr>
  </w:style>
  <w:style w:type="paragraph" w:customStyle="1" w:styleId="TopScripture">
    <w:name w:val="TopScripture"/>
    <w:basedOn w:val="Par1-U"/>
    <w:rsid w:val="00DC3120"/>
    <w:pPr>
      <w:spacing w:before="0"/>
      <w:ind w:left="360" w:hanging="360"/>
    </w:pPr>
    <w:rPr>
      <w:b/>
      <w:i/>
    </w:rPr>
  </w:style>
  <w:style w:type="paragraph" w:customStyle="1" w:styleId="Lv2-JH">
    <w:name w:val="Lv2-JH"/>
    <w:basedOn w:val="Normal"/>
    <w:rsid w:val="00DC3120"/>
    <w:pPr>
      <w:numPr>
        <w:numId w:val="2"/>
      </w:numPr>
    </w:pPr>
  </w:style>
  <w:style w:type="character" w:customStyle="1" w:styleId="Lv1-HChar">
    <w:name w:val="Lv1-H Char"/>
    <w:basedOn w:val="DefaultParagraphFont"/>
    <w:link w:val="Lv1-H"/>
    <w:rsid w:val="005033F8"/>
    <w:rPr>
      <w:b/>
      <w:caps/>
      <w:sz w:val="24"/>
      <w:lang w:val="en-US" w:eastAsia="en-US" w:bidi="ar-SA"/>
    </w:rPr>
  </w:style>
  <w:style w:type="paragraph" w:customStyle="1" w:styleId="--SessionHeading">
    <w:name w:val="--Session Heading"/>
    <w:basedOn w:val="Normal"/>
    <w:rsid w:val="00DF493B"/>
    <w:pPr>
      <w:tabs>
        <w:tab w:val="left" w:pos="540"/>
        <w:tab w:val="left" w:pos="900"/>
        <w:tab w:val="left" w:pos="1260"/>
        <w:tab w:val="right" w:pos="7920"/>
      </w:tabs>
      <w:spacing w:line="240" w:lineRule="atLeast"/>
      <w:ind w:left="1260" w:hanging="1260"/>
      <w:jc w:val="both"/>
    </w:pPr>
    <w:rPr>
      <w:b/>
      <w:i/>
      <w:color w:val="000000"/>
      <w:sz w:val="36"/>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 w:type="paragraph" w:customStyle="1" w:styleId="1RomanNumeral0">
    <w:name w:val="1Roman Numeral"/>
    <w:basedOn w:val="Normal"/>
    <w:rsid w:val="00DF493B"/>
    <w:pPr>
      <w:tabs>
        <w:tab w:val="left" w:pos="540"/>
      </w:tabs>
      <w:spacing w:line="240" w:lineRule="atLeast"/>
      <w:jc w:val="both"/>
    </w:pPr>
    <w:rPr>
      <w:b/>
      <w:caps/>
      <w:color w:val="000000"/>
    </w:rPr>
  </w:style>
  <w:style w:type="paragraph" w:customStyle="1" w:styleId="SoSGTCRef">
    <w:name w:val="SoS GTC Ref"/>
    <w:basedOn w:val="Normal"/>
    <w:rsid w:val="00DF493B"/>
    <w:pPr>
      <w:tabs>
        <w:tab w:val="left" w:pos="720"/>
      </w:tabs>
      <w:spacing w:line="240" w:lineRule="atLeast"/>
      <w:ind w:left="720"/>
    </w:pPr>
    <w:rPr>
      <w:b/>
      <w:i/>
      <w:color w:val="000000"/>
    </w:rPr>
  </w:style>
  <w:style w:type="character" w:customStyle="1" w:styleId="Lv2-JChar">
    <w:name w:val="Lv2-J Char"/>
    <w:basedOn w:val="DefaultParagraphFont"/>
    <w:link w:val="Lv2-J"/>
    <w:rsid w:val="0044108D"/>
    <w:rPr>
      <w:sz w:val="24"/>
      <w:lang w:val="en-US" w:eastAsia="en-US" w:bidi="ar-SA"/>
    </w:rPr>
  </w:style>
  <w:style w:type="paragraph" w:customStyle="1" w:styleId="ScriptureG">
    <w:name w:val="ScriptureG"/>
    <w:basedOn w:val="bic1"/>
    <w:next w:val="Normal"/>
    <w:rsid w:val="002D0083"/>
    <w:pPr>
      <w:tabs>
        <w:tab w:val="left" w:pos="720"/>
      </w:tabs>
      <w:ind w:left="1008" w:hanging="288"/>
      <w:jc w:val="both"/>
    </w:pPr>
    <w:rPr>
      <w:i/>
      <w:caps w:val="0"/>
    </w:rPr>
  </w:style>
  <w:style w:type="paragraph" w:styleId="BodyText">
    <w:name w:val="Body Text"/>
    <w:basedOn w:val="Normal"/>
    <w:rsid w:val="002D0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180"/>
      </w:tabs>
      <w:spacing w:line="240" w:lineRule="atLeast"/>
    </w:pPr>
    <w:rPr>
      <w:snapToGrid w:val="0"/>
      <w:color w:val="000000"/>
    </w:rPr>
  </w:style>
  <w:style w:type="character" w:customStyle="1" w:styleId="MikeBickle">
    <w:name w:val="Mike Bickle"/>
    <w:basedOn w:val="DefaultParagraphFont"/>
    <w:semiHidden/>
    <w:rsid w:val="002D0083"/>
    <w:rPr>
      <w:rFonts w:ascii="Arial" w:hAnsi="Arial" w:cs="Arial"/>
      <w:color w:val="000080"/>
      <w:sz w:val="20"/>
      <w:szCs w:val="20"/>
    </w:rPr>
  </w:style>
  <w:style w:type="character" w:customStyle="1" w:styleId="Mike">
    <w:name w:val="Mike"/>
    <w:basedOn w:val="DefaultParagraphFont"/>
    <w:semiHidden/>
    <w:rsid w:val="000D4263"/>
    <w:rPr>
      <w:rFonts w:ascii="Arial" w:hAnsi="Arial" w:cs="Arial"/>
      <w:color w:val="auto"/>
      <w:sz w:val="20"/>
      <w:szCs w:val="20"/>
    </w:rPr>
  </w:style>
  <w:style w:type="character" w:customStyle="1" w:styleId="HeaderChar">
    <w:name w:val="Header Char"/>
    <w:basedOn w:val="DefaultParagraphFont"/>
    <w:link w:val="Header"/>
    <w:rsid w:val="00191436"/>
    <w:rPr>
      <w:sz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120"/>
    <w:rPr>
      <w:sz w:val="24"/>
    </w:rPr>
  </w:style>
  <w:style w:type="paragraph" w:styleId="Heading1">
    <w:name w:val="heading 1"/>
    <w:basedOn w:val="Normal"/>
    <w:next w:val="Normal"/>
    <w:qFormat/>
    <w:rsid w:val="00DC3120"/>
    <w:pPr>
      <w:keepNext/>
      <w:outlineLvl w:val="0"/>
    </w:pPr>
    <w:rPr>
      <w:b/>
      <w:i/>
      <w:sz w:val="28"/>
    </w:rPr>
  </w:style>
  <w:style w:type="paragraph" w:styleId="Heading2">
    <w:name w:val="heading 2"/>
    <w:basedOn w:val="Normal"/>
    <w:next w:val="Normal"/>
    <w:qFormat/>
    <w:rsid w:val="00DC3120"/>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4">
    <w:name w:val="heading 4"/>
    <w:basedOn w:val="Normal"/>
    <w:next w:val="Normal"/>
    <w:qFormat/>
    <w:rsid w:val="002D0083"/>
    <w:pPr>
      <w:keepNext/>
      <w:spacing w:before="240" w:after="60"/>
      <w:outlineLvl w:val="3"/>
    </w:pPr>
    <w:rPr>
      <w:b/>
      <w:bCs/>
      <w:sz w:val="28"/>
      <w:szCs w:val="28"/>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120"/>
    <w:pPr>
      <w:tabs>
        <w:tab w:val="center" w:pos="4320"/>
        <w:tab w:val="right" w:pos="8640"/>
      </w:tabs>
    </w:pPr>
  </w:style>
  <w:style w:type="paragraph" w:styleId="Header">
    <w:name w:val="header"/>
    <w:basedOn w:val="Normal"/>
    <w:link w:val="HeaderChar"/>
    <w:rsid w:val="00DC3120"/>
    <w:pPr>
      <w:tabs>
        <w:tab w:val="center" w:pos="4320"/>
        <w:tab w:val="right" w:pos="8640"/>
      </w:tabs>
    </w:pPr>
  </w:style>
  <w:style w:type="paragraph" w:customStyle="1" w:styleId="Lv1-H">
    <w:name w:val="Lv1-H"/>
    <w:basedOn w:val="Normal"/>
    <w:next w:val="Normal"/>
    <w:link w:val="Lv1-HChar"/>
    <w:rsid w:val="00DC3120"/>
    <w:pPr>
      <w:keepLines/>
      <w:numPr>
        <w:numId w:val="1"/>
      </w:numPr>
      <w:spacing w:before="240"/>
      <w:outlineLvl w:val="0"/>
    </w:pPr>
    <w:rPr>
      <w:b/>
      <w:caps/>
    </w:rPr>
  </w:style>
  <w:style w:type="paragraph" w:customStyle="1" w:styleId="Lv2-J">
    <w:name w:val="Lv2-J"/>
    <w:basedOn w:val="Lv1-H"/>
    <w:link w:val="Lv2-JChar"/>
    <w:rsid w:val="00DC3120"/>
    <w:pPr>
      <w:numPr>
        <w:ilvl w:val="1"/>
      </w:numPr>
      <w:spacing w:after="120"/>
      <w:outlineLvl w:val="9"/>
    </w:pPr>
    <w:rPr>
      <w:b w:val="0"/>
      <w:caps w:val="0"/>
    </w:rPr>
  </w:style>
  <w:style w:type="paragraph" w:customStyle="1" w:styleId="Lv3-K">
    <w:name w:val="Lv3-K"/>
    <w:basedOn w:val="Lv1-H"/>
    <w:rsid w:val="00DC3120"/>
    <w:pPr>
      <w:numPr>
        <w:ilvl w:val="2"/>
      </w:numPr>
      <w:spacing w:after="120"/>
      <w:outlineLvl w:val="2"/>
    </w:pPr>
    <w:rPr>
      <w:b w:val="0"/>
      <w:caps w:val="0"/>
    </w:rPr>
  </w:style>
  <w:style w:type="paragraph" w:customStyle="1" w:styleId="Lv4-L">
    <w:name w:val="Lv4-L"/>
    <w:basedOn w:val="Lv3-K"/>
    <w:rsid w:val="00DC3120"/>
    <w:pPr>
      <w:numPr>
        <w:ilvl w:val="3"/>
      </w:numPr>
      <w:outlineLvl w:val="3"/>
    </w:pPr>
  </w:style>
  <w:style w:type="character" w:styleId="PageNumber">
    <w:name w:val="page number"/>
    <w:basedOn w:val="DefaultParagraphFont"/>
    <w:rsid w:val="00DC3120"/>
  </w:style>
  <w:style w:type="paragraph" w:customStyle="1" w:styleId="Par1-U">
    <w:name w:val="Par1-U"/>
    <w:basedOn w:val="Lv1-H"/>
    <w:next w:val="Normal"/>
    <w:rsid w:val="00DC3120"/>
    <w:pPr>
      <w:numPr>
        <w:numId w:val="0"/>
      </w:numPr>
      <w:ind w:left="720"/>
    </w:pPr>
    <w:rPr>
      <w:b w:val="0"/>
      <w:caps w:val="0"/>
    </w:rPr>
  </w:style>
  <w:style w:type="paragraph" w:customStyle="1" w:styleId="Par2-I">
    <w:name w:val="Par2-I"/>
    <w:basedOn w:val="Par1-U"/>
    <w:next w:val="Normal"/>
    <w:rsid w:val="00DC3120"/>
    <w:pPr>
      <w:ind w:left="1440"/>
      <w:outlineLvl w:val="9"/>
    </w:pPr>
  </w:style>
  <w:style w:type="paragraph" w:customStyle="1" w:styleId="Par3-O">
    <w:name w:val="Par3-O"/>
    <w:basedOn w:val="Par2-I"/>
    <w:next w:val="Normal"/>
    <w:rsid w:val="00DC3120"/>
    <w:pPr>
      <w:ind w:left="2160"/>
    </w:pPr>
  </w:style>
  <w:style w:type="paragraph" w:customStyle="1" w:styleId="Par4-P">
    <w:name w:val="Par4-P"/>
    <w:basedOn w:val="Lv3-K"/>
    <w:next w:val="Normal"/>
    <w:rsid w:val="00DC3120"/>
    <w:pPr>
      <w:numPr>
        <w:ilvl w:val="0"/>
        <w:numId w:val="0"/>
      </w:numPr>
      <w:ind w:left="2520"/>
    </w:pPr>
  </w:style>
  <w:style w:type="paragraph" w:customStyle="1" w:styleId="Sc1-G">
    <w:name w:val="Sc1-G"/>
    <w:basedOn w:val="Lv1-H"/>
    <w:next w:val="Normal"/>
    <w:link w:val="Sc1-GChar"/>
    <w:rsid w:val="00DC3120"/>
    <w:pPr>
      <w:numPr>
        <w:numId w:val="0"/>
      </w:numPr>
      <w:spacing w:before="0"/>
      <w:ind w:left="720"/>
      <w:jc w:val="both"/>
    </w:pPr>
    <w:rPr>
      <w:i/>
      <w:caps w:val="0"/>
    </w:rPr>
  </w:style>
  <w:style w:type="paragraph" w:customStyle="1" w:styleId="Sc2-F">
    <w:name w:val="Sc2-F"/>
    <w:basedOn w:val="Normal"/>
    <w:next w:val="Normal"/>
    <w:link w:val="Sc2-FChar"/>
    <w:rsid w:val="00DC3120"/>
    <w:pPr>
      <w:ind w:left="1440"/>
      <w:jc w:val="both"/>
      <w:outlineLvl w:val="2"/>
    </w:pPr>
    <w:rPr>
      <w:b/>
      <w:i/>
    </w:rPr>
  </w:style>
  <w:style w:type="paragraph" w:customStyle="1" w:styleId="Sc3-D">
    <w:name w:val="Sc3-D"/>
    <w:basedOn w:val="Normal"/>
    <w:next w:val="Normal"/>
    <w:rsid w:val="00DC3120"/>
    <w:pPr>
      <w:ind w:left="2160"/>
      <w:jc w:val="both"/>
      <w:outlineLvl w:val="2"/>
    </w:pPr>
    <w:rPr>
      <w:b/>
      <w:i/>
    </w:rPr>
  </w:style>
  <w:style w:type="paragraph" w:customStyle="1" w:styleId="Sc4-S">
    <w:name w:val="Sc4-S"/>
    <w:basedOn w:val="Normal"/>
    <w:next w:val="Normal"/>
    <w:rsid w:val="00DC3120"/>
    <w:pPr>
      <w:ind w:left="2520"/>
      <w:jc w:val="both"/>
      <w:outlineLvl w:val="3"/>
    </w:pPr>
    <w:rPr>
      <w:b/>
      <w:i/>
    </w:rPr>
  </w:style>
  <w:style w:type="paragraph" w:customStyle="1" w:styleId="scriptureinsert">
    <w:name w:val="scripture insert"/>
    <w:basedOn w:val="Lv1-H"/>
    <w:rsid w:val="00DC3120"/>
    <w:pPr>
      <w:numPr>
        <w:numId w:val="0"/>
      </w:numPr>
      <w:ind w:left="2520" w:hanging="360"/>
      <w:jc w:val="both"/>
      <w:outlineLvl w:val="3"/>
    </w:pPr>
    <w:rPr>
      <w:i/>
      <w:caps w:val="0"/>
      <w:sz w:val="20"/>
    </w:rPr>
  </w:style>
  <w:style w:type="paragraph" w:customStyle="1" w:styleId="Session">
    <w:name w:val="Session"/>
    <w:basedOn w:val="Normal"/>
    <w:rsid w:val="00DC3120"/>
    <w:rPr>
      <w:b/>
      <w:i/>
      <w:sz w:val="36"/>
    </w:rPr>
  </w:style>
  <w:style w:type="paragraph" w:customStyle="1" w:styleId="TopScripture">
    <w:name w:val="TopScripture"/>
    <w:basedOn w:val="Par1-U"/>
    <w:rsid w:val="00DC3120"/>
    <w:pPr>
      <w:spacing w:before="0"/>
      <w:ind w:left="360" w:hanging="360"/>
    </w:pPr>
    <w:rPr>
      <w:b/>
      <w:i/>
    </w:rPr>
  </w:style>
  <w:style w:type="paragraph" w:customStyle="1" w:styleId="Lv2-JH">
    <w:name w:val="Lv2-JH"/>
    <w:basedOn w:val="Normal"/>
    <w:rsid w:val="00DC3120"/>
    <w:pPr>
      <w:numPr>
        <w:numId w:val="2"/>
      </w:numPr>
    </w:pPr>
  </w:style>
  <w:style w:type="character" w:customStyle="1" w:styleId="Lv1-HChar">
    <w:name w:val="Lv1-H Char"/>
    <w:basedOn w:val="DefaultParagraphFont"/>
    <w:link w:val="Lv1-H"/>
    <w:rsid w:val="005033F8"/>
    <w:rPr>
      <w:b/>
      <w:caps/>
      <w:sz w:val="24"/>
      <w:lang w:val="en-US" w:eastAsia="en-US" w:bidi="ar-SA"/>
    </w:rPr>
  </w:style>
  <w:style w:type="paragraph" w:customStyle="1" w:styleId="--SessionHeading">
    <w:name w:val="--Session Heading"/>
    <w:basedOn w:val="Normal"/>
    <w:rsid w:val="00DF493B"/>
    <w:pPr>
      <w:tabs>
        <w:tab w:val="left" w:pos="540"/>
        <w:tab w:val="left" w:pos="900"/>
        <w:tab w:val="left" w:pos="1260"/>
        <w:tab w:val="right" w:pos="7920"/>
      </w:tabs>
      <w:spacing w:line="240" w:lineRule="atLeast"/>
      <w:ind w:left="1260" w:hanging="1260"/>
      <w:jc w:val="both"/>
    </w:pPr>
    <w:rPr>
      <w:b/>
      <w:i/>
      <w:color w:val="000000"/>
      <w:sz w:val="36"/>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 w:type="paragraph" w:customStyle="1" w:styleId="bic2">
    <w:name w:val="bic2"/>
    <w:basedOn w:val="bic1"/>
    <w:rsid w:val="0001735D"/>
    <w:pPr>
      <w:tabs>
        <w:tab w:val="left" w:pos="720"/>
        <w:tab w:val="num" w:pos="1440"/>
      </w:tabs>
      <w:ind w:left="1440"/>
      <w:outlineLvl w:val="9"/>
    </w:pPr>
    <w:rPr>
      <w:b w:val="0"/>
      <w:caps w:val="0"/>
    </w:rPr>
  </w:style>
  <w:style w:type="paragraph" w:customStyle="1" w:styleId="bic4">
    <w:name w:val="bic4"/>
    <w:basedOn w:val="bic3"/>
    <w:rsid w:val="0001735D"/>
    <w:pPr>
      <w:tabs>
        <w:tab w:val="clear" w:pos="360"/>
        <w:tab w:val="left" w:pos="720"/>
        <w:tab w:val="num" w:pos="2520"/>
      </w:tabs>
      <w:ind w:left="2520" w:hanging="360"/>
      <w:outlineLvl w:val="3"/>
    </w:pPr>
  </w:style>
  <w:style w:type="paragraph" w:customStyle="1" w:styleId="1RomanNumeral">
    <w:name w:val="1 Roman Numeral"/>
    <w:basedOn w:val="Normal"/>
    <w:rsid w:val="0001735D"/>
    <w:pPr>
      <w:tabs>
        <w:tab w:val="left" w:pos="540"/>
      </w:tabs>
      <w:spacing w:line="240" w:lineRule="atLeast"/>
      <w:jc w:val="both"/>
    </w:pPr>
    <w:rPr>
      <w:b/>
      <w:caps/>
      <w:color w:val="000000"/>
    </w:rPr>
  </w:style>
  <w:style w:type="paragraph" w:customStyle="1" w:styleId="Justified38left">
    <w:name w:val="•Justified .38 left"/>
    <w:basedOn w:val="Normal"/>
    <w:rsid w:val="0001735D"/>
    <w:pPr>
      <w:tabs>
        <w:tab w:val="left" w:pos="540"/>
      </w:tabs>
      <w:spacing w:line="240" w:lineRule="atLeast"/>
      <w:ind w:left="540"/>
      <w:jc w:val="both"/>
    </w:pPr>
    <w:rPr>
      <w:color w:val="000000"/>
    </w:rPr>
  </w:style>
  <w:style w:type="paragraph" w:customStyle="1" w:styleId="3Number">
    <w:name w:val="3Number"/>
    <w:basedOn w:val="Normal"/>
    <w:rsid w:val="0001735D"/>
    <w:pPr>
      <w:tabs>
        <w:tab w:val="left" w:pos="900"/>
        <w:tab w:val="left" w:pos="1260"/>
      </w:tabs>
      <w:spacing w:line="240" w:lineRule="atLeast"/>
      <w:ind w:left="1260" w:hanging="1260"/>
      <w:jc w:val="both"/>
    </w:pPr>
    <w:rPr>
      <w:color w:val="000000"/>
    </w:rPr>
  </w:style>
  <w:style w:type="paragraph" w:customStyle="1" w:styleId="1RomanNumeral0">
    <w:name w:val="1Roman Numeral"/>
    <w:basedOn w:val="Normal"/>
    <w:rsid w:val="00DF493B"/>
    <w:pPr>
      <w:tabs>
        <w:tab w:val="left" w:pos="540"/>
      </w:tabs>
      <w:spacing w:line="240" w:lineRule="atLeast"/>
      <w:jc w:val="both"/>
    </w:pPr>
    <w:rPr>
      <w:b/>
      <w:caps/>
      <w:color w:val="000000"/>
    </w:rPr>
  </w:style>
  <w:style w:type="paragraph" w:customStyle="1" w:styleId="SoSGTCRef">
    <w:name w:val="SoS GTC Ref"/>
    <w:basedOn w:val="Normal"/>
    <w:rsid w:val="00DF493B"/>
    <w:pPr>
      <w:tabs>
        <w:tab w:val="left" w:pos="720"/>
      </w:tabs>
      <w:spacing w:line="240" w:lineRule="atLeast"/>
      <w:ind w:left="720"/>
    </w:pPr>
    <w:rPr>
      <w:b/>
      <w:i/>
      <w:color w:val="000000"/>
    </w:rPr>
  </w:style>
  <w:style w:type="character" w:customStyle="1" w:styleId="Lv2-JChar">
    <w:name w:val="Lv2-J Char"/>
    <w:basedOn w:val="DefaultParagraphFont"/>
    <w:link w:val="Lv2-J"/>
    <w:rsid w:val="0044108D"/>
    <w:rPr>
      <w:sz w:val="24"/>
      <w:lang w:val="en-US" w:eastAsia="en-US" w:bidi="ar-SA"/>
    </w:rPr>
  </w:style>
  <w:style w:type="paragraph" w:customStyle="1" w:styleId="ScriptureG">
    <w:name w:val="ScriptureG"/>
    <w:basedOn w:val="bic1"/>
    <w:next w:val="Normal"/>
    <w:rsid w:val="002D0083"/>
    <w:pPr>
      <w:tabs>
        <w:tab w:val="left" w:pos="720"/>
      </w:tabs>
      <w:ind w:left="1008" w:hanging="288"/>
      <w:jc w:val="both"/>
    </w:pPr>
    <w:rPr>
      <w:i/>
      <w:caps w:val="0"/>
    </w:rPr>
  </w:style>
  <w:style w:type="paragraph" w:styleId="BodyText">
    <w:name w:val="Body Text"/>
    <w:basedOn w:val="Normal"/>
    <w:rsid w:val="002D00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180"/>
      </w:tabs>
      <w:spacing w:line="240" w:lineRule="atLeast"/>
    </w:pPr>
    <w:rPr>
      <w:snapToGrid w:val="0"/>
      <w:color w:val="000000"/>
    </w:rPr>
  </w:style>
  <w:style w:type="character" w:customStyle="1" w:styleId="MikeBickle">
    <w:name w:val="Mike Bickle"/>
    <w:basedOn w:val="DefaultParagraphFont"/>
    <w:semiHidden/>
    <w:rsid w:val="002D0083"/>
    <w:rPr>
      <w:rFonts w:ascii="Arial" w:hAnsi="Arial" w:cs="Arial"/>
      <w:color w:val="000080"/>
      <w:sz w:val="20"/>
      <w:szCs w:val="20"/>
    </w:rPr>
  </w:style>
  <w:style w:type="character" w:customStyle="1" w:styleId="Mike">
    <w:name w:val="Mike"/>
    <w:basedOn w:val="DefaultParagraphFont"/>
    <w:semiHidden/>
    <w:rsid w:val="000D4263"/>
    <w:rPr>
      <w:rFonts w:ascii="Arial" w:hAnsi="Arial" w:cs="Arial"/>
      <w:color w:val="auto"/>
      <w:sz w:val="20"/>
      <w:szCs w:val="20"/>
    </w:rPr>
  </w:style>
  <w:style w:type="character" w:customStyle="1" w:styleId="HeaderChar">
    <w:name w:val="Header Char"/>
    <w:basedOn w:val="DefaultParagraphFont"/>
    <w:link w:val="Header"/>
    <w:rsid w:val="00191436"/>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Application%20Data\Microsoft\Internet%20Explorer\Quick%20Launch\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Settings\Mike\Application Data\Microsoft\Internet Explorer\Quick Launch\FOTB-11-04.dot</Template>
  <TotalTime>0</TotalTime>
  <Pages>8</Pages>
  <Words>3374</Words>
  <Characters>19233</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22562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
  <cp:lastModifiedBy>Sammy Syrett</cp:lastModifiedBy>
  <cp:revision>2</cp:revision>
  <cp:lastPrinted>2012-12-10T07:27:00Z</cp:lastPrinted>
  <dcterms:created xsi:type="dcterms:W3CDTF">2013-04-16T19:38:00Z</dcterms:created>
  <dcterms:modified xsi:type="dcterms:W3CDTF">2013-04-16T19:38:00Z</dcterms:modified>
</cp:coreProperties>
</file>