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6D81" w14:textId="24F89448" w:rsidR="00C00B56" w:rsidRPr="00332ADF" w:rsidRDefault="00C00B56" w:rsidP="00C00B56">
      <w:pPr>
        <w:tabs>
          <w:tab w:val="left" w:pos="10710"/>
        </w:tabs>
        <w:rPr>
          <w:rFonts w:ascii="Times New Roman" w:hAnsi="Times New Roman" w:cs="Times New Roman"/>
          <w:b/>
          <w:i/>
          <w:sz w:val="36"/>
        </w:rPr>
      </w:pPr>
      <w:r w:rsidRPr="00BB3EFD">
        <w:rPr>
          <w:rFonts w:ascii="Times New Roman" w:hAnsi="Times New Roman" w:cs="Times New Roman"/>
          <w:b/>
          <w:i/>
          <w:sz w:val="36"/>
        </w:rPr>
        <w:t xml:space="preserve">  </w:t>
      </w:r>
      <w:r w:rsidR="004146DE">
        <w:rPr>
          <w:rFonts w:ascii="Times New Roman" w:hAnsi="Times New Roman" w:cs="Times New Roman"/>
          <w:b/>
          <w:i/>
          <w:sz w:val="36"/>
        </w:rPr>
        <w:t xml:space="preserve">     </w:t>
      </w:r>
      <w:bookmarkStart w:id="0" w:name="_GoBack"/>
      <w:bookmarkEnd w:id="0"/>
      <w:r w:rsidRPr="00332ADF">
        <w:rPr>
          <w:rFonts w:ascii="Times New Roman" w:hAnsi="Times New Roman" w:cs="Times New Roman"/>
          <w:b/>
          <w:i/>
          <w:sz w:val="36"/>
        </w:rPr>
        <w:t xml:space="preserve">Session 12 Details About the Tribulation (Dan. 12:4-13) </w:t>
      </w:r>
    </w:p>
    <w:p w14:paraId="53A3B3C5" w14:textId="77777777" w:rsidR="00C00B56" w:rsidRPr="00332ADF" w:rsidRDefault="00C00B56" w:rsidP="00C00B56">
      <w:pPr>
        <w:pStyle w:val="Lv1-H"/>
        <w:spacing w:before="220" w:after="20"/>
      </w:pPr>
      <w:r w:rsidRPr="00332ADF">
        <w:t>Review of Daniel 12:1-3</w:t>
      </w:r>
    </w:p>
    <w:p w14:paraId="4A347876" w14:textId="77777777" w:rsidR="00C00B56" w:rsidRPr="00332ADF" w:rsidRDefault="00C00B56" w:rsidP="00C00B56">
      <w:pPr>
        <w:pStyle w:val="Lv2-J"/>
        <w:spacing w:before="160"/>
      </w:pPr>
      <w:r w:rsidRPr="00332ADF">
        <w:t>In Daniel 12, a mighty angel assured Daniel of the ultimate triumph of God</w:t>
      </w:r>
      <w:r w:rsidR="0001232E" w:rsidRPr="00332ADF">
        <w:t>’</w:t>
      </w:r>
      <w:r w:rsidRPr="00332ADF">
        <w:t xml:space="preserve">s kingdom related to the Great Tribulation. The most dramatic, powerful, important generation in history is coming. </w:t>
      </w:r>
    </w:p>
    <w:p w14:paraId="59FE3649" w14:textId="77777777" w:rsidR="00C00B56" w:rsidRPr="00332ADF" w:rsidRDefault="00C00B56" w:rsidP="00C00B56">
      <w:pPr>
        <w:pStyle w:val="Lv2-J"/>
      </w:pPr>
      <w:r w:rsidRPr="00332ADF">
        <w:t>Daniel 12 emphasizes the sovereign rule of God over all, namely that history is heading towards a most glorious future and that God</w:t>
      </w:r>
      <w:r w:rsidR="0001232E" w:rsidRPr="00332ADF">
        <w:t>’</w:t>
      </w:r>
      <w:r w:rsidRPr="00332ADF">
        <w:t>s people will prevail with victory. Our sovereign God rules history and knows the end from the beginning. Many will repent and accept Jesus during this time. These truths will give God</w:t>
      </w:r>
      <w:r w:rsidR="0001232E" w:rsidRPr="00332ADF">
        <w:t>’</w:t>
      </w:r>
      <w:r w:rsidRPr="00332ADF">
        <w:t>s people boldness and courage to live godly and refuse compromise.</w:t>
      </w:r>
    </w:p>
    <w:p w14:paraId="08756C2F" w14:textId="77777777" w:rsidR="00C00B56" w:rsidRPr="00332ADF" w:rsidRDefault="00C00B56" w:rsidP="00C00B56">
      <w:pPr>
        <w:pStyle w:val="Lv2-J"/>
        <w:spacing w:before="160"/>
      </w:pPr>
      <w:r w:rsidRPr="00332ADF">
        <w:t xml:space="preserve">Daniel 12:1-2 describes the full and final deliverance of Israel and the resurrection of the saints. </w:t>
      </w:r>
      <w:r w:rsidRPr="00332ADF">
        <w:br/>
        <w:t>The Antichrist will be a king or political leader (11:36) in the generation of Israel</w:t>
      </w:r>
      <w:r w:rsidR="0001232E" w:rsidRPr="00332ADF">
        <w:t>’</w:t>
      </w:r>
      <w:r w:rsidRPr="00332ADF">
        <w:t xml:space="preserve">s deliverance at the end (12:1-3). He will invade Israel and establish his </w:t>
      </w:r>
      <w:r w:rsidR="0001232E" w:rsidRPr="00332ADF">
        <w:t>“</w:t>
      </w:r>
      <w:r w:rsidRPr="00332ADF">
        <w:t>headquarters</w:t>
      </w:r>
      <w:r w:rsidR="0001232E" w:rsidRPr="00332ADF">
        <w:t>”</w:t>
      </w:r>
      <w:r w:rsidRPr="00332ADF">
        <w:t xml:space="preserve"> near Jerusalem (11:45). </w:t>
      </w:r>
      <w:r w:rsidRPr="00332ADF">
        <w:br/>
        <w:t xml:space="preserve">The wise and those who turn people to righteousness shall shine like the stars forever (12:3). </w:t>
      </w:r>
    </w:p>
    <w:p w14:paraId="1BC3FC80" w14:textId="77777777" w:rsidR="00C00B56" w:rsidRPr="00332ADF" w:rsidRDefault="00C00B56" w:rsidP="00C00B56">
      <w:pPr>
        <w:pStyle w:val="Sc2-F"/>
      </w:pPr>
      <w:r w:rsidRPr="00332ADF">
        <w:rPr>
          <w:vertAlign w:val="superscript"/>
        </w:rPr>
        <w:t>11:45</w:t>
      </w:r>
      <w:r w:rsidRPr="00332ADF">
        <w:t>He</w:t>
      </w:r>
      <w:r w:rsidRPr="00332ADF">
        <w:rPr>
          <w:b w:val="0"/>
        </w:rPr>
        <w:t xml:space="preserve"> [the Antichrist] </w:t>
      </w:r>
      <w:r w:rsidRPr="00332ADF">
        <w:t xml:space="preserve">shall plant the tents of </w:t>
      </w:r>
      <w:r w:rsidRPr="00332ADF">
        <w:rPr>
          <w:u w:val="single"/>
        </w:rPr>
        <w:t>his palace</w:t>
      </w:r>
      <w:r w:rsidRPr="00332ADF">
        <w:t>…</w:t>
      </w:r>
      <w:r w:rsidRPr="00332ADF">
        <w:rPr>
          <w:b w:val="0"/>
        </w:rPr>
        <w:t>[near]</w:t>
      </w:r>
      <w:r w:rsidRPr="00332ADF">
        <w:t xml:space="preserve"> the holy mountain </w:t>
      </w:r>
      <w:r w:rsidRPr="00332ADF">
        <w:rPr>
          <w:b w:val="0"/>
        </w:rPr>
        <w:t>[Jerusalem]</w:t>
      </w:r>
      <w:r w:rsidRPr="00332ADF">
        <w:t xml:space="preserve"> yet, </w:t>
      </w:r>
      <w:r w:rsidRPr="00332ADF">
        <w:rPr>
          <w:u w:val="single"/>
        </w:rPr>
        <w:t>he shall come to his end</w:t>
      </w:r>
      <w:r w:rsidRPr="00332ADF">
        <w:t xml:space="preserve">… </w:t>
      </w:r>
      <w:r w:rsidRPr="00332ADF">
        <w:rPr>
          <w:vertAlign w:val="superscript"/>
        </w:rPr>
        <w:t>12:1</w:t>
      </w:r>
      <w:r w:rsidRPr="00332ADF">
        <w:rPr>
          <w:u w:val="single"/>
        </w:rPr>
        <w:t>At that time</w:t>
      </w:r>
      <w:r w:rsidRPr="00332ADF">
        <w:t xml:space="preserve"> Michael</w:t>
      </w:r>
      <w:r w:rsidRPr="00332ADF">
        <w:rPr>
          <w:b w:val="0"/>
        </w:rPr>
        <w:t xml:space="preserve"> </w:t>
      </w:r>
      <w:r w:rsidRPr="00332ADF">
        <w:t xml:space="preserve">shall </w:t>
      </w:r>
      <w:r w:rsidRPr="00332ADF">
        <w:rPr>
          <w:u w:val="single"/>
        </w:rPr>
        <w:t>stand up</w:t>
      </w:r>
      <w:r w:rsidRPr="00332ADF">
        <w:t xml:space="preserve">…and there shall be a </w:t>
      </w:r>
      <w:r w:rsidRPr="00332ADF">
        <w:rPr>
          <w:u w:val="single"/>
        </w:rPr>
        <w:t>time of trouble</w:t>
      </w:r>
      <w:r w:rsidRPr="00332ADF">
        <w:rPr>
          <w:b w:val="0"/>
        </w:rPr>
        <w:t xml:space="preserve"> [Great Tribulation]</w:t>
      </w:r>
      <w:r w:rsidRPr="00332ADF">
        <w:t xml:space="preserve">, such as never was…And </w:t>
      </w:r>
      <w:r w:rsidRPr="00332ADF">
        <w:rPr>
          <w:u w:val="single"/>
        </w:rPr>
        <w:t>at that time</w:t>
      </w:r>
      <w:r w:rsidRPr="00332ADF">
        <w:t xml:space="preserve"> your people </w:t>
      </w:r>
      <w:r w:rsidRPr="00332ADF">
        <w:rPr>
          <w:b w:val="0"/>
        </w:rPr>
        <w:t xml:space="preserve">[Israel] </w:t>
      </w:r>
      <w:r w:rsidRPr="00332ADF">
        <w:rPr>
          <w:u w:val="single"/>
        </w:rPr>
        <w:t>shall be delivered…</w:t>
      </w:r>
      <w:r w:rsidRPr="00332ADF">
        <w:rPr>
          <w:vertAlign w:val="superscript"/>
        </w:rPr>
        <w:t>2</w:t>
      </w:r>
      <w:r w:rsidRPr="00332ADF">
        <w:t xml:space="preserve">Many of those who sleep in the dust of the earth </w:t>
      </w:r>
      <w:r w:rsidRPr="00332ADF">
        <w:rPr>
          <w:u w:val="single"/>
        </w:rPr>
        <w:t>shall awake</w:t>
      </w:r>
      <w:r w:rsidRPr="00332ADF">
        <w:t xml:space="preserve"> </w:t>
      </w:r>
      <w:r w:rsidRPr="00332ADF">
        <w:rPr>
          <w:b w:val="0"/>
        </w:rPr>
        <w:t>[resurrection]</w:t>
      </w:r>
      <w:r w:rsidRPr="00332ADF">
        <w:t xml:space="preserve">, some to </w:t>
      </w:r>
      <w:r w:rsidRPr="00332ADF">
        <w:rPr>
          <w:u w:val="single"/>
        </w:rPr>
        <w:t>everlasting life</w:t>
      </w:r>
      <w:r w:rsidRPr="00332ADF">
        <w:t xml:space="preserve">, some to shame and </w:t>
      </w:r>
      <w:r w:rsidRPr="00332ADF">
        <w:rPr>
          <w:u w:val="single"/>
        </w:rPr>
        <w:t>everlasting contempt</w:t>
      </w:r>
      <w:r w:rsidRPr="00332ADF">
        <w:t>.</w:t>
      </w:r>
      <w:r w:rsidR="0001232E" w:rsidRPr="00332ADF">
        <w:t>”</w:t>
      </w:r>
      <w:r w:rsidRPr="00332ADF">
        <w:t xml:space="preserve"> </w:t>
      </w:r>
      <w:r w:rsidRPr="00332ADF">
        <w:rPr>
          <w:vertAlign w:val="superscript"/>
        </w:rPr>
        <w:t>3</w:t>
      </w:r>
      <w:r w:rsidRPr="00332ADF">
        <w:t xml:space="preserve">Those who are wise shall shine like the brightness of the firmament, and those who turn many to righteousness like the stars forever. (Dan. 11:45-12:3) </w:t>
      </w:r>
    </w:p>
    <w:p w14:paraId="48BA8188" w14:textId="77777777" w:rsidR="00C00B56" w:rsidRPr="00332ADF" w:rsidRDefault="00C00B56" w:rsidP="00C00B56">
      <w:pPr>
        <w:pStyle w:val="Lv2-J"/>
      </w:pPr>
      <w:r w:rsidRPr="00332ADF">
        <w:rPr>
          <w:b/>
          <w:i/>
        </w:rPr>
        <w:t>Great Tribulation</w:t>
      </w:r>
      <w:r w:rsidRPr="00332ADF">
        <w:t xml:space="preserve">: This is the verse that Jesus referred to when speaking of the Great Tribulation (Mt. 24:21). Trouble </w:t>
      </w:r>
      <w:r w:rsidR="0001232E" w:rsidRPr="00332ADF">
        <w:t>“</w:t>
      </w:r>
      <w:r w:rsidRPr="00332ADF">
        <w:t>such as there never was</w:t>
      </w:r>
      <w:r w:rsidR="0001232E" w:rsidRPr="00332ADF">
        <w:t>”</w:t>
      </w:r>
      <w:r w:rsidRPr="00332ADF">
        <w:t xml:space="preserve"> qualifies this as a very unique time in history. </w:t>
      </w:r>
    </w:p>
    <w:p w14:paraId="36081FBD" w14:textId="77777777" w:rsidR="00C00B56" w:rsidRPr="00332ADF" w:rsidRDefault="00C00B56" w:rsidP="00C00B56">
      <w:pPr>
        <w:pStyle w:val="Sc2-F"/>
      </w:pPr>
      <w:r w:rsidRPr="00332ADF">
        <w:rPr>
          <w:vertAlign w:val="superscript"/>
        </w:rPr>
        <w:t>15</w:t>
      </w:r>
      <w:r w:rsidRPr="00332ADF">
        <w:t xml:space="preserve">Therefore when you see the </w:t>
      </w:r>
      <w:r w:rsidR="0001232E" w:rsidRPr="00332ADF">
        <w:t>‘</w:t>
      </w:r>
      <w:r w:rsidRPr="00332ADF">
        <w:rPr>
          <w:u w:val="single"/>
        </w:rPr>
        <w:t>abomination of desolation</w:t>
      </w:r>
      <w:r w:rsidRPr="00332ADF">
        <w:t>,</w:t>
      </w:r>
      <w:r w:rsidR="0001232E" w:rsidRPr="00332ADF">
        <w:t>’</w:t>
      </w:r>
      <w:r w:rsidRPr="00332ADF">
        <w:t xml:space="preserve"> spoken of by Daniel the prophet… </w:t>
      </w:r>
      <w:r w:rsidRPr="00332ADF">
        <w:br/>
      </w:r>
      <w:r w:rsidRPr="00332ADF">
        <w:rPr>
          <w:vertAlign w:val="superscript"/>
        </w:rPr>
        <w:t>21</w:t>
      </w:r>
      <w:r w:rsidRPr="00332ADF">
        <w:t xml:space="preserve">Then there will be </w:t>
      </w:r>
      <w:r w:rsidRPr="00332ADF">
        <w:rPr>
          <w:u w:val="single"/>
        </w:rPr>
        <w:t>great tribulation</w:t>
      </w:r>
      <w:r w:rsidRPr="00332ADF">
        <w:rPr>
          <w:sz w:val="20"/>
        </w:rPr>
        <w:t xml:space="preserve">, </w:t>
      </w:r>
      <w:r w:rsidRPr="00332ADF">
        <w:t>such as has not been since the beginning of the world</w:t>
      </w:r>
      <w:r w:rsidRPr="00332ADF">
        <w:rPr>
          <w:sz w:val="20"/>
        </w:rPr>
        <w:t>…</w:t>
      </w:r>
      <w:r w:rsidRPr="00332ADF">
        <w:t xml:space="preserve"> </w:t>
      </w:r>
      <w:r w:rsidRPr="00332ADF">
        <w:rPr>
          <w:vertAlign w:val="superscript"/>
        </w:rPr>
        <w:t>22</w:t>
      </w:r>
      <w:r w:rsidRPr="00332ADF">
        <w:t>And unless those days were shortened, no flesh would be saved… (Mt. 24:15, 21-22)</w:t>
      </w:r>
    </w:p>
    <w:p w14:paraId="70B66DA0" w14:textId="77777777" w:rsidR="00C00B56" w:rsidRPr="00332ADF" w:rsidRDefault="00C00B56" w:rsidP="00C00B56">
      <w:pPr>
        <w:pStyle w:val="Lv2-J"/>
      </w:pPr>
      <w:r w:rsidRPr="00332ADF">
        <w:t>The abomination of desolation is the central political and religious event that will reveal the nature and timing of the Antichrist</w:t>
      </w:r>
      <w:r w:rsidR="0001232E" w:rsidRPr="00332ADF">
        <w:t>’</w:t>
      </w:r>
      <w:r w:rsidRPr="00332ADF">
        <w:t xml:space="preserve">s emergence onto the world stage. The abomination occurs when the Antichrist puts his image in the Jerusalem temple, demanding to be worshiped (Dan. 8:13; 9:27; 11:31; 12:11), as described by Paul (2 Thes. 2:3-4) and John (Rev. 13:11-18). </w:t>
      </w:r>
    </w:p>
    <w:p w14:paraId="21987668" w14:textId="77777777" w:rsidR="00C00B56" w:rsidRPr="00332ADF" w:rsidRDefault="00C00B56" w:rsidP="00C00B56">
      <w:pPr>
        <w:pStyle w:val="Lv2-J"/>
        <w:spacing w:before="160"/>
      </w:pPr>
      <w:r w:rsidRPr="00332ADF">
        <w:t>Details of the end times were shown to Daniel so that God</w:t>
      </w:r>
      <w:r w:rsidR="0001232E" w:rsidRPr="00332ADF">
        <w:t>’</w:t>
      </w:r>
      <w:r w:rsidRPr="00332ADF">
        <w:t xml:space="preserve">s people would prepare themselves. </w:t>
      </w:r>
      <w:r w:rsidRPr="00332ADF">
        <w:br/>
        <w:t xml:space="preserve">God wants His people to be </w:t>
      </w:r>
      <w:r w:rsidRPr="00332ADF">
        <w:rPr>
          <w:i/>
        </w:rPr>
        <w:t xml:space="preserve">resolved </w:t>
      </w:r>
      <w:r w:rsidRPr="00332ADF">
        <w:t xml:space="preserve">to be faithful before deception, lawlessness, and persecution escalate. In Matthew 24, Jesus warned the Church more about </w:t>
      </w:r>
      <w:r w:rsidRPr="00332ADF">
        <w:rPr>
          <w:i/>
        </w:rPr>
        <w:t xml:space="preserve">deception </w:t>
      </w:r>
      <w:r w:rsidRPr="00332ADF">
        <w:t xml:space="preserve">in the end times than tribulation (Mt. 24:4-5, 11, 24; Mk. 13:5-6, 22; Lk. 21:8; 2 Thes. 2:3; 1 Tim. 4:1; 2 Tim. 3:13). </w:t>
      </w:r>
    </w:p>
    <w:p w14:paraId="7103412E" w14:textId="77777777" w:rsidR="00C00B56" w:rsidRPr="00332ADF" w:rsidRDefault="00C00B56" w:rsidP="00C00B56">
      <w:pPr>
        <w:pStyle w:val="Sc2-F"/>
        <w:spacing w:before="160"/>
      </w:pPr>
      <w:r w:rsidRPr="00332ADF">
        <w:rPr>
          <w:vertAlign w:val="superscript"/>
        </w:rPr>
        <w:t>4</w:t>
      </w:r>
      <w:r w:rsidRPr="00332ADF">
        <w:t xml:space="preserve">Take heed that no one </w:t>
      </w:r>
      <w:r w:rsidRPr="00332ADF">
        <w:rPr>
          <w:u w:val="single"/>
        </w:rPr>
        <w:t>deceives</w:t>
      </w:r>
      <w:r w:rsidRPr="00332ADF">
        <w:t xml:space="preserve"> you. </w:t>
      </w:r>
      <w:r w:rsidRPr="00332ADF">
        <w:rPr>
          <w:vertAlign w:val="superscript"/>
        </w:rPr>
        <w:t>5</w:t>
      </w:r>
      <w:r w:rsidRPr="00332ADF">
        <w:t xml:space="preserve">For many will come…and will </w:t>
      </w:r>
      <w:r w:rsidRPr="00332ADF">
        <w:rPr>
          <w:u w:val="single"/>
        </w:rPr>
        <w:t>deceive</w:t>
      </w:r>
      <w:r w:rsidRPr="00332ADF">
        <w:t xml:space="preserve"> many …</w:t>
      </w:r>
      <w:r w:rsidRPr="00332ADF">
        <w:rPr>
          <w:vertAlign w:val="superscript"/>
        </w:rPr>
        <w:t>11</w:t>
      </w:r>
      <w:r w:rsidRPr="00332ADF">
        <w:t xml:space="preserve">Then many false prophets will rise up and </w:t>
      </w:r>
      <w:r w:rsidRPr="00332ADF">
        <w:rPr>
          <w:u w:val="single"/>
        </w:rPr>
        <w:t>deceive many</w:t>
      </w:r>
      <w:r w:rsidRPr="00332ADF">
        <w:t>…</w:t>
      </w:r>
      <w:r w:rsidRPr="00332ADF">
        <w:rPr>
          <w:vertAlign w:val="superscript"/>
        </w:rPr>
        <w:t>12</w:t>
      </w:r>
      <w:r w:rsidRPr="00332ADF">
        <w:rPr>
          <w:u w:val="single"/>
        </w:rPr>
        <w:t>lawlessness will abound</w:t>
      </w:r>
      <w:r w:rsidRPr="00332ADF">
        <w:t>… (Mt. 24:4-12)</w:t>
      </w:r>
    </w:p>
    <w:p w14:paraId="24E873E7" w14:textId="77777777" w:rsidR="00C00B56" w:rsidRPr="00332ADF" w:rsidRDefault="00C00B56" w:rsidP="00C00B56">
      <w:pPr>
        <w:pStyle w:val="Lv2-J"/>
      </w:pPr>
      <w:r w:rsidRPr="00332ADF">
        <w:t>Why did Daniel</w:t>
      </w:r>
      <w:r w:rsidR="0001232E" w:rsidRPr="00332ADF">
        <w:t>’</w:t>
      </w:r>
      <w:r w:rsidR="005A2864" w:rsidRPr="00332ADF">
        <w:t>s visions put so much emphasis</w:t>
      </w:r>
      <w:r w:rsidRPr="00332ADF">
        <w:t xml:space="preserve"> on the Antichrist? The counterfeit glory of the Antichrist will deceive many who are not established in the love and knowledge of the truth. Hitler</w:t>
      </w:r>
      <w:r w:rsidR="0001232E" w:rsidRPr="00332ADF">
        <w:t>’</w:t>
      </w:r>
      <w:r w:rsidRPr="00332ADF">
        <w:t xml:space="preserve">s rise to power created a dynamic optimism that swept many church members into deception. </w:t>
      </w:r>
    </w:p>
    <w:p w14:paraId="04B337DE" w14:textId="77777777" w:rsidR="00C00B56" w:rsidRPr="00332ADF" w:rsidRDefault="00C00B56" w:rsidP="00C00B56">
      <w:pPr>
        <w:pStyle w:val="Lv1-H"/>
      </w:pPr>
      <w:r w:rsidRPr="00332ADF">
        <w:lastRenderedPageBreak/>
        <w:t>two important signs (12:4)</w:t>
      </w:r>
    </w:p>
    <w:p w14:paraId="6A72F60B" w14:textId="77777777" w:rsidR="00C00B56" w:rsidRPr="00332ADF" w:rsidRDefault="00C00B56" w:rsidP="00C00B56">
      <w:pPr>
        <w:pStyle w:val="Lv2-J"/>
      </w:pPr>
      <w:r w:rsidRPr="00332ADF">
        <w:t xml:space="preserve">Daniel was commanded to seal the vision, and then he was given </w:t>
      </w:r>
      <w:r w:rsidR="005A2864" w:rsidRPr="00332ADF">
        <w:t>two signs of the end-time times–</w:t>
      </w:r>
      <w:r w:rsidRPr="00332ADF">
        <w:t xml:space="preserve"> </w:t>
      </w:r>
      <w:r w:rsidRPr="00332ADF">
        <w:rPr>
          <w:i/>
        </w:rPr>
        <w:t xml:space="preserve">increased travel </w:t>
      </w:r>
      <w:r w:rsidRPr="00332ADF">
        <w:t xml:space="preserve">(run and fro) and </w:t>
      </w:r>
      <w:r w:rsidRPr="00332ADF">
        <w:rPr>
          <w:i/>
        </w:rPr>
        <w:t>increased knowledge</w:t>
      </w:r>
      <w:r w:rsidRPr="00332ADF">
        <w:t xml:space="preserve">. Some see the </w:t>
      </w:r>
      <w:r w:rsidRPr="00332ADF">
        <w:rPr>
          <w:i/>
        </w:rPr>
        <w:t xml:space="preserve">increase of knowledge </w:t>
      </w:r>
      <w:r w:rsidRPr="00332ADF">
        <w:t>as involving knowledge in general as well as an increase of the knowledge of Daniel</w:t>
      </w:r>
      <w:r w:rsidR="0001232E" w:rsidRPr="00332ADF">
        <w:t>’</w:t>
      </w:r>
      <w:r w:rsidRPr="00332ADF">
        <w:t xml:space="preserve">s prophecies. </w:t>
      </w:r>
    </w:p>
    <w:p w14:paraId="5755FF41" w14:textId="77777777" w:rsidR="00C00B56" w:rsidRPr="00332ADF" w:rsidRDefault="00C00B56" w:rsidP="00C00B56">
      <w:pPr>
        <w:pStyle w:val="Sc1-G"/>
        <w:rPr>
          <w:szCs w:val="24"/>
        </w:rPr>
      </w:pPr>
      <w:r w:rsidRPr="00332ADF">
        <w:rPr>
          <w:szCs w:val="24"/>
          <w:vertAlign w:val="superscript"/>
        </w:rPr>
        <w:t>4</w:t>
      </w:r>
      <w:r w:rsidR="005A2864" w:rsidRPr="00332ADF">
        <w:rPr>
          <w:szCs w:val="24"/>
        </w:rPr>
        <w:t>“</w:t>
      </w:r>
      <w:r w:rsidRPr="00332ADF">
        <w:rPr>
          <w:szCs w:val="24"/>
        </w:rPr>
        <w:t xml:space="preserve">But you, Daniel, shut up the words, and </w:t>
      </w:r>
      <w:r w:rsidRPr="00332ADF">
        <w:rPr>
          <w:szCs w:val="24"/>
          <w:u w:val="single"/>
        </w:rPr>
        <w:t>seal the book</w:t>
      </w:r>
      <w:r w:rsidRPr="00332ADF">
        <w:rPr>
          <w:szCs w:val="24"/>
        </w:rPr>
        <w:t xml:space="preserve"> until the time of the end; many shall </w:t>
      </w:r>
      <w:r w:rsidRPr="00332ADF">
        <w:rPr>
          <w:szCs w:val="24"/>
          <w:u w:val="single"/>
        </w:rPr>
        <w:t>run to and fro</w:t>
      </w:r>
      <w:r w:rsidRPr="00332ADF">
        <w:rPr>
          <w:szCs w:val="24"/>
        </w:rPr>
        <w:t xml:space="preserve">, and </w:t>
      </w:r>
      <w:r w:rsidRPr="00332ADF">
        <w:rPr>
          <w:szCs w:val="24"/>
          <w:u w:val="single"/>
        </w:rPr>
        <w:t>knowledge shall increase</w:t>
      </w:r>
      <w:r w:rsidRPr="00332ADF">
        <w:rPr>
          <w:szCs w:val="24"/>
        </w:rPr>
        <w:t>.</w:t>
      </w:r>
      <w:r w:rsidR="0001232E" w:rsidRPr="00332ADF">
        <w:rPr>
          <w:szCs w:val="24"/>
        </w:rPr>
        <w:t>”</w:t>
      </w:r>
      <w:r w:rsidRPr="00332ADF">
        <w:rPr>
          <w:szCs w:val="24"/>
        </w:rPr>
        <w:t xml:space="preserve"> (Dan. 12:4)</w:t>
      </w:r>
    </w:p>
    <w:p w14:paraId="192E32BD" w14:textId="77777777" w:rsidR="00C00B56" w:rsidRPr="00332ADF" w:rsidRDefault="00C00B56" w:rsidP="00C00B56">
      <w:pPr>
        <w:pStyle w:val="Lv2-J"/>
        <w:jc w:val="both"/>
      </w:pPr>
      <w:r w:rsidRPr="00332ADF">
        <w:rPr>
          <w:b/>
          <w:i/>
          <w:szCs w:val="24"/>
        </w:rPr>
        <w:t>Seal the book</w:t>
      </w:r>
      <w:r w:rsidRPr="00332ADF">
        <w:rPr>
          <w:szCs w:val="24"/>
        </w:rPr>
        <w:t xml:space="preserve">: To seal a vision can mean different things. It can mean to preserve a vision and not </w:t>
      </w:r>
      <w:r w:rsidR="001621DA" w:rsidRPr="00332ADF">
        <w:rPr>
          <w:szCs w:val="24"/>
        </w:rPr>
        <w:t xml:space="preserve">to </w:t>
      </w:r>
      <w:r w:rsidRPr="00332ADF">
        <w:rPr>
          <w:szCs w:val="24"/>
        </w:rPr>
        <w:t>change it by adding to or taking from it (8:26; 12:4)</w:t>
      </w:r>
      <w:r w:rsidR="001621DA" w:rsidRPr="00332ADF">
        <w:rPr>
          <w:szCs w:val="24"/>
        </w:rPr>
        <w:t>,</w:t>
      </w:r>
      <w:r w:rsidRPr="00332ADF">
        <w:rPr>
          <w:szCs w:val="24"/>
        </w:rPr>
        <w:t xml:space="preserve"> or it can mean to hide its full meaning (12:9)</w:t>
      </w:r>
      <w:r w:rsidR="001621DA" w:rsidRPr="00332ADF">
        <w:rPr>
          <w:szCs w:val="24"/>
        </w:rPr>
        <w:t>,</w:t>
      </w:r>
      <w:r w:rsidRPr="00332ADF">
        <w:rPr>
          <w:szCs w:val="24"/>
        </w:rPr>
        <w:t xml:space="preserve"> or to authenticate and fulfill it what is promised in it (9:24). </w:t>
      </w:r>
      <w:r w:rsidRPr="00332ADF">
        <w:t xml:space="preserve">The sealing of the vision here does not indicate concealing it, but rather preserving the vision by sealing it against change or addition—to keep it intact so it could be read and understood by many. </w:t>
      </w:r>
    </w:p>
    <w:p w14:paraId="1C5D3323" w14:textId="77777777" w:rsidR="00C00B56" w:rsidRPr="00332ADF" w:rsidRDefault="00C00B56" w:rsidP="00C00B56">
      <w:pPr>
        <w:pStyle w:val="Lv2-J"/>
      </w:pPr>
      <w:bookmarkStart w:id="1" w:name="OLE_LINK9"/>
      <w:bookmarkStart w:id="2" w:name="OLE_LINK10"/>
      <w:r w:rsidRPr="00332ADF">
        <w:t xml:space="preserve">Many commentators limit their view of this verse to increasing in knowledge of the book of Daniel. I do not think this </w:t>
      </w:r>
      <w:r w:rsidRPr="00332ADF">
        <w:rPr>
          <w:bCs/>
          <w:i/>
        </w:rPr>
        <w:t>captures the fullness</w:t>
      </w:r>
      <w:r w:rsidRPr="00332ADF">
        <w:rPr>
          <w:i/>
        </w:rPr>
        <w:t xml:space="preserve"> </w:t>
      </w:r>
      <w:r w:rsidRPr="00332ADF">
        <w:t xml:space="preserve">of the remarkable truth that the angel is highlighting. </w:t>
      </w:r>
      <w:r w:rsidRPr="00332ADF">
        <w:rPr>
          <w:bCs/>
        </w:rPr>
        <w:t>All biblical prophecy of the end times will be understood more as we get closer to Jesus</w:t>
      </w:r>
      <w:r w:rsidR="0001232E" w:rsidRPr="00332ADF">
        <w:rPr>
          <w:bCs/>
        </w:rPr>
        <w:t>’</w:t>
      </w:r>
      <w:r w:rsidRPr="00332ADF">
        <w:rPr>
          <w:bCs/>
        </w:rPr>
        <w:t xml:space="preserve"> return. This will not be </w:t>
      </w:r>
      <w:r w:rsidRPr="00332ADF">
        <w:t>unique to Daniel</w:t>
      </w:r>
      <w:r w:rsidR="0001232E" w:rsidRPr="00332ADF">
        <w:t>’</w:t>
      </w:r>
      <w:r w:rsidRPr="00332ADF">
        <w:t>s prophecies and would not warrant a mighty angel highlighting it. </w:t>
      </w:r>
    </w:p>
    <w:p w14:paraId="3E7F7B37" w14:textId="77777777" w:rsidR="00C00B56" w:rsidRPr="00332ADF" w:rsidRDefault="00C00B56" w:rsidP="00C00B56">
      <w:pPr>
        <w:pStyle w:val="Lv2-J"/>
      </w:pPr>
      <w:r w:rsidRPr="00332ADF">
        <w:t>P</w:t>
      </w:r>
      <w:bookmarkStart w:id="3" w:name="OLE_LINK36"/>
      <w:bookmarkStart w:id="4" w:name="OLE_LINK37"/>
      <w:r w:rsidRPr="00332ADF">
        <w:t xml:space="preserve">remillennial </w:t>
      </w:r>
      <w:bookmarkEnd w:id="3"/>
      <w:bookmarkEnd w:id="4"/>
      <w:r w:rsidRPr="00332ADF">
        <w:t xml:space="preserve">commentators who see 12:4 as including an </w:t>
      </w:r>
      <w:r w:rsidRPr="00332ADF">
        <w:rPr>
          <w:i/>
        </w:rPr>
        <w:t xml:space="preserve">increase of travel and general knowledge </w:t>
      </w:r>
      <w:r w:rsidRPr="00332ADF">
        <w:t xml:space="preserve">include John Walvoord, Leon Wood, Richard DeHaan, Eugene W. Faulstich, James Coffman, </w:t>
      </w:r>
      <w:r w:rsidR="00FF09E7" w:rsidRPr="00332ADF">
        <w:br/>
      </w:r>
      <w:r w:rsidRPr="00332ADF">
        <w:t xml:space="preserve">Uriah Smith, Gary Fisher, </w:t>
      </w:r>
      <w:bookmarkStart w:id="5" w:name="OLE_LINK1"/>
      <w:bookmarkStart w:id="6" w:name="OLE_LINK2"/>
      <w:r w:rsidRPr="00332ADF">
        <w:t>Scott MacGregor</w:t>
      </w:r>
      <w:bookmarkEnd w:id="5"/>
      <w:bookmarkEnd w:id="6"/>
      <w:r w:rsidRPr="00332ADF">
        <w:t>, David R</w:t>
      </w:r>
      <w:r w:rsidR="0001232E" w:rsidRPr="00332ADF">
        <w:t>.</w:t>
      </w:r>
      <w:r w:rsidRPr="00332ADF">
        <w:t xml:space="preserve"> Reagan, Ron Cusano, and others.</w:t>
      </w:r>
    </w:p>
    <w:bookmarkEnd w:id="1"/>
    <w:bookmarkEnd w:id="2"/>
    <w:p w14:paraId="3BA6BAFB" w14:textId="77777777" w:rsidR="00C00B56" w:rsidRPr="00332ADF" w:rsidRDefault="00C00B56" w:rsidP="00C00B56">
      <w:pPr>
        <w:pStyle w:val="Lv2-J"/>
      </w:pPr>
      <w:r w:rsidRPr="00332ADF">
        <w:t xml:space="preserve">Two primary components that are </w:t>
      </w:r>
      <w:r w:rsidRPr="00332ADF">
        <w:rPr>
          <w:bCs/>
          <w:i/>
        </w:rPr>
        <w:t>dynamically</w:t>
      </w:r>
      <w:r w:rsidRPr="00332ADF">
        <w:rPr>
          <w:i/>
        </w:rPr>
        <w:t xml:space="preserve"> </w:t>
      </w:r>
      <w:r w:rsidRPr="00332ADF">
        <w:rPr>
          <w:bCs/>
          <w:i/>
        </w:rPr>
        <w:t>affecting the acceleration</w:t>
      </w:r>
      <w:r w:rsidRPr="00332ADF">
        <w:rPr>
          <w:i/>
        </w:rPr>
        <w:t> </w:t>
      </w:r>
      <w:r w:rsidRPr="00332ADF">
        <w:t>of good and evil today are the increase of travel and knowledge (via technology). Communication and travel make sin and righteousness more accessible in far greater intensity. They are both significant components in facilitating the collaboration and synergism of good and evil resulting in the gospel being preached in all nations (Mt. 24:14) and of evil coming to fullness in the nations (Dan. 8:23). </w:t>
      </w:r>
    </w:p>
    <w:p w14:paraId="06600C66" w14:textId="77777777" w:rsidR="00C00B56" w:rsidRPr="00332ADF" w:rsidRDefault="00C00B56" w:rsidP="00C00B56">
      <w:pPr>
        <w:pStyle w:val="Sc2-F"/>
      </w:pPr>
      <w:r w:rsidRPr="00332ADF">
        <w:rPr>
          <w:vertAlign w:val="superscript"/>
        </w:rPr>
        <w:t>23</w:t>
      </w:r>
      <w:r w:rsidRPr="00332ADF">
        <w:t xml:space="preserve">In the latter time of their kingdom, </w:t>
      </w:r>
      <w:r w:rsidRPr="00332ADF">
        <w:rPr>
          <w:u w:val="single"/>
        </w:rPr>
        <w:t>when the transgressors have reached their fullness</w:t>
      </w:r>
      <w:r w:rsidRPr="00332ADF">
        <w:t xml:space="preserve">, a king </w:t>
      </w:r>
      <w:r w:rsidRPr="00332ADF">
        <w:rPr>
          <w:b w:val="0"/>
        </w:rPr>
        <w:t xml:space="preserve">[Antichrist] </w:t>
      </w:r>
      <w:r w:rsidRPr="00332ADF">
        <w:t xml:space="preserve">shall arise…who understands sinister schemes. (Dan. 8:23) </w:t>
      </w:r>
    </w:p>
    <w:p w14:paraId="2DC85709" w14:textId="77777777" w:rsidR="00C00B56" w:rsidRPr="00332ADF" w:rsidRDefault="00C00B56" w:rsidP="00C00B56">
      <w:pPr>
        <w:pStyle w:val="Sc2-F"/>
      </w:pPr>
      <w:r w:rsidRPr="00332ADF">
        <w:rPr>
          <w:vertAlign w:val="superscript"/>
        </w:rPr>
        <w:t>10</w:t>
      </w:r>
      <w:r w:rsidRPr="00332ADF">
        <w:rPr>
          <w:u w:val="single"/>
        </w:rPr>
        <w:t>Many shall be purified</w:t>
      </w:r>
      <w:r w:rsidRPr="00332ADF">
        <w:t xml:space="preserve">…and refined, but the </w:t>
      </w:r>
      <w:r w:rsidRPr="00332ADF">
        <w:rPr>
          <w:u w:val="single"/>
        </w:rPr>
        <w:t>wicked shall do wickedly</w:t>
      </w:r>
      <w:r w:rsidRPr="00332ADF">
        <w:t>… (Dan. 12:10)</w:t>
      </w:r>
    </w:p>
    <w:p w14:paraId="79BFADA9" w14:textId="77777777" w:rsidR="00C00B56" w:rsidRPr="007C2229" w:rsidRDefault="00C00B56" w:rsidP="00C00B56">
      <w:pPr>
        <w:pStyle w:val="Lv2-J"/>
      </w:pPr>
      <w:r w:rsidRPr="007C2229">
        <w:t xml:space="preserve">Babel was the city in which the first organized religion in history developed that resulted in the first organized rebellion against God by mankind. Nothing they proposed to do would be withheld from them (v. 6) in terms of the progression of sin reaching its full potential. </w:t>
      </w:r>
      <w:r w:rsidR="00332ADF" w:rsidRPr="007C2229">
        <w:t xml:space="preserve">The “top in the heavens” </w:t>
      </w:r>
      <w:r w:rsidRPr="007C2229">
        <w:t>refers to their sin reach</w:t>
      </w:r>
      <w:r w:rsidR="00332ADF" w:rsidRPr="007C2229">
        <w:t>ing</w:t>
      </w:r>
      <w:r w:rsidRPr="007C2229">
        <w:t xml:space="preserve"> into the heavenly demonic realm, not to the height of their building.</w:t>
      </w:r>
    </w:p>
    <w:p w14:paraId="497631D7" w14:textId="77777777" w:rsidR="00C00B56" w:rsidRPr="00332ADF" w:rsidRDefault="00C00B56" w:rsidP="00C00B56">
      <w:pPr>
        <w:pStyle w:val="Sc2-F"/>
      </w:pPr>
      <w:r w:rsidRPr="00332ADF">
        <w:rPr>
          <w:vertAlign w:val="superscript"/>
        </w:rPr>
        <w:t>4</w:t>
      </w:r>
      <w:r w:rsidR="0001232E" w:rsidRPr="00332ADF">
        <w:t>”</w:t>
      </w:r>
      <w:r w:rsidRPr="00332ADF">
        <w:t xml:space="preserve">Come, let us build…a tower whose </w:t>
      </w:r>
      <w:r w:rsidRPr="00332ADF">
        <w:rPr>
          <w:u w:val="single"/>
        </w:rPr>
        <w:t>top is in the heavens</w:t>
      </w:r>
      <w:r w:rsidRPr="00332ADF">
        <w:rPr>
          <w:sz w:val="22"/>
        </w:rPr>
        <w:t>…</w:t>
      </w:r>
      <w:r w:rsidR="0001232E" w:rsidRPr="00332ADF">
        <w:rPr>
          <w:sz w:val="22"/>
        </w:rPr>
        <w:t>”</w:t>
      </w:r>
      <w:r w:rsidRPr="00332ADF">
        <w:rPr>
          <w:sz w:val="22"/>
        </w:rPr>
        <w:t xml:space="preserve"> </w:t>
      </w:r>
      <w:r w:rsidRPr="00332ADF">
        <w:rPr>
          <w:vertAlign w:val="superscript"/>
        </w:rPr>
        <w:t>6</w:t>
      </w:r>
      <w:r w:rsidRPr="00332ADF">
        <w:t xml:space="preserve">The </w:t>
      </w:r>
      <w:r w:rsidRPr="00332ADF">
        <w:rPr>
          <w:bCs/>
          <w:iCs/>
          <w:smallCaps/>
          <w:szCs w:val="24"/>
        </w:rPr>
        <w:t>Lord</w:t>
      </w:r>
      <w:r w:rsidRPr="00332ADF">
        <w:t xml:space="preserve"> said, </w:t>
      </w:r>
      <w:r w:rsidR="0001232E" w:rsidRPr="00332ADF">
        <w:t>“</w:t>
      </w:r>
      <w:r w:rsidRPr="00332ADF">
        <w:t xml:space="preserve">Indeed the </w:t>
      </w:r>
      <w:r w:rsidRPr="00332ADF">
        <w:rPr>
          <w:u w:val="single"/>
        </w:rPr>
        <w:t>people are one</w:t>
      </w:r>
      <w:r w:rsidRPr="00332ADF">
        <w:t>…</w:t>
      </w:r>
      <w:r w:rsidRPr="00332ADF">
        <w:rPr>
          <w:u w:val="single"/>
        </w:rPr>
        <w:t>now nothing that they propose to do will be withheld from them</w:t>
      </w:r>
      <w:r w:rsidRPr="00332ADF">
        <w:rPr>
          <w:sz w:val="20"/>
        </w:rPr>
        <w:t>…</w:t>
      </w:r>
      <w:r w:rsidRPr="00332ADF">
        <w:t xml:space="preserve"> (Gen. 11:4-6) </w:t>
      </w:r>
    </w:p>
    <w:p w14:paraId="5662F246" w14:textId="77777777" w:rsidR="00C00B56" w:rsidRPr="00332ADF" w:rsidRDefault="0001232E" w:rsidP="00C00B56">
      <w:pPr>
        <w:pStyle w:val="Lv2-J"/>
        <w:widowControl w:val="0"/>
        <w:autoSpaceDE w:val="0"/>
        <w:autoSpaceDN w:val="0"/>
        <w:adjustRightInd w:val="0"/>
      </w:pPr>
      <w:r w:rsidRPr="00332ADF">
        <w:t>“</w:t>
      </w:r>
      <w:r w:rsidR="00C00B56" w:rsidRPr="00332ADF">
        <w:t>Knowledge Doubling Every 12 months, Soon To Be Every 12 Hours,</w:t>
      </w:r>
      <w:r w:rsidRPr="00332ADF">
        <w:t>”</w:t>
      </w:r>
      <w:r w:rsidR="00C00B56" w:rsidRPr="00332ADF">
        <w:t xml:space="preserve"> </w:t>
      </w:r>
      <w:r w:rsidR="00C00B56" w:rsidRPr="00332ADF">
        <w:rPr>
          <w:color w:val="1C001C"/>
          <w:szCs w:val="48"/>
        </w:rPr>
        <w:t xml:space="preserve">by David Shilling </w:t>
      </w:r>
      <w:r w:rsidR="00C00B56" w:rsidRPr="00332ADF">
        <w:rPr>
          <w:color w:val="1C001C"/>
          <w:szCs w:val="48"/>
        </w:rPr>
        <w:br/>
      </w:r>
      <w:r w:rsidRPr="00332ADF">
        <w:rPr>
          <w:color w:val="1C001C"/>
          <w:szCs w:val="48"/>
        </w:rPr>
        <w:t>“</w:t>
      </w:r>
      <w:r w:rsidR="00C00B56" w:rsidRPr="00332ADF">
        <w:rPr>
          <w:i/>
          <w:iCs/>
          <w:color w:val="1C001C"/>
          <w:szCs w:val="48"/>
        </w:rPr>
        <w:t>Until 1900 human knowledge doubled about every century. By the end of World War II knowledge was doubling every 25 years. Today, on average knowledge is doubling every 13 months. According to IBM, internet technology will lead to the doubling of knowledge every 12 hours. </w:t>
      </w:r>
      <w:r w:rsidR="00C00B56" w:rsidRPr="00332ADF">
        <w:t>David Schilling works as a researcher for IndustryTap.com writing about emerging technologies.</w:t>
      </w:r>
    </w:p>
    <w:p w14:paraId="2CF55A39" w14:textId="77777777" w:rsidR="00F36EEC" w:rsidRPr="00332ADF" w:rsidRDefault="00F36EEC" w:rsidP="00236943">
      <w:pPr>
        <w:pStyle w:val="Lv1-H"/>
      </w:pPr>
      <w:r w:rsidRPr="00332ADF">
        <w:lastRenderedPageBreak/>
        <w:t>The brevity of the Great Tribulation (12:5-7)</w:t>
      </w:r>
    </w:p>
    <w:p w14:paraId="5B92FAAC" w14:textId="77777777" w:rsidR="005A3425" w:rsidRPr="00332ADF" w:rsidRDefault="005A3425" w:rsidP="00236943">
      <w:pPr>
        <w:pStyle w:val="Lv2-J"/>
      </w:pPr>
      <w:r w:rsidRPr="00332ADF">
        <w:t xml:space="preserve">An </w:t>
      </w:r>
      <w:r w:rsidR="00CF78C6" w:rsidRPr="00332ADF">
        <w:t xml:space="preserve">angel </w:t>
      </w:r>
      <w:r w:rsidRPr="00332ADF">
        <w:t xml:space="preserve">asked a question and </w:t>
      </w:r>
      <w:r w:rsidR="00CF78C6" w:rsidRPr="00332ADF">
        <w:t xml:space="preserve">received a </w:t>
      </w:r>
      <w:r w:rsidR="008162C5" w:rsidRPr="00332ADF">
        <w:t>twofold answer</w:t>
      </w:r>
      <w:r w:rsidR="00CF78C6" w:rsidRPr="00332ADF">
        <w:t xml:space="preserve">—the </w:t>
      </w:r>
      <w:r w:rsidR="008162C5" w:rsidRPr="00332ADF">
        <w:t xml:space="preserve">Antichrist will persecute Israel only for </w:t>
      </w:r>
      <w:r w:rsidR="0001232E" w:rsidRPr="00332ADF">
        <w:t>“</w:t>
      </w:r>
      <w:r w:rsidR="008162C5" w:rsidRPr="00332ADF">
        <w:t>a time, times, and half a time</w:t>
      </w:r>
      <w:r w:rsidR="0001232E" w:rsidRPr="00332ADF">
        <w:t>”</w:t>
      </w:r>
      <w:r w:rsidR="008162C5" w:rsidRPr="00332ADF">
        <w:t xml:space="preserve"> </w:t>
      </w:r>
      <w:r w:rsidR="00CF78C6" w:rsidRPr="00332ADF">
        <w:t xml:space="preserve">(3½ years) and </w:t>
      </w:r>
      <w:r w:rsidR="00A242F9" w:rsidRPr="00332ADF">
        <w:t xml:space="preserve">will </w:t>
      </w:r>
      <w:r w:rsidR="008162C5" w:rsidRPr="00332ADF">
        <w:t xml:space="preserve">not end until </w:t>
      </w:r>
      <w:r w:rsidRPr="00332ADF">
        <w:t>Israel</w:t>
      </w:r>
      <w:r w:rsidR="0001232E" w:rsidRPr="00332ADF">
        <w:t>’</w:t>
      </w:r>
      <w:r w:rsidRPr="00332ADF">
        <w:t xml:space="preserve">s </w:t>
      </w:r>
      <w:r w:rsidR="00A242F9" w:rsidRPr="00332ADF">
        <w:t>r</w:t>
      </w:r>
      <w:r w:rsidR="008162C5" w:rsidRPr="00332ADF">
        <w:t xml:space="preserve">ebellion </w:t>
      </w:r>
      <w:r w:rsidR="00A242F9" w:rsidRPr="00332ADF">
        <w:t xml:space="preserve">is </w:t>
      </w:r>
      <w:r w:rsidR="008162C5" w:rsidRPr="00332ADF">
        <w:t>shattered (finished)</w:t>
      </w:r>
      <w:r w:rsidRPr="00332ADF">
        <w:t>—</w:t>
      </w:r>
      <w:r w:rsidR="00DA4469" w:rsidRPr="00332ADF">
        <w:t xml:space="preserve">when all Israel is saved (Rom. 11:26). </w:t>
      </w:r>
      <w:r w:rsidR="00A242F9" w:rsidRPr="00332ADF">
        <w:t>P</w:t>
      </w:r>
      <w:r w:rsidR="00DA4469" w:rsidRPr="00332ADF">
        <w:t>ersecution will accomplish God</w:t>
      </w:r>
      <w:r w:rsidR="0001232E" w:rsidRPr="00332ADF">
        <w:t>’</w:t>
      </w:r>
      <w:r w:rsidR="00DA4469" w:rsidRPr="00332ADF">
        <w:t>s purpose</w:t>
      </w:r>
      <w:r w:rsidRPr="00332ADF">
        <w:t>.</w:t>
      </w:r>
    </w:p>
    <w:p w14:paraId="30A77AA4" w14:textId="77777777" w:rsidR="00F36EEC" w:rsidRPr="00332ADF" w:rsidRDefault="00F36EEC" w:rsidP="00236943">
      <w:pPr>
        <w:pStyle w:val="Sc1-G"/>
        <w:rPr>
          <w:szCs w:val="24"/>
        </w:rPr>
      </w:pPr>
      <w:r w:rsidRPr="00332ADF">
        <w:rPr>
          <w:szCs w:val="24"/>
        </w:rPr>
        <w:t xml:space="preserve"> </w:t>
      </w:r>
      <w:r w:rsidRPr="00332ADF">
        <w:rPr>
          <w:szCs w:val="24"/>
          <w:vertAlign w:val="superscript"/>
        </w:rPr>
        <w:t>5</w:t>
      </w:r>
      <w:r w:rsidR="0001232E" w:rsidRPr="00332ADF">
        <w:rPr>
          <w:szCs w:val="24"/>
        </w:rPr>
        <w:t>Then I, Daniel, looked</w:t>
      </w:r>
      <w:r w:rsidRPr="00332ADF">
        <w:rPr>
          <w:szCs w:val="24"/>
        </w:rPr>
        <w:t xml:space="preserve"> and there stood two others, one on this riverbank and the other on that riverbank. </w:t>
      </w:r>
      <w:r w:rsidRPr="00332ADF">
        <w:rPr>
          <w:szCs w:val="24"/>
          <w:vertAlign w:val="superscript"/>
        </w:rPr>
        <w:t>6</w:t>
      </w:r>
      <w:r w:rsidRPr="00332ADF">
        <w:rPr>
          <w:szCs w:val="24"/>
        </w:rPr>
        <w:t xml:space="preserve">And one said to the man clothed in linen, who was above the waters of the river, </w:t>
      </w:r>
      <w:r w:rsidR="0001232E" w:rsidRPr="00332ADF">
        <w:rPr>
          <w:szCs w:val="24"/>
        </w:rPr>
        <w:t>“</w:t>
      </w:r>
      <w:r w:rsidRPr="00332ADF">
        <w:rPr>
          <w:szCs w:val="24"/>
          <w:u w:val="single"/>
        </w:rPr>
        <w:t>How long shall the fulfillment of these wonders be</w:t>
      </w:r>
      <w:r w:rsidRPr="00332ADF">
        <w:rPr>
          <w:szCs w:val="24"/>
        </w:rPr>
        <w:t>?</w:t>
      </w:r>
      <w:r w:rsidR="0001232E" w:rsidRPr="00332ADF">
        <w:rPr>
          <w:szCs w:val="24"/>
        </w:rPr>
        <w:t>”</w:t>
      </w:r>
      <w:r w:rsidRPr="00332ADF">
        <w:rPr>
          <w:szCs w:val="24"/>
        </w:rPr>
        <w:t xml:space="preserve"> </w:t>
      </w:r>
      <w:r w:rsidRPr="00332ADF">
        <w:rPr>
          <w:szCs w:val="24"/>
          <w:vertAlign w:val="superscript"/>
        </w:rPr>
        <w:t>7</w:t>
      </w:r>
      <w:r w:rsidRPr="00332ADF">
        <w:rPr>
          <w:szCs w:val="24"/>
        </w:rPr>
        <w:t xml:space="preserve">Then I heard the man…who was above the waters of the river, when he held up his right hand and his left hand to heaven, and swore by Him who lives forever, that it shall be for a </w:t>
      </w:r>
      <w:r w:rsidRPr="00332ADF">
        <w:rPr>
          <w:szCs w:val="24"/>
          <w:u w:val="single"/>
        </w:rPr>
        <w:t>time, times, and half a time</w:t>
      </w:r>
      <w:r w:rsidRPr="00332ADF">
        <w:rPr>
          <w:szCs w:val="24"/>
        </w:rPr>
        <w:t xml:space="preserve">; and when the power of the holy people has been </w:t>
      </w:r>
      <w:r w:rsidRPr="00332ADF">
        <w:rPr>
          <w:szCs w:val="24"/>
          <w:u w:val="single"/>
        </w:rPr>
        <w:t>completely shattered</w:t>
      </w:r>
      <w:r w:rsidRPr="00332ADF">
        <w:rPr>
          <w:szCs w:val="24"/>
        </w:rPr>
        <w:t>, all these things shall be finished. (Dan. 12:5-7)</w:t>
      </w:r>
    </w:p>
    <w:p w14:paraId="2418BD79" w14:textId="77777777" w:rsidR="00A242F9" w:rsidRPr="00332ADF" w:rsidRDefault="00A242F9" w:rsidP="00236943">
      <w:pPr>
        <w:pStyle w:val="Sc2-F"/>
      </w:pPr>
      <w:r w:rsidRPr="00332ADF">
        <w:rPr>
          <w:vertAlign w:val="superscript"/>
        </w:rPr>
        <w:t>25</w:t>
      </w:r>
      <w:r w:rsidRPr="00332ADF">
        <w:t>…</w:t>
      </w:r>
      <w:r w:rsidRPr="00332ADF">
        <w:rPr>
          <w:b w:val="0"/>
        </w:rPr>
        <w:t xml:space="preserve">[the Antichrist] </w:t>
      </w:r>
      <w:r w:rsidRPr="00332ADF">
        <w:t xml:space="preserve">shall persecute the saints of the Most High…the saints shall be given into his hand for a </w:t>
      </w:r>
      <w:r w:rsidRPr="00332ADF">
        <w:rPr>
          <w:u w:val="single"/>
        </w:rPr>
        <w:t>time and times and half a time.</w:t>
      </w:r>
      <w:r w:rsidRPr="00332ADF">
        <w:t xml:space="preserve"> (Dan. 7:25)</w:t>
      </w:r>
    </w:p>
    <w:p w14:paraId="642980E7" w14:textId="77777777" w:rsidR="00841E78" w:rsidRPr="00332ADF" w:rsidRDefault="00841E78" w:rsidP="00553F38">
      <w:pPr>
        <w:pStyle w:val="Lv2-J"/>
        <w:jc w:val="both"/>
      </w:pPr>
      <w:r w:rsidRPr="00332ADF">
        <w:t>Daniel was asking about Israel</w:t>
      </w:r>
      <w:r w:rsidR="0001232E" w:rsidRPr="00332ADF">
        <w:t>’</w:t>
      </w:r>
      <w:r w:rsidRPr="00332ADF">
        <w:t xml:space="preserve">s deliverance (from persecution, unbelief and compromise). The two angels were sent as witnesses to the oath (Deut. 19:15; 31:28; 2 Cor. 13:1). </w:t>
      </w:r>
      <w:r w:rsidR="0001232E" w:rsidRPr="00332ADF">
        <w:t>The mighty angel or “man clothed in linen”</w:t>
      </w:r>
      <w:r w:rsidRPr="00332ADF">
        <w:t xml:space="preserve"> stood in the midair above the river indicating his superior authority.</w:t>
      </w:r>
    </w:p>
    <w:p w14:paraId="274315BB" w14:textId="77777777" w:rsidR="00061530" w:rsidRPr="00332ADF" w:rsidRDefault="00594630" w:rsidP="00BD29E8">
      <w:pPr>
        <w:pStyle w:val="Lv2-J"/>
      </w:pPr>
      <w:r w:rsidRPr="00332ADF">
        <w:rPr>
          <w:b/>
          <w:i/>
        </w:rPr>
        <w:t>Completely shattering</w:t>
      </w:r>
      <w:r w:rsidRPr="00332ADF">
        <w:t>: The final outcome of this is the shattering of the power of the holy peo</w:t>
      </w:r>
      <w:r w:rsidR="0001232E" w:rsidRPr="00332ADF">
        <w:t>ple. The Antichrist will be God’</w:t>
      </w:r>
      <w:r w:rsidRPr="00332ADF">
        <w:t xml:space="preserve">s agent to accomplish this </w:t>
      </w:r>
      <w:r w:rsidR="0001232E" w:rsidRPr="00332ADF">
        <w:t>“</w:t>
      </w:r>
      <w:r w:rsidRPr="00332ADF">
        <w:t>strange work</w:t>
      </w:r>
      <w:r w:rsidR="0001232E" w:rsidRPr="00332ADF">
        <w:t>”</w:t>
      </w:r>
      <w:r w:rsidRPr="00332ADF">
        <w:t xml:space="preserve"> of </w:t>
      </w:r>
      <w:r w:rsidR="00841E78" w:rsidRPr="00332ADF">
        <w:t xml:space="preserve">shattering </w:t>
      </w:r>
      <w:r w:rsidRPr="00332ADF">
        <w:t>Israel</w:t>
      </w:r>
      <w:r w:rsidR="0001232E" w:rsidRPr="00332ADF">
        <w:t>’</w:t>
      </w:r>
      <w:r w:rsidRPr="00332ADF">
        <w:t xml:space="preserve">s pride and self-sufficiency, so that as a last resort, </w:t>
      </w:r>
      <w:r w:rsidR="00841E78" w:rsidRPr="00332ADF">
        <w:t xml:space="preserve">they would </w:t>
      </w:r>
      <w:r w:rsidRPr="00332ADF">
        <w:t>cry out to Jesus</w:t>
      </w:r>
      <w:r w:rsidR="00841E78" w:rsidRPr="00332ADF">
        <w:t xml:space="preserve"> for salvation </w:t>
      </w:r>
      <w:r w:rsidRPr="00332ADF">
        <w:t>(Mt. 23:39)</w:t>
      </w:r>
      <w:r w:rsidR="00061530" w:rsidRPr="00332ADF">
        <w:t xml:space="preserve"> and </w:t>
      </w:r>
      <w:r w:rsidR="0001232E" w:rsidRPr="00332ADF">
        <w:t>to purify</w:t>
      </w:r>
      <w:r w:rsidR="00061530" w:rsidRPr="00332ADF">
        <w:t xml:space="preserve"> </w:t>
      </w:r>
      <w:r w:rsidR="00FF09E7" w:rsidRPr="00332ADF">
        <w:t xml:space="preserve">and refine </w:t>
      </w:r>
      <w:r w:rsidR="00061530" w:rsidRPr="00332ADF">
        <w:t xml:space="preserve">the Church </w:t>
      </w:r>
      <w:r w:rsidR="00BD29E8" w:rsidRPr="00332ADF">
        <w:t>(</w:t>
      </w:r>
      <w:r w:rsidR="00FF09E7" w:rsidRPr="00332ADF">
        <w:t xml:space="preserve">Dan. </w:t>
      </w:r>
      <w:r w:rsidR="00061530" w:rsidRPr="00332ADF">
        <w:t>12:</w:t>
      </w:r>
      <w:r w:rsidR="00BD29E8" w:rsidRPr="00332ADF">
        <w:t>10</w:t>
      </w:r>
      <w:r w:rsidR="00FF09E7" w:rsidRPr="00332ADF">
        <w:t>; Eph. 5:27; Rev. 19:7</w:t>
      </w:r>
      <w:r w:rsidR="00BD29E8" w:rsidRPr="00332ADF">
        <w:t>)</w:t>
      </w:r>
      <w:r w:rsidR="0001232E" w:rsidRPr="00332ADF">
        <w:t>.</w:t>
      </w:r>
    </w:p>
    <w:p w14:paraId="53A56B6B" w14:textId="77777777" w:rsidR="00014B1E" w:rsidRPr="00332ADF" w:rsidRDefault="00014B1E" w:rsidP="00BD29E8">
      <w:pPr>
        <w:pStyle w:val="Lv2-J"/>
      </w:pPr>
      <w:r w:rsidRPr="00332ADF">
        <w:t xml:space="preserve">The reference to </w:t>
      </w:r>
      <w:r w:rsidR="0001232E" w:rsidRPr="00332ADF">
        <w:t>“</w:t>
      </w:r>
      <w:r w:rsidRPr="00332ADF">
        <w:t>a time, times, and half a time</w:t>
      </w:r>
      <w:r w:rsidR="0001232E" w:rsidRPr="00332ADF">
        <w:t>”</w:t>
      </w:r>
      <w:r w:rsidRPr="00332ADF">
        <w:t xml:space="preserve"> is defined by John as 42 months, </w:t>
      </w:r>
      <w:r w:rsidR="00061530" w:rsidRPr="00332ADF">
        <w:t xml:space="preserve">and </w:t>
      </w:r>
      <w:r w:rsidR="0001232E" w:rsidRPr="00332ADF">
        <w:t>1260 days</w:t>
      </w:r>
      <w:r w:rsidRPr="00332ADF">
        <w:t xml:space="preserve"> (Rev. 11:2; 12:6, 14; 13:5)</w:t>
      </w:r>
      <w:r w:rsidR="00061530" w:rsidRPr="00332ADF">
        <w:t xml:space="preserve">; it is the final </w:t>
      </w:r>
      <w:r w:rsidR="00343F62" w:rsidRPr="00332ADF">
        <w:t>3½ years, or the second half of the 70</w:t>
      </w:r>
      <w:r w:rsidR="00343F62" w:rsidRPr="00332ADF">
        <w:rPr>
          <w:vertAlign w:val="superscript"/>
        </w:rPr>
        <w:t>th</w:t>
      </w:r>
      <w:r w:rsidR="00343F62" w:rsidRPr="00332ADF">
        <w:t xml:space="preserve"> week </w:t>
      </w:r>
      <w:r w:rsidR="00061530" w:rsidRPr="00332ADF">
        <w:t>(</w:t>
      </w:r>
      <w:r w:rsidR="00343F62" w:rsidRPr="00332ADF">
        <w:t>9.27</w:t>
      </w:r>
      <w:r w:rsidR="00061530" w:rsidRPr="00332ADF">
        <w:t>). Many commentators throughout Church history i</w:t>
      </w:r>
      <w:r w:rsidRPr="00332ADF">
        <w:t xml:space="preserve">nterpret </w:t>
      </w:r>
      <w:r w:rsidR="0001232E" w:rsidRPr="00332ADF">
        <w:t>“</w:t>
      </w:r>
      <w:r w:rsidRPr="00332ADF">
        <w:t>time</w:t>
      </w:r>
      <w:r w:rsidR="0001232E" w:rsidRPr="00332ADF">
        <w:t>”</w:t>
      </w:r>
      <w:r w:rsidRPr="00332ADF">
        <w:t xml:space="preserve"> here </w:t>
      </w:r>
      <w:r w:rsidR="00061530" w:rsidRPr="00332ADF">
        <w:t>as</w:t>
      </w:r>
      <w:r w:rsidRPr="00332ADF">
        <w:t xml:space="preserve"> a literal year</w:t>
      </w:r>
      <w:r w:rsidR="0001232E" w:rsidRPr="00332ADF">
        <w:t xml:space="preserve"> and “times” as two</w:t>
      </w:r>
      <w:r w:rsidR="00061530" w:rsidRPr="00332ADF">
        <w:t>.</w:t>
      </w:r>
    </w:p>
    <w:p w14:paraId="0C16C277" w14:textId="77777777" w:rsidR="008667E8" w:rsidRPr="00332ADF" w:rsidRDefault="008667E8" w:rsidP="00236943">
      <w:pPr>
        <w:pStyle w:val="Lv1-H"/>
      </w:pPr>
      <w:r w:rsidRPr="00332ADF">
        <w:t>DANIEL</w:t>
      </w:r>
      <w:r w:rsidR="0001232E" w:rsidRPr="00332ADF">
        <w:t>’</w:t>
      </w:r>
      <w:r w:rsidRPr="00332ADF">
        <w:t>S QUESTION (12:8-10)</w:t>
      </w:r>
    </w:p>
    <w:p w14:paraId="602EF37E" w14:textId="77777777" w:rsidR="00FC4E3A" w:rsidRPr="00332ADF" w:rsidRDefault="00FC4E3A" w:rsidP="00CD4C5C">
      <w:pPr>
        <w:pStyle w:val="Lv2-J"/>
      </w:pPr>
      <w:r w:rsidRPr="00332ADF">
        <w:t xml:space="preserve">Daniel </w:t>
      </w:r>
      <w:r w:rsidR="007D3481" w:rsidRPr="00332ADF">
        <w:t xml:space="preserve">asked for insight into the </w:t>
      </w:r>
      <w:r w:rsidRPr="00332ADF">
        <w:t>end</w:t>
      </w:r>
      <w:r w:rsidR="007D3481" w:rsidRPr="00332ADF">
        <w:t xml:space="preserve"> (</w:t>
      </w:r>
      <w:r w:rsidR="00CD4C5C" w:rsidRPr="00332ADF">
        <w:t xml:space="preserve">purpose </w:t>
      </w:r>
      <w:r w:rsidR="007D3481" w:rsidRPr="00332ADF">
        <w:t xml:space="preserve">and </w:t>
      </w:r>
      <w:r w:rsidR="00C602E4" w:rsidRPr="00332ADF">
        <w:t>outcome</w:t>
      </w:r>
      <w:r w:rsidR="007D3481" w:rsidRPr="00332ADF">
        <w:t>)</w:t>
      </w:r>
      <w:r w:rsidR="00C602E4" w:rsidRPr="00332ADF">
        <w:t xml:space="preserve"> </w:t>
      </w:r>
      <w:r w:rsidRPr="00332ADF">
        <w:t xml:space="preserve">of the process that </w:t>
      </w:r>
      <w:r w:rsidR="00CD4C5C" w:rsidRPr="00332ADF">
        <w:t xml:space="preserve">will </w:t>
      </w:r>
      <w:r w:rsidRPr="00332ADF">
        <w:t>shatter Israel</w:t>
      </w:r>
      <w:r w:rsidR="00CD4C5C" w:rsidRPr="00332ADF">
        <w:t xml:space="preserve">. </w:t>
      </w:r>
      <w:r w:rsidRPr="00332ADF">
        <w:t xml:space="preserve">He was puzzled as to how </w:t>
      </w:r>
      <w:r w:rsidR="007D3481" w:rsidRPr="00332ADF">
        <w:t>such s</w:t>
      </w:r>
      <w:r w:rsidRPr="00332ADF">
        <w:t xml:space="preserve">uffering </w:t>
      </w:r>
      <w:r w:rsidR="0036499C" w:rsidRPr="00332ADF">
        <w:t xml:space="preserve">will </w:t>
      </w:r>
      <w:r w:rsidR="00CD4C5C" w:rsidRPr="00332ADF">
        <w:t xml:space="preserve">lead to </w:t>
      </w:r>
      <w:r w:rsidRPr="00332ADF">
        <w:t xml:space="preserve">the promised deliverance </w:t>
      </w:r>
      <w:r w:rsidR="007D3481" w:rsidRPr="00332ADF">
        <w:t xml:space="preserve">and purity </w:t>
      </w:r>
      <w:r w:rsidRPr="00332ADF">
        <w:t>(</w:t>
      </w:r>
      <w:r w:rsidR="007D3481" w:rsidRPr="00332ADF">
        <w:t>12:</w:t>
      </w:r>
      <w:r w:rsidRPr="00332ADF">
        <w:t>2</w:t>
      </w:r>
      <w:r w:rsidR="007D3481" w:rsidRPr="00332ADF">
        <w:t>, 10</w:t>
      </w:r>
      <w:r w:rsidRPr="00332ADF">
        <w:t xml:space="preserve">). </w:t>
      </w:r>
    </w:p>
    <w:p w14:paraId="044025AF" w14:textId="77777777" w:rsidR="00CD4C5C" w:rsidRPr="00332ADF" w:rsidRDefault="00CD4C5C" w:rsidP="00CD4C5C">
      <w:pPr>
        <w:pStyle w:val="Sc1-G"/>
        <w:spacing w:after="180"/>
      </w:pPr>
      <w:r w:rsidRPr="00332ADF">
        <w:rPr>
          <w:vertAlign w:val="superscript"/>
        </w:rPr>
        <w:t>8</w:t>
      </w:r>
      <w:r w:rsidRPr="00332ADF">
        <w:t xml:space="preserve">Although I heard, I did not understand. Then I said, </w:t>
      </w:r>
      <w:r w:rsidR="0001232E" w:rsidRPr="00332ADF">
        <w:t>“</w:t>
      </w:r>
      <w:r w:rsidRPr="00332ADF">
        <w:t xml:space="preserve">My lord, </w:t>
      </w:r>
      <w:r w:rsidRPr="00332ADF">
        <w:rPr>
          <w:u w:val="single"/>
        </w:rPr>
        <w:t>what shall be the end</w:t>
      </w:r>
      <w:r w:rsidRPr="00332ADF">
        <w:t xml:space="preserve"> </w:t>
      </w:r>
      <w:r w:rsidR="00C602E4" w:rsidRPr="00332ADF">
        <w:rPr>
          <w:b w:val="0"/>
        </w:rPr>
        <w:t>[purpose]</w:t>
      </w:r>
      <w:r w:rsidR="00C602E4" w:rsidRPr="00332ADF">
        <w:t xml:space="preserve"> </w:t>
      </w:r>
      <w:r w:rsidRPr="00332ADF">
        <w:t>of these things?</w:t>
      </w:r>
      <w:r w:rsidR="0001232E" w:rsidRPr="00332ADF">
        <w:t>”</w:t>
      </w:r>
      <w:r w:rsidRPr="00332ADF">
        <w:t xml:space="preserve"> </w:t>
      </w:r>
      <w:r w:rsidRPr="00332ADF">
        <w:rPr>
          <w:vertAlign w:val="superscript"/>
        </w:rPr>
        <w:t>9</w:t>
      </w:r>
      <w:r w:rsidRPr="00332ADF">
        <w:t xml:space="preserve">And he said, </w:t>
      </w:r>
      <w:r w:rsidR="0001232E" w:rsidRPr="00332ADF">
        <w:t>“</w:t>
      </w:r>
      <w:r w:rsidRPr="00332ADF">
        <w:t xml:space="preserve">Go your way, Daniel, for the words are closed up and sealed till the time of the end. </w:t>
      </w:r>
      <w:r w:rsidRPr="00332ADF">
        <w:rPr>
          <w:vertAlign w:val="superscript"/>
        </w:rPr>
        <w:t>10</w:t>
      </w:r>
      <w:r w:rsidRPr="00332ADF">
        <w:t xml:space="preserve">Many shall be </w:t>
      </w:r>
      <w:r w:rsidRPr="00332ADF">
        <w:rPr>
          <w:u w:val="single"/>
        </w:rPr>
        <w:t>purified</w:t>
      </w:r>
      <w:r w:rsidRPr="00332ADF">
        <w:t xml:space="preserve">, </w:t>
      </w:r>
      <w:r w:rsidRPr="00332ADF">
        <w:rPr>
          <w:u w:val="single"/>
        </w:rPr>
        <w:t>made white</w:t>
      </w:r>
      <w:r w:rsidRPr="00332ADF">
        <w:t xml:space="preserve">, and </w:t>
      </w:r>
      <w:r w:rsidRPr="00332ADF">
        <w:rPr>
          <w:u w:val="single"/>
        </w:rPr>
        <w:t>refined</w:t>
      </w:r>
      <w:r w:rsidRPr="00332ADF">
        <w:t xml:space="preserve">, but the wicked shall do wickedly; and none of the wicked shall understand, but the </w:t>
      </w:r>
      <w:r w:rsidRPr="00332ADF">
        <w:rPr>
          <w:u w:val="single"/>
        </w:rPr>
        <w:t>wise shall understand</w:t>
      </w:r>
      <w:r w:rsidRPr="00332ADF">
        <w:t>. (Dan. 12:8-10)</w:t>
      </w:r>
    </w:p>
    <w:p w14:paraId="2BF2562F" w14:textId="77777777" w:rsidR="00030C0A" w:rsidRPr="00332ADF" w:rsidRDefault="005B7541" w:rsidP="00030C0A">
      <w:pPr>
        <w:pStyle w:val="Lv3-K"/>
      </w:pPr>
      <w:r w:rsidRPr="00332ADF">
        <w:rPr>
          <w:b/>
          <w:i/>
        </w:rPr>
        <w:t>Sealed up</w:t>
      </w:r>
      <w:r w:rsidRPr="00332ADF">
        <w:t xml:space="preserve">: </w:t>
      </w:r>
      <w:r w:rsidR="00501AD4" w:rsidRPr="00332ADF">
        <w:t xml:space="preserve">This vision </w:t>
      </w:r>
      <w:r w:rsidR="0036499C" w:rsidRPr="00332ADF">
        <w:t xml:space="preserve">was </w:t>
      </w:r>
      <w:r w:rsidR="0001232E" w:rsidRPr="00332ADF">
        <w:t>“</w:t>
      </w:r>
      <w:r w:rsidR="00501AD4" w:rsidRPr="00332ADF">
        <w:t>sealed</w:t>
      </w:r>
      <w:r w:rsidR="0001232E" w:rsidRPr="00332ADF">
        <w:t>”</w:t>
      </w:r>
      <w:r w:rsidR="00501AD4" w:rsidRPr="00332ADF">
        <w:t xml:space="preserve"> </w:t>
      </w:r>
      <w:r w:rsidR="0036499C" w:rsidRPr="00332ADF">
        <w:t xml:space="preserve">and will be </w:t>
      </w:r>
      <w:r w:rsidR="0001232E" w:rsidRPr="00332ADF">
        <w:t>“</w:t>
      </w:r>
      <w:r w:rsidR="0036499C" w:rsidRPr="00332ADF">
        <w:t>unsealed</w:t>
      </w:r>
      <w:r w:rsidR="0001232E" w:rsidRPr="00332ADF">
        <w:t>”</w:t>
      </w:r>
      <w:r w:rsidR="0036499C" w:rsidRPr="00332ADF">
        <w:t xml:space="preserve"> </w:t>
      </w:r>
      <w:r w:rsidR="00501AD4" w:rsidRPr="00332ADF">
        <w:t xml:space="preserve">by the </w:t>
      </w:r>
      <w:r w:rsidR="0036499C" w:rsidRPr="00332ADF">
        <w:t xml:space="preserve">Spirit. </w:t>
      </w:r>
      <w:r w:rsidR="00501AD4" w:rsidRPr="00332ADF">
        <w:t xml:space="preserve">The Lord has given a </w:t>
      </w:r>
      <w:r w:rsidR="0001232E" w:rsidRPr="00332ADF">
        <w:t>measure of understanding of end-time Scriptures,</w:t>
      </w:r>
      <w:r w:rsidR="00501AD4" w:rsidRPr="00332ADF">
        <w:t xml:space="preserve"> </w:t>
      </w:r>
      <w:r w:rsidR="0001232E" w:rsidRPr="00332ADF">
        <w:t>yet</w:t>
      </w:r>
      <w:r w:rsidR="0036499C" w:rsidRPr="00332ADF">
        <w:t xml:space="preserve"> much has been </w:t>
      </w:r>
      <w:r w:rsidR="00501AD4" w:rsidRPr="00332ADF">
        <w:t>hidden until the end.</w:t>
      </w:r>
      <w:r w:rsidR="00F5126F" w:rsidRPr="00332ADF">
        <w:t xml:space="preserve"> </w:t>
      </w:r>
      <w:r w:rsidR="00030C0A" w:rsidRPr="00332ADF">
        <w:t xml:space="preserve">The words were </w:t>
      </w:r>
      <w:r w:rsidR="00F5126F" w:rsidRPr="00332ADF">
        <w:t xml:space="preserve">sealed </w:t>
      </w:r>
      <w:r w:rsidR="00030C0A" w:rsidRPr="00332ADF">
        <w:t xml:space="preserve">by the work of the Spirit </w:t>
      </w:r>
      <w:r w:rsidR="00F5126F" w:rsidRPr="00332ADF">
        <w:t>(</w:t>
      </w:r>
      <w:r w:rsidR="00030C0A" w:rsidRPr="00332ADF">
        <w:t xml:space="preserve">not by Daniel </w:t>
      </w:r>
      <w:r w:rsidR="00F5126F" w:rsidRPr="00332ADF">
        <w:t xml:space="preserve">who sealed the vision </w:t>
      </w:r>
      <w:r w:rsidR="00030C0A" w:rsidRPr="00332ADF">
        <w:t>in 8:26</w:t>
      </w:r>
      <w:r w:rsidR="00F5126F" w:rsidRPr="00332ADF">
        <w:t>)</w:t>
      </w:r>
      <w:r w:rsidR="00030C0A" w:rsidRPr="00332ADF">
        <w:t xml:space="preserve">. </w:t>
      </w:r>
      <w:r w:rsidR="00F5126F" w:rsidRPr="00332ADF">
        <w:t xml:space="preserve">Verse 9 </w:t>
      </w:r>
      <w:r w:rsidR="00030C0A" w:rsidRPr="00332ADF">
        <w:t xml:space="preserve">is a statement of fact rather than a directive to Daniel </w:t>
      </w:r>
      <w:r w:rsidR="00F5126F" w:rsidRPr="00332ADF">
        <w:t xml:space="preserve">to do something </w:t>
      </w:r>
      <w:r w:rsidR="00030C0A" w:rsidRPr="00332ADF">
        <w:t>as in 8:26</w:t>
      </w:r>
      <w:r w:rsidR="00F5126F" w:rsidRPr="00332ADF">
        <w:t>.</w:t>
      </w:r>
    </w:p>
    <w:p w14:paraId="0AE117FA" w14:textId="77777777" w:rsidR="00F5126F" w:rsidRPr="00332ADF" w:rsidRDefault="008A358D" w:rsidP="00F5126F">
      <w:pPr>
        <w:pStyle w:val="Lv3-K"/>
      </w:pPr>
      <w:r w:rsidRPr="00332ADF">
        <w:rPr>
          <w:b/>
          <w:i/>
        </w:rPr>
        <w:t>Go your way</w:t>
      </w:r>
      <w:r w:rsidR="00501AD4" w:rsidRPr="00332ADF">
        <w:t>:</w:t>
      </w:r>
      <w:r w:rsidRPr="00332ADF">
        <w:t xml:space="preserve"> </w:t>
      </w:r>
      <w:r w:rsidR="00501AD4" w:rsidRPr="00332ADF">
        <w:t xml:space="preserve">Daniel </w:t>
      </w:r>
      <w:r w:rsidRPr="00332ADF">
        <w:t xml:space="preserve">was not to be worried by his lack of </w:t>
      </w:r>
      <w:r w:rsidR="00F5126F" w:rsidRPr="00332ADF">
        <w:t xml:space="preserve">a more complete understanding of the </w:t>
      </w:r>
      <w:r w:rsidRPr="00332ADF">
        <w:t xml:space="preserve">vision related to the </w:t>
      </w:r>
      <w:r w:rsidR="00C8670B" w:rsidRPr="00332ADF">
        <w:t xml:space="preserve">distant </w:t>
      </w:r>
      <w:r w:rsidRPr="00332ADF">
        <w:t>future</w:t>
      </w:r>
      <w:r w:rsidR="003B71E3" w:rsidRPr="00332ADF">
        <w:t xml:space="preserve">. </w:t>
      </w:r>
      <w:r w:rsidR="00FC4E3A" w:rsidRPr="00332ADF">
        <w:t xml:space="preserve">He should go his way, being content knowing the words were preserved </w:t>
      </w:r>
      <w:r w:rsidR="00C8670B" w:rsidRPr="00332ADF">
        <w:t xml:space="preserve">and concealed </w:t>
      </w:r>
      <w:r w:rsidR="00FC4E3A" w:rsidRPr="00332ADF">
        <w:t>(</w:t>
      </w:r>
      <w:r w:rsidR="0001232E" w:rsidRPr="00332ADF">
        <w:t>“</w:t>
      </w:r>
      <w:r w:rsidR="00FC4E3A" w:rsidRPr="00332ADF">
        <w:t>sealed</w:t>
      </w:r>
      <w:r w:rsidR="0001232E" w:rsidRPr="00332ADF">
        <w:t>”</w:t>
      </w:r>
      <w:r w:rsidR="00FC4E3A" w:rsidRPr="00332ADF">
        <w:t>)</w:t>
      </w:r>
      <w:r w:rsidR="0001232E" w:rsidRPr="00332ADF">
        <w:t>,</w:t>
      </w:r>
      <w:r w:rsidR="00FC4E3A" w:rsidRPr="00332ADF">
        <w:t xml:space="preserve"> </w:t>
      </w:r>
      <w:r w:rsidR="00C8670B" w:rsidRPr="00332ADF">
        <w:t>yet will be understood more in God</w:t>
      </w:r>
      <w:r w:rsidR="0001232E" w:rsidRPr="00332ADF">
        <w:t>’</w:t>
      </w:r>
      <w:r w:rsidR="00C8670B" w:rsidRPr="00332ADF">
        <w:t>s time.</w:t>
      </w:r>
    </w:p>
    <w:p w14:paraId="78618F8F" w14:textId="77777777" w:rsidR="00D3194A" w:rsidRPr="00332ADF" w:rsidRDefault="00D3194A" w:rsidP="00236943">
      <w:pPr>
        <w:pStyle w:val="Lv1-H"/>
      </w:pPr>
      <w:r w:rsidRPr="00332ADF">
        <w:lastRenderedPageBreak/>
        <w:t xml:space="preserve">Many </w:t>
      </w:r>
      <w:r w:rsidR="003B71E3" w:rsidRPr="00332ADF">
        <w:t>purified (</w:t>
      </w:r>
      <w:r w:rsidR="00C8670B" w:rsidRPr="00332ADF">
        <w:t>12:</w:t>
      </w:r>
      <w:r w:rsidR="003B71E3" w:rsidRPr="00332ADF">
        <w:t xml:space="preserve">10) </w:t>
      </w:r>
    </w:p>
    <w:p w14:paraId="51CD5490" w14:textId="77777777" w:rsidR="005B1682" w:rsidRPr="00332ADF" w:rsidRDefault="003B71E3" w:rsidP="00706E94">
      <w:pPr>
        <w:pStyle w:val="Lv2-J"/>
      </w:pPr>
      <w:r w:rsidRPr="00332ADF">
        <w:t xml:space="preserve">The </w:t>
      </w:r>
      <w:r w:rsidR="00C8670B" w:rsidRPr="00332ADF">
        <w:t>result o</w:t>
      </w:r>
      <w:r w:rsidRPr="00332ADF">
        <w:t>f the Antichrist</w:t>
      </w:r>
      <w:r w:rsidR="0001232E" w:rsidRPr="00332ADF">
        <w:t>’</w:t>
      </w:r>
      <w:r w:rsidRPr="00332ADF">
        <w:t>s persecution in the Great Tribulation is that m</w:t>
      </w:r>
      <w:r w:rsidR="00D3194A" w:rsidRPr="00332ADF">
        <w:t xml:space="preserve">any will be </w:t>
      </w:r>
      <w:r w:rsidR="00EA071A" w:rsidRPr="00332ADF">
        <w:t xml:space="preserve">purified. </w:t>
      </w:r>
      <w:r w:rsidR="00B72D67" w:rsidRPr="00332ADF">
        <w:t xml:space="preserve">The Antichrist as the great adversary </w:t>
      </w:r>
      <w:r w:rsidR="00EA071A" w:rsidRPr="00332ADF">
        <w:t xml:space="preserve">will </w:t>
      </w:r>
      <w:r w:rsidR="00B72D67" w:rsidRPr="00332ADF">
        <w:t xml:space="preserve">create the optimum situation </w:t>
      </w:r>
      <w:r w:rsidR="00EA071A" w:rsidRPr="00332ADF">
        <w:t>for the Church to grow in purity.</w:t>
      </w:r>
      <w:r w:rsidR="005B1682" w:rsidRPr="00332ADF">
        <w:t xml:space="preserve"> No amount of pressure by itself transforms the human heart</w:t>
      </w:r>
      <w:r w:rsidR="00A520BD" w:rsidRPr="00332ADF">
        <w:t>. The same fire that hardens clay</w:t>
      </w:r>
      <w:r w:rsidR="005B1682" w:rsidRPr="00332ADF">
        <w:t xml:space="preserve"> melts wax. </w:t>
      </w:r>
      <w:r w:rsidR="00A520BD" w:rsidRPr="00332ADF">
        <w:t>Under persecution</w:t>
      </w:r>
      <w:r w:rsidR="005B1682" w:rsidRPr="00332ADF">
        <w:t xml:space="preserve"> believers are purified only as they respond rightly to the Holy Spirit. </w:t>
      </w:r>
    </w:p>
    <w:p w14:paraId="4D31FCA4" w14:textId="77777777" w:rsidR="00EA071A" w:rsidRPr="00332ADF" w:rsidRDefault="00EA071A" w:rsidP="00EA071A">
      <w:pPr>
        <w:pStyle w:val="Sc1-G"/>
        <w:spacing w:after="180"/>
      </w:pPr>
      <w:r w:rsidRPr="00332ADF">
        <w:rPr>
          <w:vertAlign w:val="superscript"/>
        </w:rPr>
        <w:t>10</w:t>
      </w:r>
      <w:r w:rsidRPr="00332ADF">
        <w:t xml:space="preserve">Many shall be </w:t>
      </w:r>
      <w:r w:rsidRPr="00332ADF">
        <w:rPr>
          <w:u w:val="single"/>
        </w:rPr>
        <w:t>purified</w:t>
      </w:r>
      <w:r w:rsidRPr="00332ADF">
        <w:t xml:space="preserve">, </w:t>
      </w:r>
      <w:r w:rsidRPr="00332ADF">
        <w:rPr>
          <w:u w:val="single"/>
        </w:rPr>
        <w:t>made white</w:t>
      </w:r>
      <w:r w:rsidRPr="00332ADF">
        <w:t xml:space="preserve">, and </w:t>
      </w:r>
      <w:r w:rsidRPr="00332ADF">
        <w:rPr>
          <w:u w:val="single"/>
        </w:rPr>
        <w:t>refined</w:t>
      </w:r>
      <w:r w:rsidRPr="00332ADF">
        <w:t xml:space="preserve">, but the wicked shall do wickedly; and none of the wicked shall understand, but the </w:t>
      </w:r>
      <w:r w:rsidRPr="00332ADF">
        <w:rPr>
          <w:u w:val="single"/>
        </w:rPr>
        <w:t>wise shall understand</w:t>
      </w:r>
      <w:r w:rsidRPr="00332ADF">
        <w:t>. (Dan. 12:10)</w:t>
      </w:r>
    </w:p>
    <w:p w14:paraId="11B601BD" w14:textId="77777777" w:rsidR="003125CE" w:rsidRPr="00332ADF" w:rsidRDefault="0017066B" w:rsidP="0033563B">
      <w:pPr>
        <w:pStyle w:val="Lv2-J"/>
      </w:pPr>
      <w:r w:rsidRPr="00332ADF">
        <w:rPr>
          <w:b/>
          <w:i/>
        </w:rPr>
        <w:t>Many</w:t>
      </w:r>
      <w:r w:rsidRPr="00332ADF">
        <w:t>: God</w:t>
      </w:r>
      <w:r w:rsidR="0001232E" w:rsidRPr="00332ADF">
        <w:t>’</w:t>
      </w:r>
      <w:r w:rsidRPr="00332ADF">
        <w:t xml:space="preserve">s plan will succeed </w:t>
      </w:r>
      <w:r w:rsidR="005B1682" w:rsidRPr="00332ADF">
        <w:t>and Jesus</w:t>
      </w:r>
      <w:r w:rsidR="0001232E" w:rsidRPr="00332ADF">
        <w:t>’</w:t>
      </w:r>
      <w:r w:rsidR="005B1682" w:rsidRPr="00332ADF">
        <w:t xml:space="preserve"> </w:t>
      </w:r>
      <w:r w:rsidRPr="00332ADF">
        <w:t xml:space="preserve">Bride will be prepared before </w:t>
      </w:r>
      <w:r w:rsidR="005B1682" w:rsidRPr="00332ADF">
        <w:t xml:space="preserve">He </w:t>
      </w:r>
      <w:r w:rsidRPr="00332ADF">
        <w:t xml:space="preserve">returns </w:t>
      </w:r>
      <w:r w:rsidR="005B1682" w:rsidRPr="00332ADF">
        <w:t xml:space="preserve">(Rev. 19:7). </w:t>
      </w:r>
    </w:p>
    <w:p w14:paraId="0E6D6131" w14:textId="77777777" w:rsidR="005B1682" w:rsidRPr="00332ADF" w:rsidRDefault="005B1682" w:rsidP="0017066B">
      <w:pPr>
        <w:pStyle w:val="Lv2-J"/>
      </w:pPr>
      <w:r w:rsidRPr="00332ADF">
        <w:t>T</w:t>
      </w:r>
      <w:r w:rsidR="0017066B" w:rsidRPr="00332ADF">
        <w:t>he faith of God</w:t>
      </w:r>
      <w:r w:rsidR="0001232E" w:rsidRPr="00332ADF">
        <w:t>’</w:t>
      </w:r>
      <w:r w:rsidR="0017066B" w:rsidRPr="00332ADF">
        <w:t>s people will be tested as they taking a stand in the face of evil</w:t>
      </w:r>
      <w:r w:rsidRPr="00332ADF">
        <w:t xml:space="preserve"> and martyrdom</w:t>
      </w:r>
      <w:r w:rsidR="0017066B" w:rsidRPr="00332ADF">
        <w:t xml:space="preserve">. </w:t>
      </w:r>
    </w:p>
    <w:p w14:paraId="15364AC1" w14:textId="77777777" w:rsidR="00F84DB8" w:rsidRPr="00332ADF" w:rsidRDefault="00F84DB8" w:rsidP="00236943">
      <w:pPr>
        <w:pStyle w:val="Sc2-F"/>
        <w:rPr>
          <w:szCs w:val="24"/>
        </w:rPr>
      </w:pPr>
      <w:r w:rsidRPr="00332ADF">
        <w:rPr>
          <w:szCs w:val="24"/>
          <w:vertAlign w:val="superscript"/>
        </w:rPr>
        <w:t>33</w:t>
      </w:r>
      <w:r w:rsidRPr="00332ADF">
        <w:rPr>
          <w:szCs w:val="24"/>
        </w:rPr>
        <w:t>And those of the people who understand shall instruct many; yet for many days they shall fall by sword and flame…</w:t>
      </w:r>
      <w:r w:rsidRPr="00332ADF">
        <w:rPr>
          <w:szCs w:val="24"/>
          <w:vertAlign w:val="superscript"/>
        </w:rPr>
        <w:t>35</w:t>
      </w:r>
      <w:r w:rsidRPr="00332ADF">
        <w:rPr>
          <w:szCs w:val="24"/>
        </w:rPr>
        <w:t xml:space="preserve">And some of those of understanding shall fall, to </w:t>
      </w:r>
      <w:r w:rsidRPr="00332ADF">
        <w:rPr>
          <w:szCs w:val="24"/>
          <w:u w:val="single"/>
        </w:rPr>
        <w:t>refine them</w:t>
      </w:r>
      <w:r w:rsidRPr="00332ADF">
        <w:rPr>
          <w:szCs w:val="24"/>
        </w:rPr>
        <w:t xml:space="preserve">, </w:t>
      </w:r>
      <w:r w:rsidRPr="00332ADF">
        <w:rPr>
          <w:szCs w:val="24"/>
          <w:u w:val="single"/>
        </w:rPr>
        <w:t>purify them</w:t>
      </w:r>
      <w:r w:rsidRPr="00332ADF">
        <w:rPr>
          <w:szCs w:val="24"/>
        </w:rPr>
        <w:t xml:space="preserve">, and </w:t>
      </w:r>
      <w:r w:rsidRPr="00332ADF">
        <w:rPr>
          <w:szCs w:val="24"/>
          <w:u w:val="single"/>
        </w:rPr>
        <w:t>make them white</w:t>
      </w:r>
      <w:r w:rsidRPr="00332ADF">
        <w:rPr>
          <w:szCs w:val="24"/>
        </w:rPr>
        <w:t>, until the time of the end; because it is still for the appointed time. (Dan. 11:33-35)</w:t>
      </w:r>
    </w:p>
    <w:p w14:paraId="5EDE7932" w14:textId="77777777" w:rsidR="008667E8" w:rsidRPr="00332ADF" w:rsidRDefault="00767426" w:rsidP="00236943">
      <w:pPr>
        <w:pStyle w:val="Lv1-H"/>
      </w:pPr>
      <w:r w:rsidRPr="00332ADF">
        <w:t xml:space="preserve">the abomination of desolation will continue for </w:t>
      </w:r>
      <w:r w:rsidR="008667E8" w:rsidRPr="00332ADF">
        <w:t xml:space="preserve">1,290 days (12:11)  </w:t>
      </w:r>
    </w:p>
    <w:p w14:paraId="17DC5E04" w14:textId="77777777" w:rsidR="008667E8" w:rsidRPr="00332ADF" w:rsidRDefault="008667E8" w:rsidP="0017066B">
      <w:pPr>
        <w:pStyle w:val="Lv2-J"/>
      </w:pPr>
      <w:r w:rsidRPr="00332ADF">
        <w:t xml:space="preserve">The focus turns to the 75 days after the Great Tribulation referred to </w:t>
      </w:r>
      <w:r w:rsidR="00A520BD" w:rsidRPr="00332ADF">
        <w:t xml:space="preserve">in both </w:t>
      </w:r>
      <w:r w:rsidRPr="00332ADF">
        <w:t>1,290 days and 1,335 days</w:t>
      </w:r>
      <w:r w:rsidR="00767426" w:rsidRPr="00332ADF">
        <w:t xml:space="preserve">. </w:t>
      </w:r>
      <w:r w:rsidRPr="00332ADF">
        <w:t xml:space="preserve">Both will </w:t>
      </w:r>
      <w:r w:rsidR="00A520BD" w:rsidRPr="00332ADF">
        <w:t>begin at the same time–</w:t>
      </w:r>
      <w:r w:rsidRPr="00332ADF">
        <w:t>in the middle of 70</w:t>
      </w:r>
      <w:r w:rsidRPr="00332ADF">
        <w:rPr>
          <w:vertAlign w:val="superscript"/>
        </w:rPr>
        <w:t>th</w:t>
      </w:r>
      <w:r w:rsidRPr="00332ADF">
        <w:t xml:space="preserve"> week when the Antichrist ends the daily sacrifices in the temple and sets up his image in the holy place. The second half of </w:t>
      </w:r>
      <w:r w:rsidR="001B0286" w:rsidRPr="00332ADF">
        <w:t>Daniel</w:t>
      </w:r>
      <w:r w:rsidR="0001232E" w:rsidRPr="00332ADF">
        <w:t>’</w:t>
      </w:r>
      <w:r w:rsidR="001B0286" w:rsidRPr="00332ADF">
        <w:t xml:space="preserve">s </w:t>
      </w:r>
      <w:r w:rsidRPr="00332ADF">
        <w:t>70</w:t>
      </w:r>
      <w:r w:rsidRPr="00332ADF">
        <w:rPr>
          <w:vertAlign w:val="superscript"/>
        </w:rPr>
        <w:t>th</w:t>
      </w:r>
      <w:r w:rsidRPr="00332ADF">
        <w:t xml:space="preserve"> week consist</w:t>
      </w:r>
      <w:r w:rsidR="00A520BD" w:rsidRPr="00332ADF">
        <w:t>s</w:t>
      </w:r>
      <w:r w:rsidRPr="00332ADF">
        <w:t xml:space="preserve"> of 1,260 days</w:t>
      </w:r>
      <w:r w:rsidR="006A337B" w:rsidRPr="00332ADF">
        <w:t xml:space="preserve"> ending </w:t>
      </w:r>
      <w:r w:rsidR="00767426" w:rsidRPr="00332ADF">
        <w:t xml:space="preserve">with </w:t>
      </w:r>
      <w:r w:rsidRPr="00332ADF">
        <w:t>Jesus</w:t>
      </w:r>
      <w:r w:rsidR="0001232E" w:rsidRPr="00332ADF">
        <w:t>’</w:t>
      </w:r>
      <w:r w:rsidRPr="00332ADF">
        <w:t xml:space="preserve"> return.</w:t>
      </w:r>
      <w:r w:rsidR="006A337B" w:rsidRPr="00332ADF">
        <w:t xml:space="preserve"> </w:t>
      </w:r>
      <w:r w:rsidRPr="00332ADF">
        <w:t xml:space="preserve">The 1,290 days will continue for 30 days </w:t>
      </w:r>
      <w:r w:rsidRPr="00332ADF">
        <w:rPr>
          <w:i/>
        </w:rPr>
        <w:t xml:space="preserve">beyond </w:t>
      </w:r>
      <w:r w:rsidRPr="00332ADF">
        <w:t>the time of Jesus</w:t>
      </w:r>
      <w:r w:rsidR="0001232E" w:rsidRPr="00332ADF">
        <w:t>’</w:t>
      </w:r>
      <w:r w:rsidRPr="00332ADF">
        <w:t xml:space="preserve"> return and </w:t>
      </w:r>
      <w:r w:rsidR="001B0286" w:rsidRPr="00332ADF">
        <w:t xml:space="preserve">thus </w:t>
      </w:r>
      <w:r w:rsidRPr="00332ADF">
        <w:t xml:space="preserve">the 1,335 days will </w:t>
      </w:r>
      <w:r w:rsidR="001B0286" w:rsidRPr="00332ADF">
        <w:t xml:space="preserve">extend </w:t>
      </w:r>
      <w:r w:rsidRPr="00332ADF">
        <w:t xml:space="preserve">75 days beyond </w:t>
      </w:r>
      <w:r w:rsidR="001B0286" w:rsidRPr="00332ADF">
        <w:t>His return.</w:t>
      </w:r>
      <w:r w:rsidRPr="00332ADF">
        <w:t xml:space="preserve"> </w:t>
      </w:r>
    </w:p>
    <w:p w14:paraId="7C0F73AD" w14:textId="77777777" w:rsidR="000E2B33" w:rsidRPr="00332ADF" w:rsidRDefault="000E2B33" w:rsidP="00D52615">
      <w:pPr>
        <w:pStyle w:val="Sc2-F"/>
        <w:spacing w:after="180"/>
        <w:rPr>
          <w:color w:val="000000"/>
        </w:rPr>
      </w:pPr>
      <w:r w:rsidRPr="00332ADF">
        <w:rPr>
          <w:vertAlign w:val="superscript"/>
        </w:rPr>
        <w:t>11</w:t>
      </w:r>
      <w:r w:rsidRPr="00332ADF">
        <w:t xml:space="preserve">From the time that the daily sacrifice is taken away, and the </w:t>
      </w:r>
      <w:r w:rsidRPr="00332ADF">
        <w:rPr>
          <w:u w:val="single"/>
        </w:rPr>
        <w:t>abomination of desolation</w:t>
      </w:r>
      <w:r w:rsidRPr="00332ADF">
        <w:t xml:space="preserve"> is set up, there shall be </w:t>
      </w:r>
      <w:r w:rsidRPr="00332ADF">
        <w:rPr>
          <w:u w:val="single"/>
        </w:rPr>
        <w:t>one thousand two hundred and ninety days</w:t>
      </w:r>
      <w:r w:rsidRPr="00332ADF">
        <w:t xml:space="preserve"> </w:t>
      </w:r>
      <w:r w:rsidRPr="00332ADF">
        <w:rPr>
          <w:b w:val="0"/>
        </w:rPr>
        <w:t>[1,290 days]</w:t>
      </w:r>
      <w:r w:rsidRPr="00332ADF">
        <w:t xml:space="preserve">. </w:t>
      </w:r>
      <w:r w:rsidRPr="00332ADF">
        <w:rPr>
          <w:color w:val="000000"/>
          <w:vertAlign w:val="superscript"/>
        </w:rPr>
        <w:t>12</w:t>
      </w:r>
      <w:r w:rsidRPr="00332ADF">
        <w:rPr>
          <w:color w:val="000000"/>
        </w:rPr>
        <w:t xml:space="preserve">Blessed is he who waits, and comes to the </w:t>
      </w:r>
      <w:r w:rsidRPr="00332ADF">
        <w:rPr>
          <w:color w:val="000000"/>
          <w:u w:val="single"/>
        </w:rPr>
        <w:t>one thousand three hundred and thirty-five days</w:t>
      </w:r>
      <w:r w:rsidR="00D52615" w:rsidRPr="00332ADF">
        <w:rPr>
          <w:color w:val="000000"/>
        </w:rPr>
        <w:t xml:space="preserve"> </w:t>
      </w:r>
      <w:r w:rsidR="00D52615" w:rsidRPr="00332ADF">
        <w:rPr>
          <w:b w:val="0"/>
          <w:color w:val="000000"/>
        </w:rPr>
        <w:t>[1,335 days]</w:t>
      </w:r>
      <w:r w:rsidRPr="00332ADF">
        <w:rPr>
          <w:color w:val="000000"/>
        </w:rPr>
        <w:t>. (Da</w:t>
      </w:r>
      <w:r w:rsidR="00D52615" w:rsidRPr="00332ADF">
        <w:rPr>
          <w:color w:val="000000"/>
        </w:rPr>
        <w:t>n</w:t>
      </w:r>
      <w:r w:rsidRPr="00332ADF">
        <w:rPr>
          <w:color w:val="000000"/>
        </w:rPr>
        <w:t xml:space="preserve"> 12:11</w:t>
      </w:r>
      <w:r w:rsidR="00D52615" w:rsidRPr="00332ADF">
        <w:rPr>
          <w:color w:val="000000"/>
        </w:rPr>
        <w:t>-</w:t>
      </w:r>
      <w:r w:rsidRPr="00332ADF">
        <w:rPr>
          <w:color w:val="000000"/>
        </w:rPr>
        <w:t>12)</w:t>
      </w:r>
    </w:p>
    <w:p w14:paraId="77D5A4D6" w14:textId="77777777" w:rsidR="0071793F" w:rsidRPr="00332ADF" w:rsidRDefault="0071793F" w:rsidP="0071793F">
      <w:pPr>
        <w:pStyle w:val="Lv2-J"/>
      </w:pPr>
      <w:r w:rsidRPr="00332ADF">
        <w:t xml:space="preserve">The </w:t>
      </w:r>
      <w:r w:rsidR="0001232E" w:rsidRPr="00332ADF">
        <w:t>“</w:t>
      </w:r>
      <w:r w:rsidRPr="00332ADF">
        <w:t>mighty angel</w:t>
      </w:r>
      <w:r w:rsidR="0001232E" w:rsidRPr="00332ADF">
        <w:t>”</w:t>
      </w:r>
      <w:r w:rsidRPr="00332ADF">
        <w:t xml:space="preserve"> did not give the significance of these two sets of days. </w:t>
      </w:r>
      <w:r w:rsidR="00E668B5" w:rsidRPr="00332ADF">
        <w:t xml:space="preserve">Still, </w:t>
      </w:r>
      <w:r w:rsidRPr="00332ADF">
        <w:t>the fact they were given indicates they are very important dates with important events. These two verses indicate that people will survive the carnage of the Great Trib</w:t>
      </w:r>
      <w:r w:rsidR="00066799" w:rsidRPr="00332ADF">
        <w:t>ulation to enter the Millennium.</w:t>
      </w:r>
    </w:p>
    <w:p w14:paraId="5A21A2A5" w14:textId="77777777" w:rsidR="00C85F79" w:rsidRPr="00332ADF" w:rsidRDefault="00C85F79" w:rsidP="00C85F79">
      <w:pPr>
        <w:pStyle w:val="Lv2-J"/>
      </w:pPr>
      <w:r w:rsidRPr="00332ADF">
        <w:t xml:space="preserve">These verses in Daniel 12 have been subjected to many interpretations. These 1,290 days are 30 days more than the standard 3½ years (1,260 days, with 30-day months, Rev. 12:6, 4; 11:2, 3). </w:t>
      </w:r>
    </w:p>
    <w:p w14:paraId="57698C5A" w14:textId="77777777" w:rsidR="00351BAB" w:rsidRPr="00332ADF" w:rsidRDefault="00351BAB" w:rsidP="00351BAB">
      <w:pPr>
        <w:pStyle w:val="Lv2-J"/>
      </w:pPr>
      <w:r w:rsidRPr="00332ADF">
        <w:t xml:space="preserve">Students of end-time prophecy are familiar with this well-known </w:t>
      </w:r>
      <w:r w:rsidR="00E668B5" w:rsidRPr="00332ADF">
        <w:t>3½-</w:t>
      </w:r>
      <w:r w:rsidRPr="00332ADF">
        <w:t xml:space="preserve">year period. This period is referred to in Scripture as </w:t>
      </w:r>
      <w:r w:rsidRPr="00332ADF">
        <w:rPr>
          <w:b/>
          <w:i/>
        </w:rPr>
        <w:t xml:space="preserve">42 months </w:t>
      </w:r>
      <w:r w:rsidRPr="00332ADF">
        <w:t xml:space="preserve">or </w:t>
      </w:r>
      <w:r w:rsidRPr="00332ADF">
        <w:rPr>
          <w:b/>
          <w:i/>
        </w:rPr>
        <w:t>1,260 days</w:t>
      </w:r>
      <w:r w:rsidRPr="00332ADF">
        <w:t xml:space="preserve"> or as</w:t>
      </w:r>
      <w:r w:rsidRPr="00332ADF">
        <w:rPr>
          <w:b/>
          <w:i/>
        </w:rPr>
        <w:t xml:space="preserve"> time, times, and half a time</w:t>
      </w:r>
      <w:r w:rsidRPr="00332ADF">
        <w:t xml:space="preserve">. </w:t>
      </w:r>
    </w:p>
    <w:p w14:paraId="073A2E91" w14:textId="77777777" w:rsidR="00351BAB" w:rsidRPr="00332ADF" w:rsidRDefault="007877DE" w:rsidP="00027D81">
      <w:pPr>
        <w:pStyle w:val="Lv2-J"/>
      </w:pPr>
      <w:r w:rsidRPr="00332ADF">
        <w:t>The fact that the abomination of desolation continues for 1,290 days means that the Antichrist</w:t>
      </w:r>
      <w:r w:rsidR="0001232E" w:rsidRPr="00332ADF">
        <w:t>’</w:t>
      </w:r>
      <w:r w:rsidRPr="00332ADF">
        <w:t>s presence and control in Jerusalem is not removed until after th</w:t>
      </w:r>
      <w:r w:rsidR="0071793F" w:rsidRPr="00332ADF">
        <w:t>ese</w:t>
      </w:r>
      <w:r w:rsidRPr="00332ADF">
        <w:t xml:space="preserve"> 1,290 days. </w:t>
      </w:r>
      <w:r w:rsidR="00351BAB" w:rsidRPr="00332ADF">
        <w:t>In other words, t</w:t>
      </w:r>
      <w:r w:rsidR="0071793F" w:rsidRPr="00332ADF">
        <w:t>he additional 30 days of the Antichrist</w:t>
      </w:r>
      <w:r w:rsidR="0001232E" w:rsidRPr="00332ADF">
        <w:t>’</w:t>
      </w:r>
      <w:r w:rsidR="0071793F" w:rsidRPr="00332ADF">
        <w:t xml:space="preserve">s activities are associated with </w:t>
      </w:r>
      <w:r w:rsidR="00066799" w:rsidRPr="00332ADF">
        <w:t>his</w:t>
      </w:r>
      <w:r w:rsidR="0071793F" w:rsidRPr="00332ADF">
        <w:t xml:space="preserve"> setting up of the abomination of desolation in the temple in middle of seventieth week. </w:t>
      </w:r>
    </w:p>
    <w:p w14:paraId="5E192A4B" w14:textId="77777777" w:rsidR="0071793F" w:rsidRPr="00332ADF" w:rsidRDefault="0071793F" w:rsidP="00027D81">
      <w:pPr>
        <w:pStyle w:val="Lv2-J"/>
      </w:pPr>
      <w:r w:rsidRPr="00332ADF">
        <w:t>Jesus will return to earth 1,260 days after the abomination of desolation starts. Immediately after He returns</w:t>
      </w:r>
      <w:r w:rsidR="00E668B5" w:rsidRPr="00332ADF">
        <w:t>,</w:t>
      </w:r>
      <w:r w:rsidRPr="00332ADF">
        <w:t xml:space="preserve"> He will fight the armies around Jerusalem and then cleanse </w:t>
      </w:r>
      <w:r w:rsidR="00E668B5" w:rsidRPr="00332ADF">
        <w:t>the</w:t>
      </w:r>
      <w:r w:rsidRPr="00332ADF">
        <w:t xml:space="preserve"> temple. </w:t>
      </w:r>
    </w:p>
    <w:p w14:paraId="0678733D" w14:textId="77777777" w:rsidR="001E2284" w:rsidRPr="00332ADF" w:rsidRDefault="001E2284" w:rsidP="00236943">
      <w:pPr>
        <w:pStyle w:val="Lv2-J"/>
      </w:pPr>
      <w:r w:rsidRPr="00332ADF">
        <w:lastRenderedPageBreak/>
        <w:t>Jesus prophesied that the Great Tribulation will begin with the abomination of desolation</w:t>
      </w:r>
      <w:r w:rsidR="000E2B33" w:rsidRPr="00332ADF">
        <w:t xml:space="preserve"> which </w:t>
      </w:r>
      <w:r w:rsidRPr="00332ADF">
        <w:t xml:space="preserve">will </w:t>
      </w:r>
      <w:r w:rsidR="005B7541" w:rsidRPr="00332ADF">
        <w:t xml:space="preserve">continue </w:t>
      </w:r>
      <w:r w:rsidRPr="00332ADF">
        <w:t xml:space="preserve">for </w:t>
      </w:r>
      <w:r w:rsidR="005B7541" w:rsidRPr="00332ADF">
        <w:t>1,290 days</w:t>
      </w:r>
      <w:r w:rsidR="00E16B18" w:rsidRPr="00332ADF">
        <w:t>,</w:t>
      </w:r>
      <w:r w:rsidR="005B7541" w:rsidRPr="00332ADF">
        <w:t xml:space="preserve"> or 30 days longer than the </w:t>
      </w:r>
      <w:r w:rsidR="00E16B18" w:rsidRPr="00332ADF">
        <w:t>well-</w:t>
      </w:r>
      <w:r w:rsidR="000E2B33" w:rsidRPr="00332ADF">
        <w:t xml:space="preserve">known </w:t>
      </w:r>
      <w:r w:rsidR="005B7541" w:rsidRPr="00332ADF">
        <w:t xml:space="preserve">3½ years </w:t>
      </w:r>
      <w:r w:rsidRPr="00332ADF">
        <w:t xml:space="preserve">or 1,260 days or 42 months </w:t>
      </w:r>
      <w:r w:rsidR="000E2B33" w:rsidRPr="00332ADF">
        <w:t>of the last half of Daniel</w:t>
      </w:r>
      <w:r w:rsidR="0001232E" w:rsidRPr="00332ADF">
        <w:t>’</w:t>
      </w:r>
      <w:r w:rsidR="000E2B33" w:rsidRPr="00332ADF">
        <w:t>s 70</w:t>
      </w:r>
      <w:r w:rsidR="000E2B33" w:rsidRPr="00332ADF">
        <w:rPr>
          <w:vertAlign w:val="superscript"/>
        </w:rPr>
        <w:t>th</w:t>
      </w:r>
      <w:r w:rsidR="000E2B33" w:rsidRPr="00332ADF">
        <w:t xml:space="preserve"> week (</w:t>
      </w:r>
      <w:r w:rsidR="005B7541" w:rsidRPr="00332ADF">
        <w:t>Dan</w:t>
      </w:r>
      <w:r w:rsidR="000E2B33" w:rsidRPr="00332ADF">
        <w:t>.</w:t>
      </w:r>
      <w:r w:rsidR="005B7541" w:rsidRPr="00332ADF">
        <w:t xml:space="preserve"> 7:25</w:t>
      </w:r>
      <w:r w:rsidR="000E2B33" w:rsidRPr="00332ADF">
        <w:t xml:space="preserve">; 12:7; </w:t>
      </w:r>
      <w:r w:rsidR="005B7541" w:rsidRPr="00332ADF">
        <w:t xml:space="preserve">Rev. 11:2; 12:6, 14; 13:5). </w:t>
      </w:r>
    </w:p>
    <w:p w14:paraId="55E9A587" w14:textId="77777777" w:rsidR="00D52615" w:rsidRPr="00332ADF" w:rsidRDefault="00D52615" w:rsidP="00236943">
      <w:pPr>
        <w:pStyle w:val="Sc2-F"/>
      </w:pPr>
      <w:r w:rsidRPr="00332ADF">
        <w:rPr>
          <w:vertAlign w:val="superscript"/>
        </w:rPr>
        <w:t>15</w:t>
      </w:r>
      <w:r w:rsidR="0001232E" w:rsidRPr="00332ADF">
        <w:t>”</w:t>
      </w:r>
      <w:r w:rsidRPr="00332ADF">
        <w:t xml:space="preserve">Therefore when you see the </w:t>
      </w:r>
      <w:r w:rsidR="0001232E" w:rsidRPr="00332ADF">
        <w:t>‘</w:t>
      </w:r>
      <w:r w:rsidRPr="00332ADF">
        <w:rPr>
          <w:u w:val="single"/>
        </w:rPr>
        <w:t>abomination of desolation</w:t>
      </w:r>
      <w:r w:rsidRPr="00332ADF">
        <w:t>,</w:t>
      </w:r>
      <w:r w:rsidR="0001232E" w:rsidRPr="00332ADF">
        <w:t>’</w:t>
      </w:r>
      <w:r w:rsidRPr="00332ADF">
        <w:t xml:space="preserve"> spoken of by Daniel the prophet, standing in the holy place</w:t>
      </w:r>
      <w:r w:rsidR="0001232E" w:rsidRPr="00332ADF">
        <w:t>”</w:t>
      </w:r>
      <w:r w:rsidRPr="00332ADF">
        <w:t>…</w:t>
      </w:r>
      <w:r w:rsidRPr="00332ADF">
        <w:rPr>
          <w:vertAlign w:val="superscript"/>
        </w:rPr>
        <w:t>21</w:t>
      </w:r>
      <w:r w:rsidRPr="00332ADF">
        <w:t xml:space="preserve">For then there will be </w:t>
      </w:r>
      <w:r w:rsidRPr="00332ADF">
        <w:rPr>
          <w:u w:val="single"/>
        </w:rPr>
        <w:t>great tribulation</w:t>
      </w:r>
      <w:r w:rsidRPr="00332ADF">
        <w:t>… (Mt 24:15-21)</w:t>
      </w:r>
    </w:p>
    <w:p w14:paraId="7F8018FC" w14:textId="77777777" w:rsidR="00D52615" w:rsidRPr="00332ADF" w:rsidRDefault="00D52615" w:rsidP="00D52615">
      <w:pPr>
        <w:pStyle w:val="Lv2-J"/>
      </w:pPr>
      <w:r w:rsidRPr="00332ADF">
        <w:rPr>
          <w:b/>
          <w:i/>
        </w:rPr>
        <w:t>3½ years</w:t>
      </w:r>
      <w:r w:rsidR="00E16B18" w:rsidRPr="00332ADF">
        <w:t>: 42 months (Rev. 11:2; 13:5); 1260 days (Rev. 11:3; 12:6);</w:t>
      </w:r>
      <w:r w:rsidRPr="00332ADF">
        <w:t xml:space="preserve"> time, times</w:t>
      </w:r>
      <w:r w:rsidR="00E16B18" w:rsidRPr="00332ADF">
        <w:t>,</w:t>
      </w:r>
      <w:r w:rsidRPr="00332ADF">
        <w:t xml:space="preserve"> and half a tim</w:t>
      </w:r>
      <w:r w:rsidR="00E16B18" w:rsidRPr="00332ADF">
        <w:t>e (Rev. 12:14; Dan. 7:25; 12:7);</w:t>
      </w:r>
      <w:r w:rsidRPr="00332ADF">
        <w:t xml:space="preserve"> and middle of the week (Dan. 9:27). All these six passages refer to the same period of oppression under Antichrist, each emphasizing the </w:t>
      </w:r>
      <w:r w:rsidR="00E16B18" w:rsidRPr="00332ADF">
        <w:t xml:space="preserve">three-and-a-half </w:t>
      </w:r>
      <w:r w:rsidRPr="00332ADF">
        <w:t xml:space="preserve">years dating from breaking of the </w:t>
      </w:r>
      <w:r w:rsidR="0071793F" w:rsidRPr="00332ADF">
        <w:t xml:space="preserve">covenant with Israel and </w:t>
      </w:r>
      <w:r w:rsidRPr="00332ADF">
        <w:t>stopping of daily sacrifices</w:t>
      </w:r>
      <w:r w:rsidR="0071793F" w:rsidRPr="00332ADF">
        <w:t xml:space="preserve"> in the temple. </w:t>
      </w:r>
    </w:p>
    <w:p w14:paraId="704B7FCB" w14:textId="77777777" w:rsidR="001E2284" w:rsidRPr="00332ADF" w:rsidRDefault="008667E8" w:rsidP="0017066B">
      <w:pPr>
        <w:pStyle w:val="Lv2-J"/>
      </w:pPr>
      <w:r w:rsidRPr="00332ADF">
        <w:t xml:space="preserve">Scripture gives insights about events that will occur after Jesus returns being associated with establishing the millennial kingdom. The purpose is to separate believers from unbelievers at the inception of the Millennium. </w:t>
      </w:r>
    </w:p>
    <w:p w14:paraId="1B727F84" w14:textId="77777777" w:rsidR="007F439F" w:rsidRPr="00332ADF" w:rsidRDefault="007F439F" w:rsidP="007F439F">
      <w:pPr>
        <w:pStyle w:val="Lv2-J"/>
      </w:pPr>
      <w:r w:rsidRPr="00332ADF">
        <w:t>From the setting up of the abomination to Jesus</w:t>
      </w:r>
      <w:r w:rsidR="0001232E" w:rsidRPr="00332ADF">
        <w:t>’</w:t>
      </w:r>
      <w:r w:rsidRPr="00332ADF">
        <w:t xml:space="preserve"> return at the seventh trumpet will be </w:t>
      </w:r>
      <w:r w:rsidR="00E16B18" w:rsidRPr="00332ADF">
        <w:t>1,260 days.</w:t>
      </w:r>
    </w:p>
    <w:p w14:paraId="1292ACAB" w14:textId="77777777" w:rsidR="008D2235" w:rsidRPr="00332ADF" w:rsidRDefault="008D2235" w:rsidP="00236943">
      <w:pPr>
        <w:pStyle w:val="Lv2-J"/>
      </w:pPr>
      <w:r w:rsidRPr="00332ADF">
        <w:t>This important 1,260-day period begins on the day the abomination of desolation is set up. During these three-and-a-half years, three activities pertaining to God</w:t>
      </w:r>
      <w:r w:rsidR="0001232E" w:rsidRPr="00332ADF">
        <w:t>’</w:t>
      </w:r>
      <w:r w:rsidRPr="00332ADF">
        <w:t xml:space="preserve">s people will occur. They will all begin </w:t>
      </w:r>
      <w:r w:rsidRPr="00332ADF">
        <w:rPr>
          <w:i/>
        </w:rPr>
        <w:t xml:space="preserve">on the day </w:t>
      </w:r>
      <w:r w:rsidRPr="00332ADF">
        <w:t>the a</w:t>
      </w:r>
      <w:r w:rsidR="003F701B" w:rsidRPr="00332ADF">
        <w:t>bomination of desolation begins</w:t>
      </w:r>
      <w:r w:rsidRPr="00332ADF">
        <w:t xml:space="preserve"> and will continue for 1,260 days.</w:t>
      </w:r>
    </w:p>
    <w:p w14:paraId="1FF6DB10" w14:textId="77777777" w:rsidR="008D2235" w:rsidRPr="00332ADF" w:rsidRDefault="008D2235" w:rsidP="00C77980">
      <w:pPr>
        <w:pStyle w:val="Lv3-K"/>
      </w:pPr>
      <w:r w:rsidRPr="00332ADF">
        <w:rPr>
          <w:b/>
          <w:i/>
        </w:rPr>
        <w:t>Provision</w:t>
      </w:r>
      <w:r w:rsidRPr="00332ADF">
        <w:t>: God will make supernatural provision for the remnant of Israel for exactly 1,260 days (Rev. 12:6, 14).</w:t>
      </w:r>
    </w:p>
    <w:p w14:paraId="5C3EBE77" w14:textId="77777777" w:rsidR="00C77980" w:rsidRPr="00332ADF" w:rsidRDefault="00C77980" w:rsidP="00C77980">
      <w:pPr>
        <w:pStyle w:val="Sc3-D"/>
      </w:pPr>
      <w:r w:rsidRPr="00332ADF">
        <w:rPr>
          <w:vertAlign w:val="superscript"/>
        </w:rPr>
        <w:t>6</w:t>
      </w:r>
      <w:r w:rsidRPr="00332ADF">
        <w:t xml:space="preserve">The woman </w:t>
      </w:r>
      <w:r w:rsidRPr="00332ADF">
        <w:rPr>
          <w:b w:val="0"/>
        </w:rPr>
        <w:t xml:space="preserve">[Israel] </w:t>
      </w:r>
      <w:r w:rsidRPr="00332ADF">
        <w:t xml:space="preserve">fled into the wilderness, where she has a place prepared by God, that they should feed her there </w:t>
      </w:r>
      <w:r w:rsidRPr="00332ADF">
        <w:rPr>
          <w:u w:val="single"/>
        </w:rPr>
        <w:t>one thousand two hundred and sixty days</w:t>
      </w:r>
      <w:r w:rsidRPr="00332ADF">
        <w:t xml:space="preserve"> </w:t>
      </w:r>
      <w:r w:rsidR="00530A75" w:rsidRPr="00332ADF">
        <w:rPr>
          <w:b w:val="0"/>
        </w:rPr>
        <w:t>[1,260 days]</w:t>
      </w:r>
      <w:r w:rsidR="00530A75" w:rsidRPr="00332ADF">
        <w:t>…</w:t>
      </w:r>
      <w:r w:rsidRPr="00332ADF">
        <w:t xml:space="preserve">where she is nourished for a </w:t>
      </w:r>
      <w:r w:rsidRPr="00332ADF">
        <w:rPr>
          <w:u w:val="single"/>
        </w:rPr>
        <w:t>time and times and half a time</w:t>
      </w:r>
      <w:r w:rsidRPr="00332ADF">
        <w:t>, from the presence of the serpent. (Re</w:t>
      </w:r>
      <w:r w:rsidR="00530A75" w:rsidRPr="00332ADF">
        <w:t>v.</w:t>
      </w:r>
      <w:r w:rsidRPr="00332ADF">
        <w:t xml:space="preserve"> 12:6</w:t>
      </w:r>
      <w:r w:rsidR="00530A75" w:rsidRPr="00332ADF">
        <w:t>-</w:t>
      </w:r>
      <w:r w:rsidRPr="00332ADF">
        <w:t>14)</w:t>
      </w:r>
    </w:p>
    <w:p w14:paraId="6E1DCA46" w14:textId="77777777" w:rsidR="008D2235" w:rsidRPr="00332ADF" w:rsidRDefault="008D2235" w:rsidP="00FF0767">
      <w:pPr>
        <w:pStyle w:val="Lv3-K"/>
      </w:pPr>
      <w:r w:rsidRPr="00332ADF">
        <w:rPr>
          <w:b/>
          <w:i/>
        </w:rPr>
        <w:t>Prophecy</w:t>
      </w:r>
      <w:r w:rsidRPr="00332ADF">
        <w:t>: The two witnesses will prophesy for exactly 1,260 days (Rev. 11:3).</w:t>
      </w:r>
    </w:p>
    <w:p w14:paraId="07E5C09E" w14:textId="77777777" w:rsidR="00FF0767" w:rsidRPr="00332ADF" w:rsidRDefault="00FF0767" w:rsidP="00FF0767">
      <w:pPr>
        <w:pStyle w:val="Sc3-D"/>
      </w:pPr>
      <w:r w:rsidRPr="00332ADF">
        <w:rPr>
          <w:vertAlign w:val="superscript"/>
        </w:rPr>
        <w:t>3</w:t>
      </w:r>
      <w:r w:rsidRPr="00332ADF">
        <w:t xml:space="preserve">I will give power to my two witnesses, and they will prophesy </w:t>
      </w:r>
      <w:r w:rsidRPr="00332ADF">
        <w:rPr>
          <w:u w:val="single"/>
        </w:rPr>
        <w:t>one thousand two hundred and sixty days</w:t>
      </w:r>
      <w:r w:rsidRPr="00332ADF">
        <w:t xml:space="preserve"> </w:t>
      </w:r>
      <w:r w:rsidRPr="00332ADF">
        <w:rPr>
          <w:b w:val="0"/>
        </w:rPr>
        <w:t>[1,260 days]</w:t>
      </w:r>
      <w:r w:rsidRPr="00332ADF">
        <w:t>, clothed in sackcloth.</w:t>
      </w:r>
      <w:r w:rsidR="0001232E" w:rsidRPr="00332ADF">
        <w:t>”</w:t>
      </w:r>
      <w:r w:rsidRPr="00332ADF">
        <w:t xml:space="preserve"> (Rev 11:3)</w:t>
      </w:r>
    </w:p>
    <w:p w14:paraId="141B1124" w14:textId="77777777" w:rsidR="008D2235" w:rsidRPr="00332ADF" w:rsidRDefault="008D2235" w:rsidP="00FF0767">
      <w:pPr>
        <w:pStyle w:val="Lv3-K"/>
      </w:pPr>
      <w:r w:rsidRPr="00332ADF">
        <w:rPr>
          <w:b/>
          <w:i/>
        </w:rPr>
        <w:t>Persecution</w:t>
      </w:r>
      <w:r w:rsidRPr="00332ADF">
        <w:t>: The Antichrist will war against the saints (Dan. 7:25; Rev. 13:5, 7) and dominate Jerusalem (Rev. 11:2; Dan. 12:7) for exactly 1,260 days.</w:t>
      </w:r>
    </w:p>
    <w:p w14:paraId="6D6D5E34" w14:textId="77777777" w:rsidR="00FF0767" w:rsidRPr="00332ADF" w:rsidRDefault="00FF0767" w:rsidP="00FF0767">
      <w:pPr>
        <w:pStyle w:val="Sc3-D"/>
      </w:pPr>
      <w:r w:rsidRPr="00332ADF">
        <w:rPr>
          <w:vertAlign w:val="superscript"/>
        </w:rPr>
        <w:t>25</w:t>
      </w:r>
      <w:r w:rsidRPr="00332ADF">
        <w:t xml:space="preserve">The saints shall be given into his hand for a </w:t>
      </w:r>
      <w:r w:rsidRPr="00332ADF">
        <w:rPr>
          <w:u w:val="single"/>
        </w:rPr>
        <w:t>time and times and half a time</w:t>
      </w:r>
      <w:r w:rsidRPr="00332ADF">
        <w:t>. (Dan. 7:25)</w:t>
      </w:r>
    </w:p>
    <w:p w14:paraId="17C3DFB6" w14:textId="77777777" w:rsidR="00FF0767" w:rsidRPr="00332ADF" w:rsidRDefault="00FF0767" w:rsidP="00C45AE2">
      <w:pPr>
        <w:pStyle w:val="Sc3-D"/>
      </w:pPr>
      <w:r w:rsidRPr="00332ADF">
        <w:rPr>
          <w:vertAlign w:val="superscript"/>
        </w:rPr>
        <w:t>5</w:t>
      </w:r>
      <w:r w:rsidRPr="00332ADF">
        <w:t>And he was given a mouth speaking</w:t>
      </w:r>
      <w:r w:rsidR="00C45AE2" w:rsidRPr="00332ADF">
        <w:t>…</w:t>
      </w:r>
      <w:r w:rsidRPr="00332ADF">
        <w:t xml:space="preserve">blasphemies, and he was </w:t>
      </w:r>
      <w:r w:rsidRPr="00332ADF">
        <w:rPr>
          <w:u w:val="single"/>
        </w:rPr>
        <w:t>given authority</w:t>
      </w:r>
      <w:r w:rsidRPr="00332ADF">
        <w:t xml:space="preserve"> to continue for </w:t>
      </w:r>
      <w:r w:rsidRPr="00332ADF">
        <w:rPr>
          <w:u w:val="single"/>
        </w:rPr>
        <w:t>forty-two months</w:t>
      </w:r>
      <w:r w:rsidR="00C45AE2" w:rsidRPr="00332ADF">
        <w:t>…</w:t>
      </w:r>
      <w:r w:rsidRPr="00332ADF">
        <w:rPr>
          <w:vertAlign w:val="superscript"/>
        </w:rPr>
        <w:t>7</w:t>
      </w:r>
      <w:r w:rsidRPr="00332ADF">
        <w:t xml:space="preserve">It was granted to him to make war with the saints and to overcome them. </w:t>
      </w:r>
      <w:r w:rsidR="00E16B18" w:rsidRPr="00332ADF">
        <w:t>A</w:t>
      </w:r>
      <w:r w:rsidRPr="00332ADF">
        <w:t>nd authority was given him over every tribe, tongue, and nation. (Re</w:t>
      </w:r>
      <w:r w:rsidR="00C45AE2" w:rsidRPr="00332ADF">
        <w:t>v.</w:t>
      </w:r>
      <w:r w:rsidRPr="00332ADF">
        <w:t xml:space="preserve"> 13:5</w:t>
      </w:r>
      <w:r w:rsidR="00C45AE2" w:rsidRPr="00332ADF">
        <w:t>-</w:t>
      </w:r>
      <w:r w:rsidRPr="00332ADF">
        <w:t>7)</w:t>
      </w:r>
    </w:p>
    <w:p w14:paraId="506A1578" w14:textId="77777777" w:rsidR="00C45AE2" w:rsidRPr="00332ADF" w:rsidRDefault="00C45AE2" w:rsidP="00C45AE2">
      <w:pPr>
        <w:pStyle w:val="Sc3-D"/>
      </w:pPr>
      <w:r w:rsidRPr="00332ADF">
        <w:rPr>
          <w:vertAlign w:val="superscript"/>
        </w:rPr>
        <w:t>2</w:t>
      </w:r>
      <w:r w:rsidRPr="00332ADF">
        <w:t xml:space="preserve">And they will tread the holy city </w:t>
      </w:r>
      <w:r w:rsidRPr="00332ADF">
        <w:rPr>
          <w:b w:val="0"/>
        </w:rPr>
        <w:t>[Jerusalem]</w:t>
      </w:r>
      <w:r w:rsidRPr="00332ADF">
        <w:t xml:space="preserve"> underfoot for </w:t>
      </w:r>
      <w:r w:rsidRPr="00332ADF">
        <w:rPr>
          <w:u w:val="single"/>
        </w:rPr>
        <w:t>forty-two months</w:t>
      </w:r>
      <w:r w:rsidRPr="00332ADF">
        <w:t>. (Rev. 11:2)</w:t>
      </w:r>
    </w:p>
    <w:p w14:paraId="10C679F5" w14:textId="77777777" w:rsidR="00C45AE2" w:rsidRPr="00332ADF" w:rsidRDefault="00C45AE2" w:rsidP="00C45AE2">
      <w:pPr>
        <w:pStyle w:val="Sc3-D"/>
      </w:pPr>
      <w:r w:rsidRPr="00332ADF">
        <w:rPr>
          <w:vertAlign w:val="superscript"/>
        </w:rPr>
        <w:t>7</w:t>
      </w:r>
      <w:r w:rsidRPr="00332ADF">
        <w:t xml:space="preserve">..it shall be for a </w:t>
      </w:r>
      <w:r w:rsidRPr="00332ADF">
        <w:rPr>
          <w:u w:val="single"/>
        </w:rPr>
        <w:t>time, times, and half a time</w:t>
      </w:r>
      <w:r w:rsidRPr="00332ADF">
        <w:t xml:space="preserve">; and when the power of the holy people has been </w:t>
      </w:r>
      <w:r w:rsidRPr="00332ADF">
        <w:rPr>
          <w:u w:val="single"/>
        </w:rPr>
        <w:t>completely shattered</w:t>
      </w:r>
      <w:r w:rsidRPr="00332ADF">
        <w:t>, all these things shall be finished. (Dan. 12:7)</w:t>
      </w:r>
    </w:p>
    <w:p w14:paraId="29416BEB" w14:textId="77777777" w:rsidR="008D2235" w:rsidRPr="00332ADF" w:rsidRDefault="008D2235" w:rsidP="00236943">
      <w:pPr>
        <w:pStyle w:val="Lv2-J"/>
      </w:pPr>
      <w:r w:rsidRPr="00332ADF">
        <w:lastRenderedPageBreak/>
        <w:t>These three activities will end on exactly the 1,260th day after the abomination of desolation begins. Why? This is the day the Church is raptured at the seventh trumpet (Rev. 11:15) and when the Antichrist</w:t>
      </w:r>
      <w:r w:rsidR="0001232E" w:rsidRPr="00332ADF">
        <w:t>’</w:t>
      </w:r>
      <w:r w:rsidRPr="00332ADF">
        <w:t>s unchallenged domination of Israel ends. The Lord will allow the Antichrist</w:t>
      </w:r>
      <w:r w:rsidR="0001232E" w:rsidRPr="00332ADF">
        <w:t>’</w:t>
      </w:r>
      <w:r w:rsidRPr="00332ADF">
        <w:t xml:space="preserve">s worship system in Jerusalem to function for thirty days </w:t>
      </w:r>
      <w:r w:rsidRPr="00332ADF">
        <w:rPr>
          <w:i/>
        </w:rPr>
        <w:t xml:space="preserve">after </w:t>
      </w:r>
      <w:r w:rsidRPr="00332ADF">
        <w:t>the Church is raptured at the seventh trumpet.</w:t>
      </w:r>
    </w:p>
    <w:p w14:paraId="4DD5EDE3" w14:textId="77777777" w:rsidR="008667E8" w:rsidRPr="00332ADF" w:rsidRDefault="008667E8" w:rsidP="00D52615">
      <w:pPr>
        <w:pStyle w:val="Lv2-J"/>
      </w:pPr>
      <w:r w:rsidRPr="00332ADF">
        <w:t xml:space="preserve">The abomination will continue </w:t>
      </w:r>
      <w:bookmarkStart w:id="7" w:name="OLE_LINK11"/>
      <w:bookmarkStart w:id="8" w:name="OLE_LINK12"/>
      <w:r w:rsidRPr="00332ADF">
        <w:t>1,290 days</w:t>
      </w:r>
      <w:bookmarkEnd w:id="7"/>
      <w:bookmarkEnd w:id="8"/>
      <w:r w:rsidR="004E7B5D" w:rsidRPr="00332ADF">
        <w:t xml:space="preserve">; </w:t>
      </w:r>
      <w:r w:rsidRPr="00332ADF">
        <w:t>thus, the Antichrist</w:t>
      </w:r>
      <w:r w:rsidR="0001232E" w:rsidRPr="00332ADF">
        <w:t>’</w:t>
      </w:r>
      <w:r w:rsidRPr="00332ADF">
        <w:t>s rage will continue for an additional 30 days after Jesus returns. The Lord</w:t>
      </w:r>
      <w:r w:rsidR="0001232E" w:rsidRPr="00332ADF">
        <w:t>’</w:t>
      </w:r>
      <w:r w:rsidRPr="00332ADF">
        <w:t xml:space="preserve">s most intense judgments against the Antichrist </w:t>
      </w:r>
      <w:r w:rsidR="00C77980" w:rsidRPr="00332ADF">
        <w:t xml:space="preserve">(before he is thrown in the lake of fire) </w:t>
      </w:r>
      <w:r w:rsidRPr="00332ADF">
        <w:t xml:space="preserve">will occur over these 30 days after He returns (Rev. 16:1-21; 19:17-21). </w:t>
      </w:r>
    </w:p>
    <w:p w14:paraId="2313FD4D" w14:textId="77777777" w:rsidR="00D3194A" w:rsidRPr="00332ADF" w:rsidRDefault="00652F16" w:rsidP="00236943">
      <w:pPr>
        <w:pStyle w:val="Lv1-H"/>
      </w:pPr>
      <w:r w:rsidRPr="00332ADF">
        <w:t xml:space="preserve">the blessing on those who come to the </w:t>
      </w:r>
      <w:r w:rsidR="00D3194A" w:rsidRPr="00332ADF">
        <w:t xml:space="preserve">1,335 days (12:12)  </w:t>
      </w:r>
    </w:p>
    <w:p w14:paraId="50E932A9" w14:textId="77777777" w:rsidR="000154FB" w:rsidRPr="00332ADF" w:rsidRDefault="005B7541" w:rsidP="00C85F79">
      <w:pPr>
        <w:pStyle w:val="Lv2-J"/>
      </w:pPr>
      <w:r w:rsidRPr="00332ADF">
        <w:t xml:space="preserve">A transitional time of </w:t>
      </w:r>
      <w:bookmarkStart w:id="9" w:name="OLE_LINK7"/>
      <w:bookmarkStart w:id="10" w:name="OLE_LINK8"/>
      <w:r w:rsidRPr="00332ADF">
        <w:t>1,335 days</w:t>
      </w:r>
      <w:bookmarkEnd w:id="9"/>
      <w:bookmarkEnd w:id="10"/>
      <w:r w:rsidRPr="00332ADF">
        <w:t xml:space="preserve"> after Jesus returns—to establish millennial governments? (12:12). </w:t>
      </w:r>
      <w:r w:rsidR="005E63C5" w:rsidRPr="00332ADF">
        <w:t>These 1,335 days refer to 45 more days (beyond the additional 30 days of verse 11—the 1,290 days) probably to establish issues related to the governmental structures of the nations in the Millennium</w:t>
      </w:r>
      <w:r w:rsidR="000154FB" w:rsidRPr="00332ADF">
        <w:t>.</w:t>
      </w:r>
      <w:r w:rsidR="005E63C5" w:rsidRPr="00332ADF">
        <w:t xml:space="preserve"> </w:t>
      </w:r>
    </w:p>
    <w:p w14:paraId="1D49665F" w14:textId="77777777" w:rsidR="005B7541" w:rsidRPr="00332ADF" w:rsidRDefault="005B7541" w:rsidP="00236943">
      <w:pPr>
        <w:pStyle w:val="Sc2-F"/>
      </w:pPr>
      <w:r w:rsidRPr="00332ADF">
        <w:rPr>
          <w:vertAlign w:val="superscript"/>
        </w:rPr>
        <w:t>12</w:t>
      </w:r>
      <w:r w:rsidRPr="00332ADF">
        <w:rPr>
          <w:u w:val="single"/>
        </w:rPr>
        <w:t>Blessed is he who waits</w:t>
      </w:r>
      <w:r w:rsidRPr="00332ADF">
        <w:t>, and comes to the one thousand three hundred and thirty-five days. (Dan. 12:12)</w:t>
      </w:r>
    </w:p>
    <w:p w14:paraId="23E91059" w14:textId="77777777" w:rsidR="00F0093F" w:rsidRPr="00332ADF" w:rsidRDefault="00F0093F" w:rsidP="00C85F79">
      <w:pPr>
        <w:pStyle w:val="Lv2-J"/>
      </w:pPr>
      <w:r w:rsidRPr="00332ADF">
        <w:t>Jesus will remove evil leaders and replace them with the saints who reign with Him (Dan. 7:27</w:t>
      </w:r>
      <w:r w:rsidR="000058ED" w:rsidRPr="00332ADF">
        <w:t>)</w:t>
      </w:r>
      <w:r w:rsidRPr="00332ADF">
        <w:t xml:space="preserve">. </w:t>
      </w:r>
    </w:p>
    <w:p w14:paraId="3F24E4E6" w14:textId="77777777" w:rsidR="00F0093F" w:rsidRPr="00332ADF" w:rsidRDefault="00F0093F" w:rsidP="00652F16">
      <w:pPr>
        <w:pStyle w:val="Lv3-K"/>
      </w:pPr>
      <w:r w:rsidRPr="00332ADF">
        <w:t xml:space="preserve">The 1,290 days seem to be focused on </w:t>
      </w:r>
      <w:r w:rsidRPr="00332ADF">
        <w:rPr>
          <w:i/>
        </w:rPr>
        <w:t xml:space="preserve">judging </w:t>
      </w:r>
      <w:r w:rsidRPr="00332ADF">
        <w:t>the Antichrist and those associated with him.</w:t>
      </w:r>
    </w:p>
    <w:p w14:paraId="056E18BC" w14:textId="77777777" w:rsidR="00F0093F" w:rsidRPr="00332ADF" w:rsidRDefault="00F0093F" w:rsidP="00F0093F">
      <w:pPr>
        <w:pStyle w:val="Lv3-K"/>
      </w:pPr>
      <w:r w:rsidRPr="00332ADF">
        <w:t xml:space="preserve">The 1,335 days seem to be focused on </w:t>
      </w:r>
      <w:r w:rsidR="000058ED" w:rsidRPr="00332ADF">
        <w:rPr>
          <w:i/>
        </w:rPr>
        <w:t xml:space="preserve">rescuing </w:t>
      </w:r>
      <w:r w:rsidRPr="00332ADF">
        <w:t xml:space="preserve">those </w:t>
      </w:r>
      <w:r w:rsidR="000058ED" w:rsidRPr="00332ADF">
        <w:t>new believers who resist the Antichrist</w:t>
      </w:r>
      <w:r w:rsidRPr="00332ADF">
        <w:t>.</w:t>
      </w:r>
    </w:p>
    <w:p w14:paraId="6BB79B38" w14:textId="77777777" w:rsidR="005B7541" w:rsidRPr="00332ADF" w:rsidRDefault="005E63C5" w:rsidP="00652F16">
      <w:pPr>
        <w:pStyle w:val="Lv2-J"/>
      </w:pPr>
      <w:r w:rsidRPr="00332ADF">
        <w:rPr>
          <w:b/>
          <w:i/>
        </w:rPr>
        <w:t>Waiting</w:t>
      </w:r>
      <w:r w:rsidRPr="00332ADF">
        <w:t xml:space="preserve">: possibly for </w:t>
      </w:r>
      <w:r w:rsidR="005B7541" w:rsidRPr="00332ADF">
        <w:t xml:space="preserve">God to rescue them </w:t>
      </w:r>
      <w:r w:rsidRPr="00332ADF">
        <w:t xml:space="preserve">in the midst of the chaos of those days. </w:t>
      </w:r>
      <w:r w:rsidR="00027D81" w:rsidRPr="00332ADF">
        <w:t>T</w:t>
      </w:r>
      <w:r w:rsidR="005B7541" w:rsidRPr="00332ADF">
        <w:t xml:space="preserve">his </w:t>
      </w:r>
      <w:r w:rsidR="00027D81" w:rsidRPr="00332ADF">
        <w:t xml:space="preserve">will be a very </w:t>
      </w:r>
      <w:r w:rsidR="005B7541" w:rsidRPr="00332ADF">
        <w:t xml:space="preserve">important </w:t>
      </w:r>
      <w:r w:rsidR="00027D81" w:rsidRPr="00332ADF">
        <w:t>promise to many in that day</w:t>
      </w:r>
      <w:r w:rsidR="00AC1798" w:rsidRPr="00332ADF">
        <w:t xml:space="preserve">. It </w:t>
      </w:r>
      <w:r w:rsidR="005B7541" w:rsidRPr="00332ADF">
        <w:t xml:space="preserve">will encourage people living on earth at that time to be faithful to the Lord in the midst of the post-war chaos and danger </w:t>
      </w:r>
      <w:r w:rsidR="00F0093F" w:rsidRPr="00332ADF">
        <w:t xml:space="preserve">in the </w:t>
      </w:r>
      <w:r w:rsidR="005B7541" w:rsidRPr="00332ADF">
        <w:t>nations at that time</w:t>
      </w:r>
      <w:r w:rsidR="00F0093F" w:rsidRPr="00332ADF">
        <w:t>.</w:t>
      </w:r>
      <w:r w:rsidR="005B7541" w:rsidRPr="00332ADF">
        <w:t xml:space="preserve"> </w:t>
      </w:r>
    </w:p>
    <w:p w14:paraId="7DCA92A6" w14:textId="77777777" w:rsidR="000154FB" w:rsidRPr="00332ADF" w:rsidRDefault="00D3194A" w:rsidP="005E63C5">
      <w:pPr>
        <w:pStyle w:val="Lv2-J"/>
      </w:pPr>
      <w:r w:rsidRPr="00332ADF">
        <w:t xml:space="preserve">A total of 75 days after Jesus returns will be used for the judgment of the nations to determine who enters the millennial kingdom. Ezekiel prophesied of the purging of all rebels out of Israel at the beginning of the Millennium (Ezek. 20:33-38; Isa. 4:3-4; Mal. 3:1-6). </w:t>
      </w:r>
    </w:p>
    <w:p w14:paraId="5F68EC4E" w14:textId="77777777" w:rsidR="00F0093F" w:rsidRPr="00332ADF" w:rsidRDefault="00F0093F" w:rsidP="00F0093F">
      <w:pPr>
        <w:pStyle w:val="Lv2-J"/>
      </w:pPr>
      <w:r w:rsidRPr="00332ADF">
        <w:t>Jesus spoke of the Gentiles being judged according to their treatment of the Jewish people</w:t>
      </w:r>
      <w:r w:rsidR="004E7B5D" w:rsidRPr="00332ADF">
        <w:t>,</w:t>
      </w:r>
      <w:r w:rsidRPr="00332ADF">
        <w:t xml:space="preserve"> referred to as </w:t>
      </w:r>
      <w:r w:rsidR="0001232E" w:rsidRPr="00332ADF">
        <w:t>“</w:t>
      </w:r>
      <w:r w:rsidRPr="00332ADF">
        <w:t>these brothers of Mine</w:t>
      </w:r>
      <w:r w:rsidR="0001232E" w:rsidRPr="00332ADF">
        <w:t>”</w:t>
      </w:r>
      <w:r w:rsidRPr="00332ADF">
        <w:t xml:space="preserve"> (Mt. 25:40). These new Gentile believers will be told: </w:t>
      </w:r>
      <w:r w:rsidR="0001232E" w:rsidRPr="00332ADF">
        <w:t>“</w:t>
      </w:r>
      <w:r w:rsidRPr="00332ADF">
        <w:t xml:space="preserve">Come, you who are </w:t>
      </w:r>
      <w:r w:rsidRPr="00332ADF">
        <w:rPr>
          <w:i/>
        </w:rPr>
        <w:t xml:space="preserve">blessed </w:t>
      </w:r>
      <w:r w:rsidRPr="00332ADF">
        <w:t>of my Father and inherit the kingdom</w:t>
      </w:r>
      <w:r w:rsidR="0001232E" w:rsidRPr="00332ADF">
        <w:t>”</w:t>
      </w:r>
      <w:r w:rsidRPr="00332ADF">
        <w:t xml:space="preserve"> (Mt. 25:34). </w:t>
      </w:r>
    </w:p>
    <w:p w14:paraId="573E4BDE" w14:textId="77777777" w:rsidR="00092926" w:rsidRPr="00332ADF" w:rsidRDefault="00092926" w:rsidP="00236943">
      <w:pPr>
        <w:pStyle w:val="Lv1-H"/>
      </w:pPr>
      <w:r w:rsidRPr="00332ADF">
        <w:t xml:space="preserve">Personal </w:t>
      </w:r>
      <w:r w:rsidR="009000E8" w:rsidRPr="00332ADF">
        <w:t>Encouragement to Daniel (12:13)</w:t>
      </w:r>
    </w:p>
    <w:p w14:paraId="0BF17432" w14:textId="77777777" w:rsidR="000058ED" w:rsidRPr="00332ADF" w:rsidRDefault="000058ED" w:rsidP="00C85F79">
      <w:pPr>
        <w:pStyle w:val="Lv2-J"/>
      </w:pPr>
      <w:r w:rsidRPr="00332ADF">
        <w:t>The Lord</w:t>
      </w:r>
      <w:r w:rsidR="0001232E" w:rsidRPr="00332ADF">
        <w:t>’</w:t>
      </w:r>
      <w:r w:rsidRPr="00332ADF">
        <w:t>s personal promise to Daniel</w:t>
      </w:r>
      <w:r w:rsidR="00854FE5" w:rsidRPr="00332ADF">
        <w:t xml:space="preserve"> was</w:t>
      </w:r>
      <w:r w:rsidRPr="00332ADF">
        <w:t xml:space="preserve"> that he would enter his destiny and receive his full inheritance in the age to come (12:13) after </w:t>
      </w:r>
      <w:r w:rsidR="00AC1798" w:rsidRPr="00332ADF">
        <w:t xml:space="preserve">the end of the 1,335 days. </w:t>
      </w:r>
      <w:r w:rsidR="002F7872" w:rsidRPr="00332ADF">
        <w:t>Resurrection is God</w:t>
      </w:r>
      <w:r w:rsidR="0001232E" w:rsidRPr="00332ADF">
        <w:t>’</w:t>
      </w:r>
      <w:r w:rsidR="002F7872" w:rsidRPr="00332ADF">
        <w:t>s answer.</w:t>
      </w:r>
      <w:r w:rsidR="00652F16" w:rsidRPr="00332ADF">
        <w:t xml:space="preserve"> </w:t>
      </w:r>
      <w:r w:rsidR="002F7872" w:rsidRPr="00332ADF">
        <w:t>We can live in confidence in the face of suffering knowing where we will go when we die</w:t>
      </w:r>
      <w:r w:rsidR="00652F16" w:rsidRPr="00332ADF">
        <w:t xml:space="preserve">. </w:t>
      </w:r>
      <w:r w:rsidR="00AC1798" w:rsidRPr="00332ADF">
        <w:t xml:space="preserve">This book closes with reminder that this present age is not all God planned for us. </w:t>
      </w:r>
    </w:p>
    <w:p w14:paraId="49034EE5" w14:textId="77777777" w:rsidR="00A97182" w:rsidRPr="00332ADF" w:rsidRDefault="00A97182" w:rsidP="00236943">
      <w:pPr>
        <w:pStyle w:val="Sc2-F"/>
        <w:rPr>
          <w:szCs w:val="24"/>
        </w:rPr>
      </w:pPr>
      <w:r w:rsidRPr="00332ADF">
        <w:rPr>
          <w:szCs w:val="24"/>
          <w:vertAlign w:val="superscript"/>
        </w:rPr>
        <w:t>13</w:t>
      </w:r>
      <w:r w:rsidRPr="00332ADF">
        <w:rPr>
          <w:szCs w:val="24"/>
        </w:rPr>
        <w:t xml:space="preserve">But you, go your way till the end; for you shall rest, and will </w:t>
      </w:r>
      <w:r w:rsidRPr="00332ADF">
        <w:rPr>
          <w:szCs w:val="24"/>
          <w:u w:val="single"/>
        </w:rPr>
        <w:t>arise to your inheritance</w:t>
      </w:r>
      <w:r w:rsidRPr="00332ADF">
        <w:rPr>
          <w:szCs w:val="24"/>
        </w:rPr>
        <w:t xml:space="preserve"> at the end of the days. (Dan. 12:13)</w:t>
      </w:r>
    </w:p>
    <w:p w14:paraId="1EF691E4" w14:textId="77777777" w:rsidR="000154FB" w:rsidRPr="00332ADF" w:rsidRDefault="000154FB" w:rsidP="00C85F79">
      <w:pPr>
        <w:pStyle w:val="Lv2-J"/>
      </w:pPr>
      <w:r w:rsidRPr="00332ADF">
        <w:t>After receiving assurance of Israel</w:t>
      </w:r>
      <w:r w:rsidR="0001232E" w:rsidRPr="00332ADF">
        <w:t>’</w:t>
      </w:r>
      <w:r w:rsidRPr="00332ADF">
        <w:t xml:space="preserve">s total victory, Daniel could die in peace. He </w:t>
      </w:r>
      <w:r w:rsidR="00564548" w:rsidRPr="00332ADF">
        <w:t xml:space="preserve">was commanded </w:t>
      </w:r>
      <w:r w:rsidR="00564548" w:rsidRPr="00332ADF">
        <w:rPr>
          <w:i/>
        </w:rPr>
        <w:t xml:space="preserve">to go </w:t>
      </w:r>
      <w:r w:rsidR="00564548" w:rsidRPr="00332ADF">
        <w:t>with implication that he would die (</w:t>
      </w:r>
      <w:r w:rsidR="0001232E" w:rsidRPr="00332ADF">
        <w:t>“</w:t>
      </w:r>
      <w:r w:rsidR="00564548" w:rsidRPr="00332ADF">
        <w:t>enter rest</w:t>
      </w:r>
      <w:r w:rsidR="0001232E" w:rsidRPr="00332ADF">
        <w:t>”</w:t>
      </w:r>
      <w:r w:rsidR="00564548" w:rsidRPr="00332ADF">
        <w:t xml:space="preserve">) and later be resurrected </w:t>
      </w:r>
      <w:r w:rsidR="0001232E" w:rsidRPr="00332ADF">
        <w:t>“</w:t>
      </w:r>
      <w:r w:rsidR="00564548" w:rsidRPr="00332ADF">
        <w:t>at the end</w:t>
      </w:r>
      <w:r w:rsidR="0001232E" w:rsidRPr="00332ADF">
        <w:t>”</w:t>
      </w:r>
      <w:r w:rsidR="00564548" w:rsidRPr="00332ADF">
        <w:t xml:space="preserve"> (12:2)</w:t>
      </w:r>
      <w:r w:rsidR="001245B8" w:rsidRPr="00332ADF">
        <w:t>.</w:t>
      </w:r>
    </w:p>
    <w:sectPr w:rsidR="000154FB" w:rsidRPr="00332ADF"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35B3" w14:textId="77777777" w:rsidR="00CB7BCA" w:rsidRDefault="00CB7BCA">
      <w:r>
        <w:separator/>
      </w:r>
    </w:p>
    <w:p w14:paraId="38CC0026" w14:textId="77777777" w:rsidR="00CB7BCA" w:rsidRDefault="00CB7BCA"/>
  </w:endnote>
  <w:endnote w:type="continuationSeparator" w:id="0">
    <w:p w14:paraId="664E2380" w14:textId="77777777" w:rsidR="00CB7BCA" w:rsidRDefault="00CB7BCA">
      <w:r>
        <w:continuationSeparator/>
      </w:r>
    </w:p>
    <w:p w14:paraId="5EB4C269" w14:textId="77777777" w:rsidR="00CB7BCA" w:rsidRDefault="00CB7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79DB" w14:textId="77777777" w:rsidR="001621DA" w:rsidRPr="00017095" w:rsidRDefault="001621DA"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60E77324" w14:textId="77777777" w:rsidR="001621DA" w:rsidRPr="00017095" w:rsidRDefault="001621DA" w:rsidP="00A91AF9">
    <w:pPr>
      <w:pStyle w:val="Footer"/>
      <w:jc w:val="center"/>
    </w:pPr>
    <w:r w:rsidRPr="00017095">
      <w:rPr>
        <w:b/>
        <w:i/>
        <w:szCs w:val="24"/>
      </w:rPr>
      <w:t xml:space="preserve">Free Teaching Library    </w:t>
    </w:r>
    <w:hyperlink r:id="rId2" w:history="1">
      <w:r w:rsidRPr="00017095">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7FF2" w14:textId="77777777" w:rsidR="001621DA" w:rsidRPr="00017095" w:rsidRDefault="001621DA"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0CCD34EB" w14:textId="77777777" w:rsidR="001621DA" w:rsidRPr="00017095" w:rsidRDefault="001621DA"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Library    </w:t>
    </w:r>
    <w:hyperlink r:id="rId2"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7A47A" w14:textId="77777777" w:rsidR="00CB7BCA" w:rsidRDefault="00CB7BCA">
      <w:r>
        <w:separator/>
      </w:r>
    </w:p>
    <w:p w14:paraId="7B7DD58D" w14:textId="77777777" w:rsidR="00CB7BCA" w:rsidRDefault="00CB7BCA"/>
  </w:footnote>
  <w:footnote w:type="continuationSeparator" w:id="0">
    <w:p w14:paraId="4DE0E812" w14:textId="77777777" w:rsidR="00CB7BCA" w:rsidRDefault="00CB7BCA">
      <w:r>
        <w:continuationSeparator/>
      </w:r>
    </w:p>
    <w:p w14:paraId="4833CB03" w14:textId="77777777" w:rsidR="00CB7BCA" w:rsidRDefault="00CB7BC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F8B3" w14:textId="77777777" w:rsidR="001621DA" w:rsidRDefault="001621D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51EC89D" w14:textId="77777777" w:rsidR="001621DA" w:rsidRDefault="001621DA">
    <w:pPr>
      <w:ind w:right="360"/>
    </w:pPr>
  </w:p>
  <w:p w14:paraId="790303DA" w14:textId="77777777" w:rsidR="001621DA" w:rsidRDefault="001621D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2E26" w14:textId="77777777" w:rsidR="001621DA" w:rsidRPr="00017095" w:rsidRDefault="001621DA"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05D54A44" w14:textId="77777777" w:rsidR="001621DA" w:rsidRPr="00017095" w:rsidRDefault="001621DA" w:rsidP="009200AA">
    <w:pPr>
      <w:pBdr>
        <w:bottom w:val="single" w:sz="4" w:space="1" w:color="auto"/>
      </w:pBdr>
      <w:tabs>
        <w:tab w:val="right" w:pos="10800"/>
      </w:tabs>
      <w:rPr>
        <w:rFonts w:ascii="Times New Roman" w:hAnsi="Times New Roman" w:cs="Times New Roman"/>
        <w:b/>
        <w:i/>
        <w:sz w:val="20"/>
      </w:rPr>
    </w:pPr>
    <w:bookmarkStart w:id="11" w:name="OLE_LINK116"/>
    <w:bookmarkStart w:id="12" w:name="OLE_LINK117"/>
    <w:r w:rsidRPr="0001757F">
      <w:rPr>
        <w:rFonts w:ascii="Times New Roman" w:hAnsi="Times New Roman"/>
        <w:b/>
        <w:i/>
        <w:sz w:val="20"/>
        <w:szCs w:val="20"/>
      </w:rPr>
      <w:t xml:space="preserve">Session </w:t>
    </w:r>
    <w:r>
      <w:rPr>
        <w:rFonts w:ascii="Times New Roman" w:hAnsi="Times New Roman"/>
        <w:b/>
        <w:i/>
        <w:sz w:val="20"/>
        <w:szCs w:val="20"/>
      </w:rPr>
      <w:t>12 Details About the Tribulation (</w:t>
    </w:r>
    <w:r w:rsidRPr="0001757F">
      <w:rPr>
        <w:rFonts w:ascii="Times New Roman" w:hAnsi="Times New Roman"/>
        <w:b/>
        <w:i/>
        <w:sz w:val="20"/>
        <w:szCs w:val="20"/>
      </w:rPr>
      <w:t>Dan</w:t>
    </w:r>
    <w:r>
      <w:rPr>
        <w:rFonts w:ascii="Times New Roman" w:hAnsi="Times New Roman"/>
        <w:b/>
        <w:i/>
        <w:sz w:val="20"/>
        <w:szCs w:val="20"/>
      </w:rPr>
      <w:t>.</w:t>
    </w:r>
    <w:r w:rsidRPr="0001757F">
      <w:rPr>
        <w:rFonts w:ascii="Times New Roman" w:hAnsi="Times New Roman"/>
        <w:b/>
        <w:i/>
        <w:sz w:val="20"/>
        <w:szCs w:val="20"/>
      </w:rPr>
      <w:t xml:space="preserve"> </w:t>
    </w:r>
    <w:r>
      <w:rPr>
        <w:rFonts w:ascii="Times New Roman" w:hAnsi="Times New Roman"/>
        <w:b/>
        <w:i/>
        <w:sz w:val="20"/>
        <w:szCs w:val="20"/>
      </w:rPr>
      <w:t>1</w:t>
    </w:r>
    <w:bookmarkEnd w:id="11"/>
    <w:bookmarkEnd w:id="12"/>
    <w:r>
      <w:rPr>
        <w:rFonts w:ascii="Times New Roman" w:hAnsi="Times New Roman"/>
        <w:b/>
        <w:i/>
        <w:sz w:val="20"/>
        <w:szCs w:val="20"/>
      </w:rPr>
      <w:t>2:4-13)</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4146DE">
      <w:rPr>
        <w:rStyle w:val="PageNumber"/>
        <w:rFonts w:ascii="Times New Roman" w:hAnsi="Times New Roman"/>
        <w:b/>
        <w:i/>
        <w:noProof/>
        <w:sz w:val="20"/>
      </w:rPr>
      <w:t>6</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F4FF" w14:textId="77777777" w:rsidR="001621DA" w:rsidRPr="00017095" w:rsidRDefault="001621DA" w:rsidP="001E6E18">
    <w:pPr>
      <w:pBdr>
        <w:bottom w:val="single" w:sz="4" w:space="1" w:color="auto"/>
      </w:pBdr>
      <w:rPr>
        <w:rFonts w:ascii="Times New Roman" w:hAnsi="Times New Roman" w:cs="Times New Roman"/>
        <w:b/>
        <w:i/>
        <w:smallCaps/>
        <w:sz w:val="36"/>
      </w:rPr>
    </w:pPr>
    <w:bookmarkStart w:id="13" w:name="OLE_LINK112"/>
    <w:bookmarkStart w:id="14"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6407D31F" w14:textId="77777777" w:rsidR="001621DA" w:rsidRPr="00017095" w:rsidRDefault="001621DA" w:rsidP="001E6E18">
    <w:pPr>
      <w:pBdr>
        <w:bottom w:val="single" w:sz="4" w:space="1" w:color="auto"/>
      </w:pBdr>
      <w:rPr>
        <w:rFonts w:ascii="Times New Roman" w:hAnsi="Times New Roman" w:cs="Times New Roman"/>
        <w:b/>
        <w:i/>
        <w:smallCaps/>
      </w:rPr>
    </w:pPr>
    <w:bookmarkStart w:id="15" w:name="OLE_LINK114"/>
    <w:bookmarkStart w:id="16" w:name="OLE_LINK115"/>
    <w:bookmarkStart w:id="17" w:name="OLE_LINK19"/>
    <w:r w:rsidRPr="00017095">
      <w:rPr>
        <w:rFonts w:ascii="Times New Roman" w:hAnsi="Times New Roman" w:cs="Times New Roman"/>
        <w:b/>
        <w:i/>
        <w:smallCaps/>
      </w:rPr>
      <w:t xml:space="preserve">End-Time Studies in the Book of Daniel  </w:t>
    </w:r>
    <w:bookmarkStart w:id="18" w:name="OLE_LINK20"/>
    <w:bookmarkStart w:id="19" w:name="OLE_LINK21"/>
    <w:r w:rsidRPr="00017095">
      <w:rPr>
        <w:rFonts w:ascii="Times New Roman" w:hAnsi="Times New Roman" w:cs="Times New Roman"/>
        <w:b/>
        <w:i/>
        <w:smallCaps/>
      </w:rPr>
      <w:t>(Spring 2015)</w:t>
    </w:r>
    <w:bookmarkEnd w:id="18"/>
    <w:bookmarkEnd w:id="19"/>
    <w:r w:rsidRPr="00017095">
      <w:rPr>
        <w:rFonts w:ascii="Times New Roman" w:hAnsi="Times New Roman" w:cs="Times New Roman"/>
        <w:b/>
        <w:i/>
        <w:smallCaps/>
      </w:rPr>
      <w:t xml:space="preserve"> </w:t>
    </w:r>
  </w:p>
  <w:bookmarkEnd w:id="13"/>
  <w:bookmarkEnd w:id="14"/>
  <w:bookmarkEnd w:id="15"/>
  <w:bookmarkEnd w:id="16"/>
  <w:bookmarkEnd w:id="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22">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13"/>
  </w:num>
  <w:num w:numId="4">
    <w:abstractNumId w:val="1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19"/>
  </w:num>
  <w:num w:numId="17">
    <w:abstractNumId w:val="22"/>
  </w:num>
  <w:num w:numId="18">
    <w:abstractNumId w:val="22"/>
  </w:num>
  <w:num w:numId="19">
    <w:abstractNumId w:val="22"/>
  </w:num>
  <w:num w:numId="20">
    <w:abstractNumId w:val="22"/>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22"/>
  </w:num>
  <w:num w:numId="34">
    <w:abstractNumId w:val="22"/>
  </w:num>
  <w:num w:numId="35">
    <w:abstractNumId w:val="22"/>
  </w:num>
  <w:num w:numId="36">
    <w:abstractNumId w:val="15"/>
  </w:num>
  <w:num w:numId="37">
    <w:abstractNumId w:val="23"/>
  </w:num>
  <w:num w:numId="38">
    <w:abstractNumId w:val="14"/>
  </w:num>
  <w:num w:numId="39">
    <w:abstractNumId w:val="17"/>
  </w:num>
  <w:num w:numId="40">
    <w:abstractNumId w:val="1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 w:numId="45">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961"/>
    <w:rsid w:val="00002DB2"/>
    <w:rsid w:val="0000300C"/>
    <w:rsid w:val="000058ED"/>
    <w:rsid w:val="00005C7D"/>
    <w:rsid w:val="00006F3A"/>
    <w:rsid w:val="00007665"/>
    <w:rsid w:val="000107CF"/>
    <w:rsid w:val="00010B5F"/>
    <w:rsid w:val="00011AAF"/>
    <w:rsid w:val="0001232E"/>
    <w:rsid w:val="000128C9"/>
    <w:rsid w:val="00012AF8"/>
    <w:rsid w:val="0001412D"/>
    <w:rsid w:val="000146CC"/>
    <w:rsid w:val="00014B1E"/>
    <w:rsid w:val="00014F43"/>
    <w:rsid w:val="00014F9E"/>
    <w:rsid w:val="0001533F"/>
    <w:rsid w:val="000154FB"/>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A5B"/>
    <w:rsid w:val="00025FB0"/>
    <w:rsid w:val="00027D29"/>
    <w:rsid w:val="00027D81"/>
    <w:rsid w:val="00030947"/>
    <w:rsid w:val="00030C0A"/>
    <w:rsid w:val="00031A35"/>
    <w:rsid w:val="00031C50"/>
    <w:rsid w:val="00032F3E"/>
    <w:rsid w:val="000342B0"/>
    <w:rsid w:val="000374B4"/>
    <w:rsid w:val="00037943"/>
    <w:rsid w:val="00037C87"/>
    <w:rsid w:val="0004057C"/>
    <w:rsid w:val="00040E34"/>
    <w:rsid w:val="00040E3B"/>
    <w:rsid w:val="000413B7"/>
    <w:rsid w:val="000413FD"/>
    <w:rsid w:val="00041631"/>
    <w:rsid w:val="0004174D"/>
    <w:rsid w:val="000424D2"/>
    <w:rsid w:val="00043F01"/>
    <w:rsid w:val="00044179"/>
    <w:rsid w:val="000442AC"/>
    <w:rsid w:val="000446A3"/>
    <w:rsid w:val="000446F9"/>
    <w:rsid w:val="00044BF3"/>
    <w:rsid w:val="00045855"/>
    <w:rsid w:val="00045D8D"/>
    <w:rsid w:val="0004716A"/>
    <w:rsid w:val="00047F57"/>
    <w:rsid w:val="00050616"/>
    <w:rsid w:val="00050943"/>
    <w:rsid w:val="0005104B"/>
    <w:rsid w:val="000510B4"/>
    <w:rsid w:val="000519F9"/>
    <w:rsid w:val="000525E5"/>
    <w:rsid w:val="000529D5"/>
    <w:rsid w:val="000532A0"/>
    <w:rsid w:val="00054E6F"/>
    <w:rsid w:val="000558C6"/>
    <w:rsid w:val="00055BA1"/>
    <w:rsid w:val="000601DA"/>
    <w:rsid w:val="00061160"/>
    <w:rsid w:val="00061530"/>
    <w:rsid w:val="00061EB8"/>
    <w:rsid w:val="00061FC2"/>
    <w:rsid w:val="00062646"/>
    <w:rsid w:val="0006316A"/>
    <w:rsid w:val="000635BF"/>
    <w:rsid w:val="00063891"/>
    <w:rsid w:val="000639E1"/>
    <w:rsid w:val="0006444B"/>
    <w:rsid w:val="00064509"/>
    <w:rsid w:val="00064D70"/>
    <w:rsid w:val="00065771"/>
    <w:rsid w:val="000659A3"/>
    <w:rsid w:val="00066799"/>
    <w:rsid w:val="000675DF"/>
    <w:rsid w:val="000677A9"/>
    <w:rsid w:val="0007129A"/>
    <w:rsid w:val="0007148F"/>
    <w:rsid w:val="00071941"/>
    <w:rsid w:val="000728A3"/>
    <w:rsid w:val="00072FD6"/>
    <w:rsid w:val="000762FA"/>
    <w:rsid w:val="0007634D"/>
    <w:rsid w:val="00076889"/>
    <w:rsid w:val="00077CB9"/>
    <w:rsid w:val="00081760"/>
    <w:rsid w:val="00082E47"/>
    <w:rsid w:val="000832FC"/>
    <w:rsid w:val="00083A0A"/>
    <w:rsid w:val="000851FD"/>
    <w:rsid w:val="000852B8"/>
    <w:rsid w:val="00085DFA"/>
    <w:rsid w:val="000862B5"/>
    <w:rsid w:val="00086EC2"/>
    <w:rsid w:val="00087CDA"/>
    <w:rsid w:val="000903B2"/>
    <w:rsid w:val="000906FD"/>
    <w:rsid w:val="00092926"/>
    <w:rsid w:val="00093AE9"/>
    <w:rsid w:val="00094437"/>
    <w:rsid w:val="00095ACD"/>
    <w:rsid w:val="00096BEF"/>
    <w:rsid w:val="00096D74"/>
    <w:rsid w:val="0009773D"/>
    <w:rsid w:val="000A0392"/>
    <w:rsid w:val="000A054B"/>
    <w:rsid w:val="000A11FD"/>
    <w:rsid w:val="000A3FB5"/>
    <w:rsid w:val="000A47E7"/>
    <w:rsid w:val="000A48FD"/>
    <w:rsid w:val="000A5E1F"/>
    <w:rsid w:val="000A6612"/>
    <w:rsid w:val="000A6633"/>
    <w:rsid w:val="000A7EAD"/>
    <w:rsid w:val="000B09DE"/>
    <w:rsid w:val="000B10E8"/>
    <w:rsid w:val="000B15E3"/>
    <w:rsid w:val="000B1DE4"/>
    <w:rsid w:val="000B2220"/>
    <w:rsid w:val="000B2537"/>
    <w:rsid w:val="000B2898"/>
    <w:rsid w:val="000B2B74"/>
    <w:rsid w:val="000B2EA9"/>
    <w:rsid w:val="000B3933"/>
    <w:rsid w:val="000B3F89"/>
    <w:rsid w:val="000B5E29"/>
    <w:rsid w:val="000B6D56"/>
    <w:rsid w:val="000B6EF9"/>
    <w:rsid w:val="000B7875"/>
    <w:rsid w:val="000C09D2"/>
    <w:rsid w:val="000C0C6C"/>
    <w:rsid w:val="000C2AEE"/>
    <w:rsid w:val="000C3D4C"/>
    <w:rsid w:val="000C4286"/>
    <w:rsid w:val="000C42BC"/>
    <w:rsid w:val="000C56CD"/>
    <w:rsid w:val="000C75D9"/>
    <w:rsid w:val="000C7754"/>
    <w:rsid w:val="000D06E8"/>
    <w:rsid w:val="000D11A7"/>
    <w:rsid w:val="000D12BD"/>
    <w:rsid w:val="000D1BF6"/>
    <w:rsid w:val="000D2768"/>
    <w:rsid w:val="000D38E8"/>
    <w:rsid w:val="000D3E13"/>
    <w:rsid w:val="000D5155"/>
    <w:rsid w:val="000D59E1"/>
    <w:rsid w:val="000D766F"/>
    <w:rsid w:val="000E039A"/>
    <w:rsid w:val="000E0AEC"/>
    <w:rsid w:val="000E1809"/>
    <w:rsid w:val="000E18B7"/>
    <w:rsid w:val="000E19BF"/>
    <w:rsid w:val="000E1CDE"/>
    <w:rsid w:val="000E222B"/>
    <w:rsid w:val="000E26B6"/>
    <w:rsid w:val="000E2B33"/>
    <w:rsid w:val="000E2F79"/>
    <w:rsid w:val="000E4113"/>
    <w:rsid w:val="000E4BC4"/>
    <w:rsid w:val="000E4E26"/>
    <w:rsid w:val="000E5853"/>
    <w:rsid w:val="000E5B80"/>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5A"/>
    <w:rsid w:val="00101ACB"/>
    <w:rsid w:val="001021FF"/>
    <w:rsid w:val="001024ED"/>
    <w:rsid w:val="00103A9A"/>
    <w:rsid w:val="00105A50"/>
    <w:rsid w:val="001060E1"/>
    <w:rsid w:val="0010750F"/>
    <w:rsid w:val="00107DB3"/>
    <w:rsid w:val="001104AF"/>
    <w:rsid w:val="00111BFF"/>
    <w:rsid w:val="00111C66"/>
    <w:rsid w:val="0011232F"/>
    <w:rsid w:val="0011384A"/>
    <w:rsid w:val="00113A47"/>
    <w:rsid w:val="00113B41"/>
    <w:rsid w:val="00114FF2"/>
    <w:rsid w:val="00115D7D"/>
    <w:rsid w:val="0011625E"/>
    <w:rsid w:val="00116369"/>
    <w:rsid w:val="00116609"/>
    <w:rsid w:val="001170B9"/>
    <w:rsid w:val="00117A92"/>
    <w:rsid w:val="00120C7C"/>
    <w:rsid w:val="00120E9A"/>
    <w:rsid w:val="0012159E"/>
    <w:rsid w:val="00122720"/>
    <w:rsid w:val="00122DB6"/>
    <w:rsid w:val="0012328C"/>
    <w:rsid w:val="001245B8"/>
    <w:rsid w:val="001253C6"/>
    <w:rsid w:val="00126282"/>
    <w:rsid w:val="001262DD"/>
    <w:rsid w:val="00127BFE"/>
    <w:rsid w:val="00130141"/>
    <w:rsid w:val="00130969"/>
    <w:rsid w:val="00130B60"/>
    <w:rsid w:val="00130BE2"/>
    <w:rsid w:val="00130F11"/>
    <w:rsid w:val="00132386"/>
    <w:rsid w:val="001332F5"/>
    <w:rsid w:val="001355EF"/>
    <w:rsid w:val="00135C64"/>
    <w:rsid w:val="00135D1C"/>
    <w:rsid w:val="00136AB6"/>
    <w:rsid w:val="00140895"/>
    <w:rsid w:val="00140967"/>
    <w:rsid w:val="00140ED9"/>
    <w:rsid w:val="001415C7"/>
    <w:rsid w:val="00141AC1"/>
    <w:rsid w:val="00144B49"/>
    <w:rsid w:val="00144D56"/>
    <w:rsid w:val="001454D8"/>
    <w:rsid w:val="00145ED1"/>
    <w:rsid w:val="0014741A"/>
    <w:rsid w:val="00150117"/>
    <w:rsid w:val="00151100"/>
    <w:rsid w:val="00151B0F"/>
    <w:rsid w:val="001525D0"/>
    <w:rsid w:val="001538F3"/>
    <w:rsid w:val="00153BF8"/>
    <w:rsid w:val="00153F78"/>
    <w:rsid w:val="0015462E"/>
    <w:rsid w:val="0015542E"/>
    <w:rsid w:val="00155E57"/>
    <w:rsid w:val="00156391"/>
    <w:rsid w:val="00156BEF"/>
    <w:rsid w:val="00160D57"/>
    <w:rsid w:val="001616CD"/>
    <w:rsid w:val="001621DA"/>
    <w:rsid w:val="00162D0E"/>
    <w:rsid w:val="001630CA"/>
    <w:rsid w:val="00163B7C"/>
    <w:rsid w:val="00163E85"/>
    <w:rsid w:val="00165FF7"/>
    <w:rsid w:val="00166111"/>
    <w:rsid w:val="00166129"/>
    <w:rsid w:val="001665D2"/>
    <w:rsid w:val="001669BC"/>
    <w:rsid w:val="00167D2B"/>
    <w:rsid w:val="00167E7F"/>
    <w:rsid w:val="0017066B"/>
    <w:rsid w:val="00171F87"/>
    <w:rsid w:val="0017284F"/>
    <w:rsid w:val="001734E4"/>
    <w:rsid w:val="00173EEC"/>
    <w:rsid w:val="00173F74"/>
    <w:rsid w:val="00174393"/>
    <w:rsid w:val="00174A86"/>
    <w:rsid w:val="00175039"/>
    <w:rsid w:val="001762EE"/>
    <w:rsid w:val="00176CE9"/>
    <w:rsid w:val="00176DA7"/>
    <w:rsid w:val="00177E7D"/>
    <w:rsid w:val="001801AE"/>
    <w:rsid w:val="001808D5"/>
    <w:rsid w:val="00180AE6"/>
    <w:rsid w:val="00180EF5"/>
    <w:rsid w:val="001837F8"/>
    <w:rsid w:val="00186363"/>
    <w:rsid w:val="00186620"/>
    <w:rsid w:val="0018726F"/>
    <w:rsid w:val="00187F4D"/>
    <w:rsid w:val="001916DD"/>
    <w:rsid w:val="001920CE"/>
    <w:rsid w:val="0019231B"/>
    <w:rsid w:val="00192CE7"/>
    <w:rsid w:val="00193B1C"/>
    <w:rsid w:val="00194C21"/>
    <w:rsid w:val="00195514"/>
    <w:rsid w:val="001965B2"/>
    <w:rsid w:val="00196D66"/>
    <w:rsid w:val="001A0C68"/>
    <w:rsid w:val="001A1351"/>
    <w:rsid w:val="001A1437"/>
    <w:rsid w:val="001A1691"/>
    <w:rsid w:val="001A4CE0"/>
    <w:rsid w:val="001A58F8"/>
    <w:rsid w:val="001A5A4A"/>
    <w:rsid w:val="001A6777"/>
    <w:rsid w:val="001A7056"/>
    <w:rsid w:val="001A75B2"/>
    <w:rsid w:val="001B0286"/>
    <w:rsid w:val="001B0FA0"/>
    <w:rsid w:val="001B0FC2"/>
    <w:rsid w:val="001B21DB"/>
    <w:rsid w:val="001B23C6"/>
    <w:rsid w:val="001B276C"/>
    <w:rsid w:val="001B29EE"/>
    <w:rsid w:val="001B2CB5"/>
    <w:rsid w:val="001B38AF"/>
    <w:rsid w:val="001B42CF"/>
    <w:rsid w:val="001B4516"/>
    <w:rsid w:val="001B5551"/>
    <w:rsid w:val="001B63EB"/>
    <w:rsid w:val="001B7DE6"/>
    <w:rsid w:val="001C0A89"/>
    <w:rsid w:val="001C0DE6"/>
    <w:rsid w:val="001C1301"/>
    <w:rsid w:val="001C54CD"/>
    <w:rsid w:val="001C62AA"/>
    <w:rsid w:val="001C762C"/>
    <w:rsid w:val="001D118A"/>
    <w:rsid w:val="001D156B"/>
    <w:rsid w:val="001D28BA"/>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8A1"/>
    <w:rsid w:val="001E2284"/>
    <w:rsid w:val="001E27E6"/>
    <w:rsid w:val="001E3EF1"/>
    <w:rsid w:val="001E5B81"/>
    <w:rsid w:val="001E688F"/>
    <w:rsid w:val="001E69E4"/>
    <w:rsid w:val="001E6E18"/>
    <w:rsid w:val="001F005D"/>
    <w:rsid w:val="001F032D"/>
    <w:rsid w:val="001F0CE4"/>
    <w:rsid w:val="001F107F"/>
    <w:rsid w:val="001F1C88"/>
    <w:rsid w:val="001F1EF1"/>
    <w:rsid w:val="001F236A"/>
    <w:rsid w:val="001F2F6F"/>
    <w:rsid w:val="001F3BC4"/>
    <w:rsid w:val="001F4D8B"/>
    <w:rsid w:val="001F5544"/>
    <w:rsid w:val="001F5B7A"/>
    <w:rsid w:val="001F5C80"/>
    <w:rsid w:val="00200319"/>
    <w:rsid w:val="00200ED5"/>
    <w:rsid w:val="002010AF"/>
    <w:rsid w:val="00201B2B"/>
    <w:rsid w:val="002030AE"/>
    <w:rsid w:val="0020351B"/>
    <w:rsid w:val="002035EF"/>
    <w:rsid w:val="00203962"/>
    <w:rsid w:val="00203F9C"/>
    <w:rsid w:val="0021161A"/>
    <w:rsid w:val="00211BDF"/>
    <w:rsid w:val="00212A93"/>
    <w:rsid w:val="00213020"/>
    <w:rsid w:val="002143DA"/>
    <w:rsid w:val="00214CF6"/>
    <w:rsid w:val="00220908"/>
    <w:rsid w:val="00221181"/>
    <w:rsid w:val="0022298B"/>
    <w:rsid w:val="00222E29"/>
    <w:rsid w:val="00223105"/>
    <w:rsid w:val="00223DA4"/>
    <w:rsid w:val="00224CBC"/>
    <w:rsid w:val="00225FCA"/>
    <w:rsid w:val="0022646E"/>
    <w:rsid w:val="0022679C"/>
    <w:rsid w:val="0023017A"/>
    <w:rsid w:val="002304A9"/>
    <w:rsid w:val="002307BE"/>
    <w:rsid w:val="00231385"/>
    <w:rsid w:val="00231699"/>
    <w:rsid w:val="00233726"/>
    <w:rsid w:val="002341A2"/>
    <w:rsid w:val="002348C0"/>
    <w:rsid w:val="00235434"/>
    <w:rsid w:val="00236943"/>
    <w:rsid w:val="00236A01"/>
    <w:rsid w:val="00236CE6"/>
    <w:rsid w:val="002379F8"/>
    <w:rsid w:val="00237AF3"/>
    <w:rsid w:val="00237BAF"/>
    <w:rsid w:val="0024045D"/>
    <w:rsid w:val="0024153E"/>
    <w:rsid w:val="00241777"/>
    <w:rsid w:val="002418E5"/>
    <w:rsid w:val="00241C03"/>
    <w:rsid w:val="00242083"/>
    <w:rsid w:val="002427E5"/>
    <w:rsid w:val="0024298B"/>
    <w:rsid w:val="002436AD"/>
    <w:rsid w:val="00246F90"/>
    <w:rsid w:val="002470BD"/>
    <w:rsid w:val="0024723C"/>
    <w:rsid w:val="00250D3F"/>
    <w:rsid w:val="00250E26"/>
    <w:rsid w:val="002516F3"/>
    <w:rsid w:val="00251810"/>
    <w:rsid w:val="00252BF6"/>
    <w:rsid w:val="002530B2"/>
    <w:rsid w:val="00253750"/>
    <w:rsid w:val="00253B7F"/>
    <w:rsid w:val="0025449C"/>
    <w:rsid w:val="0025473E"/>
    <w:rsid w:val="00260F53"/>
    <w:rsid w:val="002612CC"/>
    <w:rsid w:val="002612E4"/>
    <w:rsid w:val="002613F1"/>
    <w:rsid w:val="00261B2D"/>
    <w:rsid w:val="002623E8"/>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8"/>
    <w:rsid w:val="0027074E"/>
    <w:rsid w:val="00271306"/>
    <w:rsid w:val="002721E0"/>
    <w:rsid w:val="002735B4"/>
    <w:rsid w:val="0027455E"/>
    <w:rsid w:val="0027511A"/>
    <w:rsid w:val="00275354"/>
    <w:rsid w:val="0027583D"/>
    <w:rsid w:val="00277007"/>
    <w:rsid w:val="002800AA"/>
    <w:rsid w:val="0028120F"/>
    <w:rsid w:val="00281289"/>
    <w:rsid w:val="0028139C"/>
    <w:rsid w:val="00281A51"/>
    <w:rsid w:val="00282626"/>
    <w:rsid w:val="00282D93"/>
    <w:rsid w:val="00283912"/>
    <w:rsid w:val="00284292"/>
    <w:rsid w:val="00286504"/>
    <w:rsid w:val="00287815"/>
    <w:rsid w:val="002932CD"/>
    <w:rsid w:val="00293701"/>
    <w:rsid w:val="00293938"/>
    <w:rsid w:val="00294862"/>
    <w:rsid w:val="0029497A"/>
    <w:rsid w:val="002958A2"/>
    <w:rsid w:val="0029688A"/>
    <w:rsid w:val="00297A1F"/>
    <w:rsid w:val="002A0562"/>
    <w:rsid w:val="002A0568"/>
    <w:rsid w:val="002A24A3"/>
    <w:rsid w:val="002A25C9"/>
    <w:rsid w:val="002A2A36"/>
    <w:rsid w:val="002A2E83"/>
    <w:rsid w:val="002A3DB5"/>
    <w:rsid w:val="002A43B7"/>
    <w:rsid w:val="002A4BC5"/>
    <w:rsid w:val="002A5C7C"/>
    <w:rsid w:val="002A7237"/>
    <w:rsid w:val="002A784A"/>
    <w:rsid w:val="002B09D3"/>
    <w:rsid w:val="002B1887"/>
    <w:rsid w:val="002B2C26"/>
    <w:rsid w:val="002B2EB3"/>
    <w:rsid w:val="002B3B75"/>
    <w:rsid w:val="002B4235"/>
    <w:rsid w:val="002B4899"/>
    <w:rsid w:val="002B55C6"/>
    <w:rsid w:val="002B5E15"/>
    <w:rsid w:val="002B6E92"/>
    <w:rsid w:val="002B7489"/>
    <w:rsid w:val="002B7786"/>
    <w:rsid w:val="002B7C8F"/>
    <w:rsid w:val="002B7E88"/>
    <w:rsid w:val="002C159F"/>
    <w:rsid w:val="002C2594"/>
    <w:rsid w:val="002C27A8"/>
    <w:rsid w:val="002C3890"/>
    <w:rsid w:val="002C4E70"/>
    <w:rsid w:val="002C4E73"/>
    <w:rsid w:val="002C6168"/>
    <w:rsid w:val="002C63D3"/>
    <w:rsid w:val="002C6463"/>
    <w:rsid w:val="002C6914"/>
    <w:rsid w:val="002C7595"/>
    <w:rsid w:val="002D255C"/>
    <w:rsid w:val="002D29C2"/>
    <w:rsid w:val="002D3029"/>
    <w:rsid w:val="002D4961"/>
    <w:rsid w:val="002D515E"/>
    <w:rsid w:val="002D5C87"/>
    <w:rsid w:val="002D677D"/>
    <w:rsid w:val="002D6BAB"/>
    <w:rsid w:val="002D7B50"/>
    <w:rsid w:val="002E21C1"/>
    <w:rsid w:val="002E270A"/>
    <w:rsid w:val="002E2FED"/>
    <w:rsid w:val="002E5AD9"/>
    <w:rsid w:val="002E5B33"/>
    <w:rsid w:val="002E656F"/>
    <w:rsid w:val="002E7175"/>
    <w:rsid w:val="002E73F3"/>
    <w:rsid w:val="002E7B43"/>
    <w:rsid w:val="002E7F35"/>
    <w:rsid w:val="002F1052"/>
    <w:rsid w:val="002F10A5"/>
    <w:rsid w:val="002F1A97"/>
    <w:rsid w:val="002F1CCC"/>
    <w:rsid w:val="002F22F3"/>
    <w:rsid w:val="002F3563"/>
    <w:rsid w:val="002F42AA"/>
    <w:rsid w:val="002F53BA"/>
    <w:rsid w:val="002F5B39"/>
    <w:rsid w:val="002F7872"/>
    <w:rsid w:val="002F7F3C"/>
    <w:rsid w:val="003005BF"/>
    <w:rsid w:val="003011E2"/>
    <w:rsid w:val="00301430"/>
    <w:rsid w:val="00301981"/>
    <w:rsid w:val="00301DB1"/>
    <w:rsid w:val="00302199"/>
    <w:rsid w:val="00303310"/>
    <w:rsid w:val="00304226"/>
    <w:rsid w:val="00304276"/>
    <w:rsid w:val="003046B9"/>
    <w:rsid w:val="00305F92"/>
    <w:rsid w:val="003067F8"/>
    <w:rsid w:val="00306DEC"/>
    <w:rsid w:val="00307A6D"/>
    <w:rsid w:val="00310FED"/>
    <w:rsid w:val="003116EA"/>
    <w:rsid w:val="0031174A"/>
    <w:rsid w:val="003117BE"/>
    <w:rsid w:val="00311B5D"/>
    <w:rsid w:val="00312324"/>
    <w:rsid w:val="003125CE"/>
    <w:rsid w:val="00315CD6"/>
    <w:rsid w:val="00316249"/>
    <w:rsid w:val="003168B4"/>
    <w:rsid w:val="00316D53"/>
    <w:rsid w:val="003170A3"/>
    <w:rsid w:val="00317BD5"/>
    <w:rsid w:val="00320D23"/>
    <w:rsid w:val="0032134F"/>
    <w:rsid w:val="00321577"/>
    <w:rsid w:val="00321774"/>
    <w:rsid w:val="00321E36"/>
    <w:rsid w:val="003223D1"/>
    <w:rsid w:val="00322791"/>
    <w:rsid w:val="0032381C"/>
    <w:rsid w:val="00324876"/>
    <w:rsid w:val="00324BE8"/>
    <w:rsid w:val="00325F9A"/>
    <w:rsid w:val="00325FB8"/>
    <w:rsid w:val="003263B5"/>
    <w:rsid w:val="00326FEF"/>
    <w:rsid w:val="003302F9"/>
    <w:rsid w:val="00330D38"/>
    <w:rsid w:val="0033232E"/>
    <w:rsid w:val="00332ADF"/>
    <w:rsid w:val="00332E3A"/>
    <w:rsid w:val="00333FB2"/>
    <w:rsid w:val="00334362"/>
    <w:rsid w:val="0033563B"/>
    <w:rsid w:val="003369BA"/>
    <w:rsid w:val="00340530"/>
    <w:rsid w:val="00341089"/>
    <w:rsid w:val="00341D0A"/>
    <w:rsid w:val="00342100"/>
    <w:rsid w:val="00343F62"/>
    <w:rsid w:val="00344C64"/>
    <w:rsid w:val="00344F85"/>
    <w:rsid w:val="003453CC"/>
    <w:rsid w:val="00345D61"/>
    <w:rsid w:val="003462C1"/>
    <w:rsid w:val="003476D7"/>
    <w:rsid w:val="0035183A"/>
    <w:rsid w:val="00351BAB"/>
    <w:rsid w:val="00351F9F"/>
    <w:rsid w:val="00352B35"/>
    <w:rsid w:val="0035313D"/>
    <w:rsid w:val="00353A8B"/>
    <w:rsid w:val="00354555"/>
    <w:rsid w:val="0035612C"/>
    <w:rsid w:val="003574DD"/>
    <w:rsid w:val="0035779D"/>
    <w:rsid w:val="00357FCA"/>
    <w:rsid w:val="003630C2"/>
    <w:rsid w:val="00363467"/>
    <w:rsid w:val="00364856"/>
    <w:rsid w:val="0036499C"/>
    <w:rsid w:val="00364DD3"/>
    <w:rsid w:val="0036518C"/>
    <w:rsid w:val="00365282"/>
    <w:rsid w:val="003654AE"/>
    <w:rsid w:val="00365A7E"/>
    <w:rsid w:val="00365BBA"/>
    <w:rsid w:val="00366526"/>
    <w:rsid w:val="00366C01"/>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6C8"/>
    <w:rsid w:val="003909BA"/>
    <w:rsid w:val="003914AC"/>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391F"/>
    <w:rsid w:val="003B54BC"/>
    <w:rsid w:val="003B5E53"/>
    <w:rsid w:val="003B6B29"/>
    <w:rsid w:val="003B71E3"/>
    <w:rsid w:val="003B783A"/>
    <w:rsid w:val="003B7F32"/>
    <w:rsid w:val="003C066A"/>
    <w:rsid w:val="003C0C29"/>
    <w:rsid w:val="003C13E0"/>
    <w:rsid w:val="003C1DC5"/>
    <w:rsid w:val="003C23EA"/>
    <w:rsid w:val="003C266D"/>
    <w:rsid w:val="003C2E94"/>
    <w:rsid w:val="003C2F09"/>
    <w:rsid w:val="003C395A"/>
    <w:rsid w:val="003C39C0"/>
    <w:rsid w:val="003C4BBB"/>
    <w:rsid w:val="003C53EC"/>
    <w:rsid w:val="003C5421"/>
    <w:rsid w:val="003C6780"/>
    <w:rsid w:val="003C6F14"/>
    <w:rsid w:val="003C7773"/>
    <w:rsid w:val="003C7BF6"/>
    <w:rsid w:val="003C7C09"/>
    <w:rsid w:val="003D0ACA"/>
    <w:rsid w:val="003D1377"/>
    <w:rsid w:val="003D24B6"/>
    <w:rsid w:val="003D2DC3"/>
    <w:rsid w:val="003D311B"/>
    <w:rsid w:val="003D39B6"/>
    <w:rsid w:val="003D4A7F"/>
    <w:rsid w:val="003D56FC"/>
    <w:rsid w:val="003D5DE7"/>
    <w:rsid w:val="003D5E10"/>
    <w:rsid w:val="003D60EC"/>
    <w:rsid w:val="003E002B"/>
    <w:rsid w:val="003E0135"/>
    <w:rsid w:val="003E069A"/>
    <w:rsid w:val="003E0B89"/>
    <w:rsid w:val="003E1C7D"/>
    <w:rsid w:val="003E2311"/>
    <w:rsid w:val="003E5176"/>
    <w:rsid w:val="003E657C"/>
    <w:rsid w:val="003E6AF1"/>
    <w:rsid w:val="003E6C1E"/>
    <w:rsid w:val="003E7D85"/>
    <w:rsid w:val="003F0F7F"/>
    <w:rsid w:val="003F1427"/>
    <w:rsid w:val="003F260F"/>
    <w:rsid w:val="003F3181"/>
    <w:rsid w:val="003F46E8"/>
    <w:rsid w:val="003F5A49"/>
    <w:rsid w:val="003F5FF4"/>
    <w:rsid w:val="003F701B"/>
    <w:rsid w:val="003F7499"/>
    <w:rsid w:val="0040034D"/>
    <w:rsid w:val="00400CBB"/>
    <w:rsid w:val="00403133"/>
    <w:rsid w:val="00403538"/>
    <w:rsid w:val="00403AA4"/>
    <w:rsid w:val="00404A75"/>
    <w:rsid w:val="004063F2"/>
    <w:rsid w:val="0040650F"/>
    <w:rsid w:val="00406C93"/>
    <w:rsid w:val="00407ACC"/>
    <w:rsid w:val="0041227E"/>
    <w:rsid w:val="00412B71"/>
    <w:rsid w:val="004131CA"/>
    <w:rsid w:val="0041393C"/>
    <w:rsid w:val="004139A5"/>
    <w:rsid w:val="004146DE"/>
    <w:rsid w:val="00414982"/>
    <w:rsid w:val="00414AA1"/>
    <w:rsid w:val="00414DAF"/>
    <w:rsid w:val="00414EFE"/>
    <w:rsid w:val="00415DCD"/>
    <w:rsid w:val="00416303"/>
    <w:rsid w:val="00416D36"/>
    <w:rsid w:val="00417112"/>
    <w:rsid w:val="00417FF5"/>
    <w:rsid w:val="0042007F"/>
    <w:rsid w:val="00420C7A"/>
    <w:rsid w:val="00421979"/>
    <w:rsid w:val="00423500"/>
    <w:rsid w:val="0042381C"/>
    <w:rsid w:val="00423AEA"/>
    <w:rsid w:val="00424D1F"/>
    <w:rsid w:val="00424F56"/>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3515"/>
    <w:rsid w:val="004460A4"/>
    <w:rsid w:val="00446143"/>
    <w:rsid w:val="0044659A"/>
    <w:rsid w:val="00446D61"/>
    <w:rsid w:val="00446E99"/>
    <w:rsid w:val="00450473"/>
    <w:rsid w:val="00450EC7"/>
    <w:rsid w:val="004524EC"/>
    <w:rsid w:val="00452674"/>
    <w:rsid w:val="00454018"/>
    <w:rsid w:val="00456614"/>
    <w:rsid w:val="00456B9E"/>
    <w:rsid w:val="00457A8D"/>
    <w:rsid w:val="00460B22"/>
    <w:rsid w:val="00460DA6"/>
    <w:rsid w:val="00461D2E"/>
    <w:rsid w:val="0046268C"/>
    <w:rsid w:val="00463828"/>
    <w:rsid w:val="00463F10"/>
    <w:rsid w:val="0046416D"/>
    <w:rsid w:val="004642F0"/>
    <w:rsid w:val="0046584D"/>
    <w:rsid w:val="00467093"/>
    <w:rsid w:val="00467FA8"/>
    <w:rsid w:val="004701D7"/>
    <w:rsid w:val="0047052C"/>
    <w:rsid w:val="00470944"/>
    <w:rsid w:val="00471AF6"/>
    <w:rsid w:val="00473349"/>
    <w:rsid w:val="004749E1"/>
    <w:rsid w:val="004757EE"/>
    <w:rsid w:val="00476457"/>
    <w:rsid w:val="004768DA"/>
    <w:rsid w:val="00476AC6"/>
    <w:rsid w:val="00476E86"/>
    <w:rsid w:val="00477419"/>
    <w:rsid w:val="004776D9"/>
    <w:rsid w:val="00477A60"/>
    <w:rsid w:val="00480050"/>
    <w:rsid w:val="004814F2"/>
    <w:rsid w:val="004826C1"/>
    <w:rsid w:val="004826CE"/>
    <w:rsid w:val="004840F2"/>
    <w:rsid w:val="00484AFA"/>
    <w:rsid w:val="00485A46"/>
    <w:rsid w:val="00486A6C"/>
    <w:rsid w:val="00490883"/>
    <w:rsid w:val="00490ADC"/>
    <w:rsid w:val="00490BDF"/>
    <w:rsid w:val="00491E9E"/>
    <w:rsid w:val="00492135"/>
    <w:rsid w:val="004925BD"/>
    <w:rsid w:val="00492F65"/>
    <w:rsid w:val="0049344B"/>
    <w:rsid w:val="00493537"/>
    <w:rsid w:val="004935CA"/>
    <w:rsid w:val="0049368C"/>
    <w:rsid w:val="004947ED"/>
    <w:rsid w:val="00494F00"/>
    <w:rsid w:val="00495AC8"/>
    <w:rsid w:val="00496BA9"/>
    <w:rsid w:val="00497859"/>
    <w:rsid w:val="00497E2D"/>
    <w:rsid w:val="004A0112"/>
    <w:rsid w:val="004A054A"/>
    <w:rsid w:val="004A0783"/>
    <w:rsid w:val="004A0AFF"/>
    <w:rsid w:val="004A16EB"/>
    <w:rsid w:val="004A20CB"/>
    <w:rsid w:val="004A2661"/>
    <w:rsid w:val="004A30C8"/>
    <w:rsid w:val="004A366F"/>
    <w:rsid w:val="004A36DA"/>
    <w:rsid w:val="004A4519"/>
    <w:rsid w:val="004A4B70"/>
    <w:rsid w:val="004A5D2A"/>
    <w:rsid w:val="004A6009"/>
    <w:rsid w:val="004A7640"/>
    <w:rsid w:val="004B0014"/>
    <w:rsid w:val="004B13DC"/>
    <w:rsid w:val="004B396C"/>
    <w:rsid w:val="004B3FA8"/>
    <w:rsid w:val="004B420F"/>
    <w:rsid w:val="004B4909"/>
    <w:rsid w:val="004B55C8"/>
    <w:rsid w:val="004B61BD"/>
    <w:rsid w:val="004B6227"/>
    <w:rsid w:val="004B65FB"/>
    <w:rsid w:val="004B7587"/>
    <w:rsid w:val="004B76BF"/>
    <w:rsid w:val="004C077C"/>
    <w:rsid w:val="004C2585"/>
    <w:rsid w:val="004C32DA"/>
    <w:rsid w:val="004C38B5"/>
    <w:rsid w:val="004C398E"/>
    <w:rsid w:val="004C3B93"/>
    <w:rsid w:val="004C4CEE"/>
    <w:rsid w:val="004C5566"/>
    <w:rsid w:val="004C65B5"/>
    <w:rsid w:val="004C680F"/>
    <w:rsid w:val="004C7558"/>
    <w:rsid w:val="004C7620"/>
    <w:rsid w:val="004D0A90"/>
    <w:rsid w:val="004D0C7B"/>
    <w:rsid w:val="004D149B"/>
    <w:rsid w:val="004D202A"/>
    <w:rsid w:val="004D2B6C"/>
    <w:rsid w:val="004D397C"/>
    <w:rsid w:val="004D4A83"/>
    <w:rsid w:val="004D4FB9"/>
    <w:rsid w:val="004D53FA"/>
    <w:rsid w:val="004D61C1"/>
    <w:rsid w:val="004D6F16"/>
    <w:rsid w:val="004D7048"/>
    <w:rsid w:val="004D7303"/>
    <w:rsid w:val="004D7BB4"/>
    <w:rsid w:val="004E0011"/>
    <w:rsid w:val="004E0D61"/>
    <w:rsid w:val="004E1757"/>
    <w:rsid w:val="004E2638"/>
    <w:rsid w:val="004E2FCC"/>
    <w:rsid w:val="004E34B7"/>
    <w:rsid w:val="004E4042"/>
    <w:rsid w:val="004E5171"/>
    <w:rsid w:val="004E52D4"/>
    <w:rsid w:val="004E68E9"/>
    <w:rsid w:val="004E7387"/>
    <w:rsid w:val="004E7B5D"/>
    <w:rsid w:val="004E7D00"/>
    <w:rsid w:val="004F1691"/>
    <w:rsid w:val="004F1D9B"/>
    <w:rsid w:val="004F26E2"/>
    <w:rsid w:val="004F2971"/>
    <w:rsid w:val="004F4643"/>
    <w:rsid w:val="004F568F"/>
    <w:rsid w:val="004F6FB9"/>
    <w:rsid w:val="004F71BD"/>
    <w:rsid w:val="004F7670"/>
    <w:rsid w:val="004F7845"/>
    <w:rsid w:val="004F7B78"/>
    <w:rsid w:val="00501A60"/>
    <w:rsid w:val="00501AD4"/>
    <w:rsid w:val="00501B2F"/>
    <w:rsid w:val="00501CE3"/>
    <w:rsid w:val="00503A69"/>
    <w:rsid w:val="00506A1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20A3"/>
    <w:rsid w:val="00524016"/>
    <w:rsid w:val="00525564"/>
    <w:rsid w:val="00525CC0"/>
    <w:rsid w:val="0052660E"/>
    <w:rsid w:val="00526AAE"/>
    <w:rsid w:val="005271FD"/>
    <w:rsid w:val="00527FD1"/>
    <w:rsid w:val="0053012C"/>
    <w:rsid w:val="00530A75"/>
    <w:rsid w:val="00530D56"/>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53F38"/>
    <w:rsid w:val="0055450E"/>
    <w:rsid w:val="00555931"/>
    <w:rsid w:val="00556A51"/>
    <w:rsid w:val="00556E37"/>
    <w:rsid w:val="0055766F"/>
    <w:rsid w:val="00557DB5"/>
    <w:rsid w:val="00557EBC"/>
    <w:rsid w:val="0056096B"/>
    <w:rsid w:val="005626C6"/>
    <w:rsid w:val="00563F3E"/>
    <w:rsid w:val="005640A8"/>
    <w:rsid w:val="00564548"/>
    <w:rsid w:val="005647C3"/>
    <w:rsid w:val="00564877"/>
    <w:rsid w:val="00565358"/>
    <w:rsid w:val="00567900"/>
    <w:rsid w:val="00570A71"/>
    <w:rsid w:val="005718E1"/>
    <w:rsid w:val="00571F6D"/>
    <w:rsid w:val="00572CBC"/>
    <w:rsid w:val="00573468"/>
    <w:rsid w:val="00574323"/>
    <w:rsid w:val="00575B73"/>
    <w:rsid w:val="00575F22"/>
    <w:rsid w:val="005765CB"/>
    <w:rsid w:val="005765D2"/>
    <w:rsid w:val="00580DE6"/>
    <w:rsid w:val="00581021"/>
    <w:rsid w:val="00583060"/>
    <w:rsid w:val="00583DB2"/>
    <w:rsid w:val="00583DDB"/>
    <w:rsid w:val="00585CE0"/>
    <w:rsid w:val="00585D7B"/>
    <w:rsid w:val="005864B1"/>
    <w:rsid w:val="00586A56"/>
    <w:rsid w:val="0058788A"/>
    <w:rsid w:val="005879BF"/>
    <w:rsid w:val="00590A0C"/>
    <w:rsid w:val="00590F11"/>
    <w:rsid w:val="00591102"/>
    <w:rsid w:val="00592961"/>
    <w:rsid w:val="005930EE"/>
    <w:rsid w:val="0059346C"/>
    <w:rsid w:val="00594630"/>
    <w:rsid w:val="00596A85"/>
    <w:rsid w:val="00596CA3"/>
    <w:rsid w:val="00596CAA"/>
    <w:rsid w:val="00597689"/>
    <w:rsid w:val="005976A4"/>
    <w:rsid w:val="00597879"/>
    <w:rsid w:val="005A146A"/>
    <w:rsid w:val="005A1A53"/>
    <w:rsid w:val="005A20DF"/>
    <w:rsid w:val="005A2864"/>
    <w:rsid w:val="005A3425"/>
    <w:rsid w:val="005A4012"/>
    <w:rsid w:val="005A4B82"/>
    <w:rsid w:val="005A5355"/>
    <w:rsid w:val="005A5D18"/>
    <w:rsid w:val="005A5D3A"/>
    <w:rsid w:val="005A643C"/>
    <w:rsid w:val="005B0559"/>
    <w:rsid w:val="005B134A"/>
    <w:rsid w:val="005B1656"/>
    <w:rsid w:val="005B1682"/>
    <w:rsid w:val="005B28E8"/>
    <w:rsid w:val="005B3454"/>
    <w:rsid w:val="005B4EF6"/>
    <w:rsid w:val="005B54F4"/>
    <w:rsid w:val="005B6E8B"/>
    <w:rsid w:val="005B7541"/>
    <w:rsid w:val="005C04A3"/>
    <w:rsid w:val="005C23E5"/>
    <w:rsid w:val="005C4BBF"/>
    <w:rsid w:val="005C5B3D"/>
    <w:rsid w:val="005C6683"/>
    <w:rsid w:val="005C6B9E"/>
    <w:rsid w:val="005C7217"/>
    <w:rsid w:val="005C7E70"/>
    <w:rsid w:val="005D12EA"/>
    <w:rsid w:val="005D2DF5"/>
    <w:rsid w:val="005D5D86"/>
    <w:rsid w:val="005D616D"/>
    <w:rsid w:val="005D66D6"/>
    <w:rsid w:val="005D69A7"/>
    <w:rsid w:val="005E02C0"/>
    <w:rsid w:val="005E03A6"/>
    <w:rsid w:val="005E07C5"/>
    <w:rsid w:val="005E2DB1"/>
    <w:rsid w:val="005E2F12"/>
    <w:rsid w:val="005E3F1D"/>
    <w:rsid w:val="005E4B22"/>
    <w:rsid w:val="005E5D14"/>
    <w:rsid w:val="005E63C5"/>
    <w:rsid w:val="005E64DA"/>
    <w:rsid w:val="005F12DD"/>
    <w:rsid w:val="005F15E0"/>
    <w:rsid w:val="005F270E"/>
    <w:rsid w:val="005F333C"/>
    <w:rsid w:val="005F4E96"/>
    <w:rsid w:val="0060073C"/>
    <w:rsid w:val="0060089E"/>
    <w:rsid w:val="006011BD"/>
    <w:rsid w:val="0060191A"/>
    <w:rsid w:val="00602A3B"/>
    <w:rsid w:val="00602A64"/>
    <w:rsid w:val="0060330A"/>
    <w:rsid w:val="00604078"/>
    <w:rsid w:val="00604213"/>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24F0"/>
    <w:rsid w:val="00622B05"/>
    <w:rsid w:val="00623A5D"/>
    <w:rsid w:val="00623BE6"/>
    <w:rsid w:val="0062493C"/>
    <w:rsid w:val="0062529D"/>
    <w:rsid w:val="00627FB4"/>
    <w:rsid w:val="006305FB"/>
    <w:rsid w:val="00630C8A"/>
    <w:rsid w:val="00630EAE"/>
    <w:rsid w:val="006311E3"/>
    <w:rsid w:val="0063174C"/>
    <w:rsid w:val="006336B8"/>
    <w:rsid w:val="00634FC8"/>
    <w:rsid w:val="0063508D"/>
    <w:rsid w:val="00635866"/>
    <w:rsid w:val="00635BED"/>
    <w:rsid w:val="00636065"/>
    <w:rsid w:val="00637230"/>
    <w:rsid w:val="00637A37"/>
    <w:rsid w:val="00637D5D"/>
    <w:rsid w:val="00637F56"/>
    <w:rsid w:val="0064177A"/>
    <w:rsid w:val="00645060"/>
    <w:rsid w:val="00645B38"/>
    <w:rsid w:val="006506E5"/>
    <w:rsid w:val="006508A7"/>
    <w:rsid w:val="00651FC1"/>
    <w:rsid w:val="00652F16"/>
    <w:rsid w:val="00653F87"/>
    <w:rsid w:val="00655714"/>
    <w:rsid w:val="00655C94"/>
    <w:rsid w:val="00655E08"/>
    <w:rsid w:val="00656AFF"/>
    <w:rsid w:val="00657997"/>
    <w:rsid w:val="0066084A"/>
    <w:rsid w:val="006608CA"/>
    <w:rsid w:val="00661820"/>
    <w:rsid w:val="006624D3"/>
    <w:rsid w:val="00662ACB"/>
    <w:rsid w:val="006639F0"/>
    <w:rsid w:val="00664388"/>
    <w:rsid w:val="006653B8"/>
    <w:rsid w:val="00665C0A"/>
    <w:rsid w:val="00666371"/>
    <w:rsid w:val="00666885"/>
    <w:rsid w:val="006707B6"/>
    <w:rsid w:val="00670E1E"/>
    <w:rsid w:val="00670E78"/>
    <w:rsid w:val="00670F8A"/>
    <w:rsid w:val="0067168B"/>
    <w:rsid w:val="0067363B"/>
    <w:rsid w:val="00673947"/>
    <w:rsid w:val="006740BD"/>
    <w:rsid w:val="006740C9"/>
    <w:rsid w:val="00675FCF"/>
    <w:rsid w:val="0067735D"/>
    <w:rsid w:val="00677FC7"/>
    <w:rsid w:val="006804AC"/>
    <w:rsid w:val="0068067D"/>
    <w:rsid w:val="00681154"/>
    <w:rsid w:val="00681FC5"/>
    <w:rsid w:val="00683742"/>
    <w:rsid w:val="00683B47"/>
    <w:rsid w:val="00686692"/>
    <w:rsid w:val="006906C1"/>
    <w:rsid w:val="00693896"/>
    <w:rsid w:val="00693E93"/>
    <w:rsid w:val="0069431E"/>
    <w:rsid w:val="006947E2"/>
    <w:rsid w:val="006956FE"/>
    <w:rsid w:val="00695FAE"/>
    <w:rsid w:val="0069607E"/>
    <w:rsid w:val="0069682A"/>
    <w:rsid w:val="006A0652"/>
    <w:rsid w:val="006A0942"/>
    <w:rsid w:val="006A20E3"/>
    <w:rsid w:val="006A337B"/>
    <w:rsid w:val="006A352C"/>
    <w:rsid w:val="006A3AF5"/>
    <w:rsid w:val="006A3D4E"/>
    <w:rsid w:val="006A3F13"/>
    <w:rsid w:val="006A4199"/>
    <w:rsid w:val="006A4786"/>
    <w:rsid w:val="006A5D37"/>
    <w:rsid w:val="006A5E83"/>
    <w:rsid w:val="006A6E72"/>
    <w:rsid w:val="006A7B16"/>
    <w:rsid w:val="006B0922"/>
    <w:rsid w:val="006B115B"/>
    <w:rsid w:val="006B2EF3"/>
    <w:rsid w:val="006B3100"/>
    <w:rsid w:val="006B383B"/>
    <w:rsid w:val="006B4B6E"/>
    <w:rsid w:val="006B51D1"/>
    <w:rsid w:val="006B59F0"/>
    <w:rsid w:val="006B5E2D"/>
    <w:rsid w:val="006B6957"/>
    <w:rsid w:val="006B7A79"/>
    <w:rsid w:val="006C076E"/>
    <w:rsid w:val="006C0FCA"/>
    <w:rsid w:val="006C1019"/>
    <w:rsid w:val="006C1AB1"/>
    <w:rsid w:val="006C1B9A"/>
    <w:rsid w:val="006C1F1B"/>
    <w:rsid w:val="006C2980"/>
    <w:rsid w:val="006C3209"/>
    <w:rsid w:val="006C55F8"/>
    <w:rsid w:val="006C56A1"/>
    <w:rsid w:val="006C5CBF"/>
    <w:rsid w:val="006C60A7"/>
    <w:rsid w:val="006C6B85"/>
    <w:rsid w:val="006C6CC5"/>
    <w:rsid w:val="006C6DB3"/>
    <w:rsid w:val="006C7574"/>
    <w:rsid w:val="006C7B21"/>
    <w:rsid w:val="006D03E2"/>
    <w:rsid w:val="006D0C0E"/>
    <w:rsid w:val="006D3BE3"/>
    <w:rsid w:val="006D41D0"/>
    <w:rsid w:val="006D66B4"/>
    <w:rsid w:val="006D67B7"/>
    <w:rsid w:val="006D6D44"/>
    <w:rsid w:val="006D7CB0"/>
    <w:rsid w:val="006E02E8"/>
    <w:rsid w:val="006E07F6"/>
    <w:rsid w:val="006E0837"/>
    <w:rsid w:val="006E1243"/>
    <w:rsid w:val="006E2E1C"/>
    <w:rsid w:val="006E44AD"/>
    <w:rsid w:val="006E5DC1"/>
    <w:rsid w:val="006E7E40"/>
    <w:rsid w:val="006F0465"/>
    <w:rsid w:val="006F1543"/>
    <w:rsid w:val="006F1F04"/>
    <w:rsid w:val="006F244B"/>
    <w:rsid w:val="006F26E9"/>
    <w:rsid w:val="006F271D"/>
    <w:rsid w:val="006F39F4"/>
    <w:rsid w:val="006F435A"/>
    <w:rsid w:val="006F4537"/>
    <w:rsid w:val="006F61DB"/>
    <w:rsid w:val="006F73EB"/>
    <w:rsid w:val="006F79C6"/>
    <w:rsid w:val="00700BDC"/>
    <w:rsid w:val="00700D5E"/>
    <w:rsid w:val="007012E3"/>
    <w:rsid w:val="00701356"/>
    <w:rsid w:val="00702626"/>
    <w:rsid w:val="00702A0F"/>
    <w:rsid w:val="007049B9"/>
    <w:rsid w:val="00704BBE"/>
    <w:rsid w:val="0070685E"/>
    <w:rsid w:val="00706B3C"/>
    <w:rsid w:val="00706E94"/>
    <w:rsid w:val="007070AA"/>
    <w:rsid w:val="00707A61"/>
    <w:rsid w:val="00715356"/>
    <w:rsid w:val="00715BAD"/>
    <w:rsid w:val="007166B0"/>
    <w:rsid w:val="0071793F"/>
    <w:rsid w:val="007179DC"/>
    <w:rsid w:val="0072122D"/>
    <w:rsid w:val="007212B5"/>
    <w:rsid w:val="007213A7"/>
    <w:rsid w:val="007213E5"/>
    <w:rsid w:val="0072169D"/>
    <w:rsid w:val="00721B11"/>
    <w:rsid w:val="007241D9"/>
    <w:rsid w:val="0072451C"/>
    <w:rsid w:val="00724EE0"/>
    <w:rsid w:val="007254AD"/>
    <w:rsid w:val="00725C91"/>
    <w:rsid w:val="0072671D"/>
    <w:rsid w:val="0072677B"/>
    <w:rsid w:val="007309CA"/>
    <w:rsid w:val="007313AF"/>
    <w:rsid w:val="007321F6"/>
    <w:rsid w:val="0073249F"/>
    <w:rsid w:val="00732B24"/>
    <w:rsid w:val="00732D73"/>
    <w:rsid w:val="0073373B"/>
    <w:rsid w:val="007350BC"/>
    <w:rsid w:val="00736326"/>
    <w:rsid w:val="00736722"/>
    <w:rsid w:val="0073760D"/>
    <w:rsid w:val="00737FB0"/>
    <w:rsid w:val="0074036F"/>
    <w:rsid w:val="00740912"/>
    <w:rsid w:val="00742631"/>
    <w:rsid w:val="00742CF0"/>
    <w:rsid w:val="00743CB8"/>
    <w:rsid w:val="007442A1"/>
    <w:rsid w:val="00744A4F"/>
    <w:rsid w:val="00744EAE"/>
    <w:rsid w:val="007451B3"/>
    <w:rsid w:val="00746799"/>
    <w:rsid w:val="007467C1"/>
    <w:rsid w:val="00746AC3"/>
    <w:rsid w:val="00747D3F"/>
    <w:rsid w:val="00750F23"/>
    <w:rsid w:val="00750FB0"/>
    <w:rsid w:val="00751EC7"/>
    <w:rsid w:val="007525E1"/>
    <w:rsid w:val="0075292D"/>
    <w:rsid w:val="0075402D"/>
    <w:rsid w:val="007547B9"/>
    <w:rsid w:val="007554D5"/>
    <w:rsid w:val="00755A52"/>
    <w:rsid w:val="00755BA1"/>
    <w:rsid w:val="00756F28"/>
    <w:rsid w:val="00760021"/>
    <w:rsid w:val="0076041E"/>
    <w:rsid w:val="00760B13"/>
    <w:rsid w:val="00760B83"/>
    <w:rsid w:val="00761202"/>
    <w:rsid w:val="0076259A"/>
    <w:rsid w:val="00762880"/>
    <w:rsid w:val="00763136"/>
    <w:rsid w:val="007631F5"/>
    <w:rsid w:val="00763FD0"/>
    <w:rsid w:val="00764BED"/>
    <w:rsid w:val="00764F25"/>
    <w:rsid w:val="0076521C"/>
    <w:rsid w:val="00765A81"/>
    <w:rsid w:val="00765C22"/>
    <w:rsid w:val="00765ED8"/>
    <w:rsid w:val="00766068"/>
    <w:rsid w:val="00766A12"/>
    <w:rsid w:val="00766CFD"/>
    <w:rsid w:val="00767426"/>
    <w:rsid w:val="00767D1D"/>
    <w:rsid w:val="00767D9C"/>
    <w:rsid w:val="007701A4"/>
    <w:rsid w:val="00770BB6"/>
    <w:rsid w:val="00771672"/>
    <w:rsid w:val="00773877"/>
    <w:rsid w:val="00773FF7"/>
    <w:rsid w:val="0077548E"/>
    <w:rsid w:val="007776E6"/>
    <w:rsid w:val="00777BA8"/>
    <w:rsid w:val="00781ECA"/>
    <w:rsid w:val="00781F18"/>
    <w:rsid w:val="00782EE7"/>
    <w:rsid w:val="00784F3B"/>
    <w:rsid w:val="00785169"/>
    <w:rsid w:val="007857DA"/>
    <w:rsid w:val="00786B71"/>
    <w:rsid w:val="00786CF2"/>
    <w:rsid w:val="007877DE"/>
    <w:rsid w:val="00791366"/>
    <w:rsid w:val="007915C6"/>
    <w:rsid w:val="00792B48"/>
    <w:rsid w:val="00793376"/>
    <w:rsid w:val="00796146"/>
    <w:rsid w:val="00797765"/>
    <w:rsid w:val="00797819"/>
    <w:rsid w:val="00797BDF"/>
    <w:rsid w:val="007A2A7C"/>
    <w:rsid w:val="007A3D15"/>
    <w:rsid w:val="007A477B"/>
    <w:rsid w:val="007A4905"/>
    <w:rsid w:val="007A4CA7"/>
    <w:rsid w:val="007A569A"/>
    <w:rsid w:val="007A5D0B"/>
    <w:rsid w:val="007A6055"/>
    <w:rsid w:val="007A6241"/>
    <w:rsid w:val="007A6356"/>
    <w:rsid w:val="007A66A8"/>
    <w:rsid w:val="007A6903"/>
    <w:rsid w:val="007A6C3B"/>
    <w:rsid w:val="007A7325"/>
    <w:rsid w:val="007A7C2E"/>
    <w:rsid w:val="007B0C93"/>
    <w:rsid w:val="007B2FC3"/>
    <w:rsid w:val="007B3DBD"/>
    <w:rsid w:val="007B4424"/>
    <w:rsid w:val="007B445D"/>
    <w:rsid w:val="007B4F46"/>
    <w:rsid w:val="007B515F"/>
    <w:rsid w:val="007B5925"/>
    <w:rsid w:val="007B5964"/>
    <w:rsid w:val="007B71B2"/>
    <w:rsid w:val="007C00FF"/>
    <w:rsid w:val="007C0F05"/>
    <w:rsid w:val="007C1585"/>
    <w:rsid w:val="007C1A77"/>
    <w:rsid w:val="007C2209"/>
    <w:rsid w:val="007C2229"/>
    <w:rsid w:val="007C276A"/>
    <w:rsid w:val="007C2874"/>
    <w:rsid w:val="007C2A0E"/>
    <w:rsid w:val="007C3126"/>
    <w:rsid w:val="007C3976"/>
    <w:rsid w:val="007C3E1F"/>
    <w:rsid w:val="007C3FD8"/>
    <w:rsid w:val="007C4DBA"/>
    <w:rsid w:val="007C5832"/>
    <w:rsid w:val="007C5C3C"/>
    <w:rsid w:val="007C609E"/>
    <w:rsid w:val="007C6F28"/>
    <w:rsid w:val="007C7198"/>
    <w:rsid w:val="007C734D"/>
    <w:rsid w:val="007C7AF2"/>
    <w:rsid w:val="007C7B33"/>
    <w:rsid w:val="007D0E58"/>
    <w:rsid w:val="007D1727"/>
    <w:rsid w:val="007D2285"/>
    <w:rsid w:val="007D2A0B"/>
    <w:rsid w:val="007D3481"/>
    <w:rsid w:val="007D3811"/>
    <w:rsid w:val="007D3DF6"/>
    <w:rsid w:val="007D3E6D"/>
    <w:rsid w:val="007D3F03"/>
    <w:rsid w:val="007D3F72"/>
    <w:rsid w:val="007D4FA3"/>
    <w:rsid w:val="007D6832"/>
    <w:rsid w:val="007D73A3"/>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E9B"/>
    <w:rsid w:val="007F1128"/>
    <w:rsid w:val="007F291E"/>
    <w:rsid w:val="007F3247"/>
    <w:rsid w:val="007F405E"/>
    <w:rsid w:val="007F4244"/>
    <w:rsid w:val="007F439F"/>
    <w:rsid w:val="007F45C1"/>
    <w:rsid w:val="007F568C"/>
    <w:rsid w:val="007F619E"/>
    <w:rsid w:val="007F6443"/>
    <w:rsid w:val="007F6DDD"/>
    <w:rsid w:val="00801B49"/>
    <w:rsid w:val="00801C93"/>
    <w:rsid w:val="0080221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62C5"/>
    <w:rsid w:val="00816FE1"/>
    <w:rsid w:val="00821142"/>
    <w:rsid w:val="0082165C"/>
    <w:rsid w:val="00822155"/>
    <w:rsid w:val="00822A66"/>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3079"/>
    <w:rsid w:val="0083324D"/>
    <w:rsid w:val="00833B0F"/>
    <w:rsid w:val="00834375"/>
    <w:rsid w:val="008345DD"/>
    <w:rsid w:val="00835890"/>
    <w:rsid w:val="0083609D"/>
    <w:rsid w:val="008367B2"/>
    <w:rsid w:val="0083796F"/>
    <w:rsid w:val="00840031"/>
    <w:rsid w:val="00840439"/>
    <w:rsid w:val="00841A97"/>
    <w:rsid w:val="00841E78"/>
    <w:rsid w:val="00844384"/>
    <w:rsid w:val="00844487"/>
    <w:rsid w:val="0084500B"/>
    <w:rsid w:val="00845149"/>
    <w:rsid w:val="00845763"/>
    <w:rsid w:val="008462EB"/>
    <w:rsid w:val="00846FAB"/>
    <w:rsid w:val="00847CE6"/>
    <w:rsid w:val="00847FF7"/>
    <w:rsid w:val="00850077"/>
    <w:rsid w:val="00851808"/>
    <w:rsid w:val="008518D6"/>
    <w:rsid w:val="00851BAF"/>
    <w:rsid w:val="0085227A"/>
    <w:rsid w:val="008522F8"/>
    <w:rsid w:val="008523F6"/>
    <w:rsid w:val="00853E2B"/>
    <w:rsid w:val="0085434A"/>
    <w:rsid w:val="00854FE5"/>
    <w:rsid w:val="00856698"/>
    <w:rsid w:val="0085695B"/>
    <w:rsid w:val="008569AA"/>
    <w:rsid w:val="0085785B"/>
    <w:rsid w:val="00857B7B"/>
    <w:rsid w:val="0086051C"/>
    <w:rsid w:val="008617FB"/>
    <w:rsid w:val="00863838"/>
    <w:rsid w:val="00863A51"/>
    <w:rsid w:val="008644CF"/>
    <w:rsid w:val="0086467E"/>
    <w:rsid w:val="00864AAB"/>
    <w:rsid w:val="0086511B"/>
    <w:rsid w:val="008667E8"/>
    <w:rsid w:val="00866B97"/>
    <w:rsid w:val="00866BB6"/>
    <w:rsid w:val="008675B9"/>
    <w:rsid w:val="00867A0D"/>
    <w:rsid w:val="00867AA1"/>
    <w:rsid w:val="00867CB1"/>
    <w:rsid w:val="00867E1A"/>
    <w:rsid w:val="00871AFE"/>
    <w:rsid w:val="008720C9"/>
    <w:rsid w:val="008721A8"/>
    <w:rsid w:val="00872720"/>
    <w:rsid w:val="00872DAC"/>
    <w:rsid w:val="00873349"/>
    <w:rsid w:val="00873B3A"/>
    <w:rsid w:val="00875128"/>
    <w:rsid w:val="008751C7"/>
    <w:rsid w:val="00877003"/>
    <w:rsid w:val="00877336"/>
    <w:rsid w:val="00880AFC"/>
    <w:rsid w:val="00882110"/>
    <w:rsid w:val="0088270F"/>
    <w:rsid w:val="00883F1F"/>
    <w:rsid w:val="00884160"/>
    <w:rsid w:val="008845B2"/>
    <w:rsid w:val="0088539B"/>
    <w:rsid w:val="00885416"/>
    <w:rsid w:val="00885CFA"/>
    <w:rsid w:val="008866BA"/>
    <w:rsid w:val="00887F3B"/>
    <w:rsid w:val="008901A2"/>
    <w:rsid w:val="00890C11"/>
    <w:rsid w:val="0089238C"/>
    <w:rsid w:val="00892598"/>
    <w:rsid w:val="00892A6C"/>
    <w:rsid w:val="00892AFC"/>
    <w:rsid w:val="00892CDC"/>
    <w:rsid w:val="00892E79"/>
    <w:rsid w:val="008933F4"/>
    <w:rsid w:val="00893C59"/>
    <w:rsid w:val="008944F8"/>
    <w:rsid w:val="00896399"/>
    <w:rsid w:val="008A098A"/>
    <w:rsid w:val="008A0B4B"/>
    <w:rsid w:val="008A11A6"/>
    <w:rsid w:val="008A1859"/>
    <w:rsid w:val="008A190A"/>
    <w:rsid w:val="008A1ABE"/>
    <w:rsid w:val="008A2885"/>
    <w:rsid w:val="008A358D"/>
    <w:rsid w:val="008A3C21"/>
    <w:rsid w:val="008A4F38"/>
    <w:rsid w:val="008A5A52"/>
    <w:rsid w:val="008A5FC2"/>
    <w:rsid w:val="008A61ED"/>
    <w:rsid w:val="008A6803"/>
    <w:rsid w:val="008A6AD6"/>
    <w:rsid w:val="008A7B5A"/>
    <w:rsid w:val="008B0B42"/>
    <w:rsid w:val="008B0EF7"/>
    <w:rsid w:val="008B1BBE"/>
    <w:rsid w:val="008B238F"/>
    <w:rsid w:val="008B38C7"/>
    <w:rsid w:val="008B3EC1"/>
    <w:rsid w:val="008B571C"/>
    <w:rsid w:val="008B576C"/>
    <w:rsid w:val="008B633C"/>
    <w:rsid w:val="008B66AF"/>
    <w:rsid w:val="008B71E4"/>
    <w:rsid w:val="008B7A5E"/>
    <w:rsid w:val="008C0A8B"/>
    <w:rsid w:val="008C10F2"/>
    <w:rsid w:val="008C1DDC"/>
    <w:rsid w:val="008C313A"/>
    <w:rsid w:val="008C52C5"/>
    <w:rsid w:val="008C6867"/>
    <w:rsid w:val="008C6A68"/>
    <w:rsid w:val="008C6F72"/>
    <w:rsid w:val="008C7854"/>
    <w:rsid w:val="008D0717"/>
    <w:rsid w:val="008D081C"/>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2CB4"/>
    <w:rsid w:val="008E36CE"/>
    <w:rsid w:val="008E4186"/>
    <w:rsid w:val="008E51F3"/>
    <w:rsid w:val="008E5CB4"/>
    <w:rsid w:val="008E7265"/>
    <w:rsid w:val="008E7277"/>
    <w:rsid w:val="008E728A"/>
    <w:rsid w:val="008E77D2"/>
    <w:rsid w:val="008F0D0F"/>
    <w:rsid w:val="008F141C"/>
    <w:rsid w:val="008F1582"/>
    <w:rsid w:val="008F1ABA"/>
    <w:rsid w:val="008F1E66"/>
    <w:rsid w:val="008F20E0"/>
    <w:rsid w:val="008F274D"/>
    <w:rsid w:val="008F32E8"/>
    <w:rsid w:val="008F3549"/>
    <w:rsid w:val="008F37E6"/>
    <w:rsid w:val="008F3B2C"/>
    <w:rsid w:val="008F4505"/>
    <w:rsid w:val="008F47E7"/>
    <w:rsid w:val="008F52FA"/>
    <w:rsid w:val="008F5EB9"/>
    <w:rsid w:val="008F62AA"/>
    <w:rsid w:val="008F6C5B"/>
    <w:rsid w:val="008F7360"/>
    <w:rsid w:val="009000E8"/>
    <w:rsid w:val="00900B42"/>
    <w:rsid w:val="00901558"/>
    <w:rsid w:val="0090168B"/>
    <w:rsid w:val="00901F0C"/>
    <w:rsid w:val="00902449"/>
    <w:rsid w:val="00902A90"/>
    <w:rsid w:val="00902CB7"/>
    <w:rsid w:val="0090452E"/>
    <w:rsid w:val="009047A6"/>
    <w:rsid w:val="00904C11"/>
    <w:rsid w:val="00904E12"/>
    <w:rsid w:val="00905AEE"/>
    <w:rsid w:val="0090636A"/>
    <w:rsid w:val="009063F4"/>
    <w:rsid w:val="009068C6"/>
    <w:rsid w:val="009105EF"/>
    <w:rsid w:val="00910940"/>
    <w:rsid w:val="0091346E"/>
    <w:rsid w:val="009135D9"/>
    <w:rsid w:val="009139AF"/>
    <w:rsid w:val="0091402B"/>
    <w:rsid w:val="0091525D"/>
    <w:rsid w:val="00915E61"/>
    <w:rsid w:val="009163A7"/>
    <w:rsid w:val="0091658D"/>
    <w:rsid w:val="00916A2F"/>
    <w:rsid w:val="00916A50"/>
    <w:rsid w:val="0091730D"/>
    <w:rsid w:val="00917D67"/>
    <w:rsid w:val="009200AA"/>
    <w:rsid w:val="00920B06"/>
    <w:rsid w:val="009223B5"/>
    <w:rsid w:val="0092244B"/>
    <w:rsid w:val="009224C3"/>
    <w:rsid w:val="009228AF"/>
    <w:rsid w:val="00922A42"/>
    <w:rsid w:val="00923301"/>
    <w:rsid w:val="0092467B"/>
    <w:rsid w:val="0092497D"/>
    <w:rsid w:val="00924A26"/>
    <w:rsid w:val="00926435"/>
    <w:rsid w:val="0092655B"/>
    <w:rsid w:val="009273BC"/>
    <w:rsid w:val="00927714"/>
    <w:rsid w:val="00927A47"/>
    <w:rsid w:val="00931825"/>
    <w:rsid w:val="00932FFB"/>
    <w:rsid w:val="009347B6"/>
    <w:rsid w:val="00935419"/>
    <w:rsid w:val="00935BCC"/>
    <w:rsid w:val="00937F19"/>
    <w:rsid w:val="009401C5"/>
    <w:rsid w:val="009422F7"/>
    <w:rsid w:val="009426AC"/>
    <w:rsid w:val="00942F24"/>
    <w:rsid w:val="00942FFC"/>
    <w:rsid w:val="009434DC"/>
    <w:rsid w:val="009435D5"/>
    <w:rsid w:val="0094391C"/>
    <w:rsid w:val="009440C1"/>
    <w:rsid w:val="0094549B"/>
    <w:rsid w:val="00945A87"/>
    <w:rsid w:val="0094688A"/>
    <w:rsid w:val="0095015B"/>
    <w:rsid w:val="009509A0"/>
    <w:rsid w:val="009529F1"/>
    <w:rsid w:val="00952AAE"/>
    <w:rsid w:val="00953B04"/>
    <w:rsid w:val="0095420E"/>
    <w:rsid w:val="009547D3"/>
    <w:rsid w:val="009549A7"/>
    <w:rsid w:val="00955CEF"/>
    <w:rsid w:val="00957440"/>
    <w:rsid w:val="0095774E"/>
    <w:rsid w:val="00957D13"/>
    <w:rsid w:val="00957E5F"/>
    <w:rsid w:val="009610F9"/>
    <w:rsid w:val="009620CC"/>
    <w:rsid w:val="00962158"/>
    <w:rsid w:val="009632C4"/>
    <w:rsid w:val="00963509"/>
    <w:rsid w:val="00963AEC"/>
    <w:rsid w:val="00963F47"/>
    <w:rsid w:val="00964097"/>
    <w:rsid w:val="009655C1"/>
    <w:rsid w:val="00966C3A"/>
    <w:rsid w:val="009671D3"/>
    <w:rsid w:val="009673D8"/>
    <w:rsid w:val="009716DE"/>
    <w:rsid w:val="00972380"/>
    <w:rsid w:val="0097273F"/>
    <w:rsid w:val="0097320E"/>
    <w:rsid w:val="00973DFB"/>
    <w:rsid w:val="00976622"/>
    <w:rsid w:val="00976AA8"/>
    <w:rsid w:val="00976EBD"/>
    <w:rsid w:val="00977BBB"/>
    <w:rsid w:val="0098106C"/>
    <w:rsid w:val="00981940"/>
    <w:rsid w:val="009819E8"/>
    <w:rsid w:val="00981F6F"/>
    <w:rsid w:val="00982452"/>
    <w:rsid w:val="0098252D"/>
    <w:rsid w:val="00982581"/>
    <w:rsid w:val="00982DC0"/>
    <w:rsid w:val="00982E47"/>
    <w:rsid w:val="00985AFC"/>
    <w:rsid w:val="0098647D"/>
    <w:rsid w:val="0098654C"/>
    <w:rsid w:val="00986C3E"/>
    <w:rsid w:val="00986F94"/>
    <w:rsid w:val="009909D8"/>
    <w:rsid w:val="00990BFF"/>
    <w:rsid w:val="00990DCD"/>
    <w:rsid w:val="009925BF"/>
    <w:rsid w:val="00993074"/>
    <w:rsid w:val="009932D3"/>
    <w:rsid w:val="00993853"/>
    <w:rsid w:val="0099426F"/>
    <w:rsid w:val="00995031"/>
    <w:rsid w:val="00995BAD"/>
    <w:rsid w:val="00996366"/>
    <w:rsid w:val="009969AD"/>
    <w:rsid w:val="009975EC"/>
    <w:rsid w:val="009A15A3"/>
    <w:rsid w:val="009A18DD"/>
    <w:rsid w:val="009A1D0D"/>
    <w:rsid w:val="009A1E3E"/>
    <w:rsid w:val="009A2553"/>
    <w:rsid w:val="009A39C3"/>
    <w:rsid w:val="009A3E03"/>
    <w:rsid w:val="009A403A"/>
    <w:rsid w:val="009A4BFC"/>
    <w:rsid w:val="009A58B2"/>
    <w:rsid w:val="009A6783"/>
    <w:rsid w:val="009B0C2C"/>
    <w:rsid w:val="009B1A74"/>
    <w:rsid w:val="009B2312"/>
    <w:rsid w:val="009B25C4"/>
    <w:rsid w:val="009B30A2"/>
    <w:rsid w:val="009B30C9"/>
    <w:rsid w:val="009B3662"/>
    <w:rsid w:val="009B3B5B"/>
    <w:rsid w:val="009B4756"/>
    <w:rsid w:val="009B5D47"/>
    <w:rsid w:val="009B74E7"/>
    <w:rsid w:val="009B77DE"/>
    <w:rsid w:val="009C317C"/>
    <w:rsid w:val="009C5824"/>
    <w:rsid w:val="009C5FA3"/>
    <w:rsid w:val="009C6CB5"/>
    <w:rsid w:val="009C7104"/>
    <w:rsid w:val="009C724B"/>
    <w:rsid w:val="009C7EB0"/>
    <w:rsid w:val="009D08B1"/>
    <w:rsid w:val="009D208F"/>
    <w:rsid w:val="009D2151"/>
    <w:rsid w:val="009D319C"/>
    <w:rsid w:val="009D40EB"/>
    <w:rsid w:val="009D46EF"/>
    <w:rsid w:val="009D4F0E"/>
    <w:rsid w:val="009D5A05"/>
    <w:rsid w:val="009D6457"/>
    <w:rsid w:val="009D66C6"/>
    <w:rsid w:val="009D780A"/>
    <w:rsid w:val="009E1E8D"/>
    <w:rsid w:val="009E2D9B"/>
    <w:rsid w:val="009E3836"/>
    <w:rsid w:val="009E3FA6"/>
    <w:rsid w:val="009E41CA"/>
    <w:rsid w:val="009E4BED"/>
    <w:rsid w:val="009E4C15"/>
    <w:rsid w:val="009E55CE"/>
    <w:rsid w:val="009E6192"/>
    <w:rsid w:val="009E6498"/>
    <w:rsid w:val="009F0157"/>
    <w:rsid w:val="009F13D9"/>
    <w:rsid w:val="009F22A9"/>
    <w:rsid w:val="009F2A8D"/>
    <w:rsid w:val="009F34A7"/>
    <w:rsid w:val="009F4444"/>
    <w:rsid w:val="009F4A23"/>
    <w:rsid w:val="009F6018"/>
    <w:rsid w:val="009F6AD7"/>
    <w:rsid w:val="00A02769"/>
    <w:rsid w:val="00A0376C"/>
    <w:rsid w:val="00A04795"/>
    <w:rsid w:val="00A04931"/>
    <w:rsid w:val="00A04CE7"/>
    <w:rsid w:val="00A0533F"/>
    <w:rsid w:val="00A05778"/>
    <w:rsid w:val="00A05DFC"/>
    <w:rsid w:val="00A06357"/>
    <w:rsid w:val="00A068F3"/>
    <w:rsid w:val="00A06D0A"/>
    <w:rsid w:val="00A07736"/>
    <w:rsid w:val="00A10353"/>
    <w:rsid w:val="00A11980"/>
    <w:rsid w:val="00A12115"/>
    <w:rsid w:val="00A140EF"/>
    <w:rsid w:val="00A14A55"/>
    <w:rsid w:val="00A155F9"/>
    <w:rsid w:val="00A159DD"/>
    <w:rsid w:val="00A15D3B"/>
    <w:rsid w:val="00A15D52"/>
    <w:rsid w:val="00A20214"/>
    <w:rsid w:val="00A204AE"/>
    <w:rsid w:val="00A22E40"/>
    <w:rsid w:val="00A23062"/>
    <w:rsid w:val="00A239EC"/>
    <w:rsid w:val="00A23EE9"/>
    <w:rsid w:val="00A24235"/>
    <w:rsid w:val="00A242F9"/>
    <w:rsid w:val="00A2559D"/>
    <w:rsid w:val="00A25F13"/>
    <w:rsid w:val="00A26EE0"/>
    <w:rsid w:val="00A271FF"/>
    <w:rsid w:val="00A277AF"/>
    <w:rsid w:val="00A308F3"/>
    <w:rsid w:val="00A3146C"/>
    <w:rsid w:val="00A31858"/>
    <w:rsid w:val="00A320F0"/>
    <w:rsid w:val="00A32C59"/>
    <w:rsid w:val="00A32ED4"/>
    <w:rsid w:val="00A3415D"/>
    <w:rsid w:val="00A36627"/>
    <w:rsid w:val="00A377E1"/>
    <w:rsid w:val="00A3792D"/>
    <w:rsid w:val="00A40098"/>
    <w:rsid w:val="00A40376"/>
    <w:rsid w:val="00A40725"/>
    <w:rsid w:val="00A40AA0"/>
    <w:rsid w:val="00A414C5"/>
    <w:rsid w:val="00A415B9"/>
    <w:rsid w:val="00A417F9"/>
    <w:rsid w:val="00A4269E"/>
    <w:rsid w:val="00A427C4"/>
    <w:rsid w:val="00A42DD6"/>
    <w:rsid w:val="00A44D0E"/>
    <w:rsid w:val="00A4567B"/>
    <w:rsid w:val="00A45B81"/>
    <w:rsid w:val="00A45BE2"/>
    <w:rsid w:val="00A476BE"/>
    <w:rsid w:val="00A47728"/>
    <w:rsid w:val="00A50040"/>
    <w:rsid w:val="00A520BD"/>
    <w:rsid w:val="00A5295F"/>
    <w:rsid w:val="00A53734"/>
    <w:rsid w:val="00A54F42"/>
    <w:rsid w:val="00A5543D"/>
    <w:rsid w:val="00A56480"/>
    <w:rsid w:val="00A56A60"/>
    <w:rsid w:val="00A5767A"/>
    <w:rsid w:val="00A57C64"/>
    <w:rsid w:val="00A57E18"/>
    <w:rsid w:val="00A60ECF"/>
    <w:rsid w:val="00A6103F"/>
    <w:rsid w:val="00A62A51"/>
    <w:rsid w:val="00A62C58"/>
    <w:rsid w:val="00A6355A"/>
    <w:rsid w:val="00A63C19"/>
    <w:rsid w:val="00A640A7"/>
    <w:rsid w:val="00A64A38"/>
    <w:rsid w:val="00A667BD"/>
    <w:rsid w:val="00A66AA1"/>
    <w:rsid w:val="00A67184"/>
    <w:rsid w:val="00A678C7"/>
    <w:rsid w:val="00A70591"/>
    <w:rsid w:val="00A70882"/>
    <w:rsid w:val="00A70D35"/>
    <w:rsid w:val="00A71679"/>
    <w:rsid w:val="00A724D4"/>
    <w:rsid w:val="00A72F71"/>
    <w:rsid w:val="00A74039"/>
    <w:rsid w:val="00A7446E"/>
    <w:rsid w:val="00A751A6"/>
    <w:rsid w:val="00A758BE"/>
    <w:rsid w:val="00A76F84"/>
    <w:rsid w:val="00A778BD"/>
    <w:rsid w:val="00A77BCB"/>
    <w:rsid w:val="00A80E16"/>
    <w:rsid w:val="00A80EF5"/>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60FE"/>
    <w:rsid w:val="00A96A4E"/>
    <w:rsid w:val="00A96C70"/>
    <w:rsid w:val="00A97182"/>
    <w:rsid w:val="00A97570"/>
    <w:rsid w:val="00A97581"/>
    <w:rsid w:val="00A97B90"/>
    <w:rsid w:val="00AA05A6"/>
    <w:rsid w:val="00AA0DF9"/>
    <w:rsid w:val="00AA1DA3"/>
    <w:rsid w:val="00AA26B7"/>
    <w:rsid w:val="00AA2802"/>
    <w:rsid w:val="00AA35F9"/>
    <w:rsid w:val="00AA3EA7"/>
    <w:rsid w:val="00AA485A"/>
    <w:rsid w:val="00AA5B7B"/>
    <w:rsid w:val="00AA6051"/>
    <w:rsid w:val="00AA62D8"/>
    <w:rsid w:val="00AA7FDD"/>
    <w:rsid w:val="00AB02C7"/>
    <w:rsid w:val="00AB044D"/>
    <w:rsid w:val="00AB0F25"/>
    <w:rsid w:val="00AB1864"/>
    <w:rsid w:val="00AB20DC"/>
    <w:rsid w:val="00AB26EE"/>
    <w:rsid w:val="00AB52A9"/>
    <w:rsid w:val="00AB54F3"/>
    <w:rsid w:val="00AB682D"/>
    <w:rsid w:val="00AC03A8"/>
    <w:rsid w:val="00AC1798"/>
    <w:rsid w:val="00AC1DAC"/>
    <w:rsid w:val="00AC20C3"/>
    <w:rsid w:val="00AC28CC"/>
    <w:rsid w:val="00AC3582"/>
    <w:rsid w:val="00AC3942"/>
    <w:rsid w:val="00AC39AC"/>
    <w:rsid w:val="00AC4616"/>
    <w:rsid w:val="00AC483C"/>
    <w:rsid w:val="00AC5A5D"/>
    <w:rsid w:val="00AC6A4F"/>
    <w:rsid w:val="00AC78B8"/>
    <w:rsid w:val="00AD04E7"/>
    <w:rsid w:val="00AD17CF"/>
    <w:rsid w:val="00AD21F8"/>
    <w:rsid w:val="00AD2E04"/>
    <w:rsid w:val="00AD3806"/>
    <w:rsid w:val="00AD387D"/>
    <w:rsid w:val="00AD44EB"/>
    <w:rsid w:val="00AD4EEE"/>
    <w:rsid w:val="00AD52AD"/>
    <w:rsid w:val="00AD5803"/>
    <w:rsid w:val="00AD78D6"/>
    <w:rsid w:val="00AE0B83"/>
    <w:rsid w:val="00AE1D8B"/>
    <w:rsid w:val="00AE26EB"/>
    <w:rsid w:val="00AE2D84"/>
    <w:rsid w:val="00AE3865"/>
    <w:rsid w:val="00AE46CD"/>
    <w:rsid w:val="00AE5007"/>
    <w:rsid w:val="00AE568F"/>
    <w:rsid w:val="00AE604B"/>
    <w:rsid w:val="00AF0D44"/>
    <w:rsid w:val="00AF16B1"/>
    <w:rsid w:val="00AF1B53"/>
    <w:rsid w:val="00AF23F5"/>
    <w:rsid w:val="00AF3711"/>
    <w:rsid w:val="00AF5403"/>
    <w:rsid w:val="00AF5DFA"/>
    <w:rsid w:val="00AF650B"/>
    <w:rsid w:val="00AF76C1"/>
    <w:rsid w:val="00B014F2"/>
    <w:rsid w:val="00B027BA"/>
    <w:rsid w:val="00B0288F"/>
    <w:rsid w:val="00B02E7D"/>
    <w:rsid w:val="00B045CD"/>
    <w:rsid w:val="00B057BC"/>
    <w:rsid w:val="00B05872"/>
    <w:rsid w:val="00B05D3A"/>
    <w:rsid w:val="00B07873"/>
    <w:rsid w:val="00B07F11"/>
    <w:rsid w:val="00B10386"/>
    <w:rsid w:val="00B1054B"/>
    <w:rsid w:val="00B108F7"/>
    <w:rsid w:val="00B10E9F"/>
    <w:rsid w:val="00B12260"/>
    <w:rsid w:val="00B12750"/>
    <w:rsid w:val="00B12BED"/>
    <w:rsid w:val="00B12D84"/>
    <w:rsid w:val="00B12E9C"/>
    <w:rsid w:val="00B143BD"/>
    <w:rsid w:val="00B14934"/>
    <w:rsid w:val="00B153BC"/>
    <w:rsid w:val="00B20402"/>
    <w:rsid w:val="00B206B1"/>
    <w:rsid w:val="00B20A66"/>
    <w:rsid w:val="00B21240"/>
    <w:rsid w:val="00B2184B"/>
    <w:rsid w:val="00B22536"/>
    <w:rsid w:val="00B2318E"/>
    <w:rsid w:val="00B23350"/>
    <w:rsid w:val="00B23DED"/>
    <w:rsid w:val="00B24B11"/>
    <w:rsid w:val="00B2565F"/>
    <w:rsid w:val="00B2686F"/>
    <w:rsid w:val="00B2692C"/>
    <w:rsid w:val="00B27C35"/>
    <w:rsid w:val="00B3396C"/>
    <w:rsid w:val="00B34C7D"/>
    <w:rsid w:val="00B34C90"/>
    <w:rsid w:val="00B34E69"/>
    <w:rsid w:val="00B34EB7"/>
    <w:rsid w:val="00B3509B"/>
    <w:rsid w:val="00B3593B"/>
    <w:rsid w:val="00B36A1F"/>
    <w:rsid w:val="00B374B9"/>
    <w:rsid w:val="00B404E1"/>
    <w:rsid w:val="00B42357"/>
    <w:rsid w:val="00B42459"/>
    <w:rsid w:val="00B42944"/>
    <w:rsid w:val="00B42B72"/>
    <w:rsid w:val="00B43EAD"/>
    <w:rsid w:val="00B44205"/>
    <w:rsid w:val="00B44846"/>
    <w:rsid w:val="00B45409"/>
    <w:rsid w:val="00B45A34"/>
    <w:rsid w:val="00B50DF7"/>
    <w:rsid w:val="00B51813"/>
    <w:rsid w:val="00B51B81"/>
    <w:rsid w:val="00B52335"/>
    <w:rsid w:val="00B52C7C"/>
    <w:rsid w:val="00B52F4F"/>
    <w:rsid w:val="00B5341B"/>
    <w:rsid w:val="00B53ED3"/>
    <w:rsid w:val="00B54582"/>
    <w:rsid w:val="00B5486C"/>
    <w:rsid w:val="00B5529A"/>
    <w:rsid w:val="00B553A4"/>
    <w:rsid w:val="00B56C63"/>
    <w:rsid w:val="00B61ACC"/>
    <w:rsid w:val="00B620F3"/>
    <w:rsid w:val="00B62961"/>
    <w:rsid w:val="00B63D2E"/>
    <w:rsid w:val="00B6403B"/>
    <w:rsid w:val="00B6512B"/>
    <w:rsid w:val="00B6520B"/>
    <w:rsid w:val="00B65473"/>
    <w:rsid w:val="00B65AE6"/>
    <w:rsid w:val="00B6619C"/>
    <w:rsid w:val="00B665D1"/>
    <w:rsid w:val="00B67822"/>
    <w:rsid w:val="00B7114B"/>
    <w:rsid w:val="00B71796"/>
    <w:rsid w:val="00B717F9"/>
    <w:rsid w:val="00B719AD"/>
    <w:rsid w:val="00B72D67"/>
    <w:rsid w:val="00B72F5A"/>
    <w:rsid w:val="00B72FC8"/>
    <w:rsid w:val="00B74215"/>
    <w:rsid w:val="00B74E9F"/>
    <w:rsid w:val="00B74F39"/>
    <w:rsid w:val="00B7722B"/>
    <w:rsid w:val="00B80200"/>
    <w:rsid w:val="00B807C1"/>
    <w:rsid w:val="00B810D6"/>
    <w:rsid w:val="00B81288"/>
    <w:rsid w:val="00B81C5A"/>
    <w:rsid w:val="00B82483"/>
    <w:rsid w:val="00B829D8"/>
    <w:rsid w:val="00B8302F"/>
    <w:rsid w:val="00B831CE"/>
    <w:rsid w:val="00B83723"/>
    <w:rsid w:val="00B860ED"/>
    <w:rsid w:val="00B86C86"/>
    <w:rsid w:val="00B86D68"/>
    <w:rsid w:val="00B87140"/>
    <w:rsid w:val="00B87196"/>
    <w:rsid w:val="00B87C9C"/>
    <w:rsid w:val="00B87CCB"/>
    <w:rsid w:val="00B908B3"/>
    <w:rsid w:val="00B91376"/>
    <w:rsid w:val="00B924E2"/>
    <w:rsid w:val="00B92964"/>
    <w:rsid w:val="00B92F4F"/>
    <w:rsid w:val="00B9350F"/>
    <w:rsid w:val="00B93B9B"/>
    <w:rsid w:val="00B95A25"/>
    <w:rsid w:val="00B96373"/>
    <w:rsid w:val="00B9638F"/>
    <w:rsid w:val="00B963EF"/>
    <w:rsid w:val="00BA0892"/>
    <w:rsid w:val="00BA1195"/>
    <w:rsid w:val="00BA15A8"/>
    <w:rsid w:val="00BA2153"/>
    <w:rsid w:val="00BA2AD2"/>
    <w:rsid w:val="00BA2D4C"/>
    <w:rsid w:val="00BA3B95"/>
    <w:rsid w:val="00BA402F"/>
    <w:rsid w:val="00BA5323"/>
    <w:rsid w:val="00BA7136"/>
    <w:rsid w:val="00BA7364"/>
    <w:rsid w:val="00BA750C"/>
    <w:rsid w:val="00BA7FCC"/>
    <w:rsid w:val="00BB00C7"/>
    <w:rsid w:val="00BB143B"/>
    <w:rsid w:val="00BB2129"/>
    <w:rsid w:val="00BB245E"/>
    <w:rsid w:val="00BB273C"/>
    <w:rsid w:val="00BB3919"/>
    <w:rsid w:val="00BB3EFD"/>
    <w:rsid w:val="00BB42D2"/>
    <w:rsid w:val="00BB63BA"/>
    <w:rsid w:val="00BB66FC"/>
    <w:rsid w:val="00BB6D42"/>
    <w:rsid w:val="00BB7874"/>
    <w:rsid w:val="00BC01CB"/>
    <w:rsid w:val="00BC2038"/>
    <w:rsid w:val="00BC209B"/>
    <w:rsid w:val="00BC2C61"/>
    <w:rsid w:val="00BC689E"/>
    <w:rsid w:val="00BC6A0E"/>
    <w:rsid w:val="00BC7FCC"/>
    <w:rsid w:val="00BD082B"/>
    <w:rsid w:val="00BD0EE3"/>
    <w:rsid w:val="00BD1F4C"/>
    <w:rsid w:val="00BD29E8"/>
    <w:rsid w:val="00BD2C9B"/>
    <w:rsid w:val="00BD32D5"/>
    <w:rsid w:val="00BD399E"/>
    <w:rsid w:val="00BD3A87"/>
    <w:rsid w:val="00BD4406"/>
    <w:rsid w:val="00BD54CA"/>
    <w:rsid w:val="00BD5BDD"/>
    <w:rsid w:val="00BD65EB"/>
    <w:rsid w:val="00BD6F30"/>
    <w:rsid w:val="00BD731D"/>
    <w:rsid w:val="00BD7854"/>
    <w:rsid w:val="00BD7BCB"/>
    <w:rsid w:val="00BE0649"/>
    <w:rsid w:val="00BE069F"/>
    <w:rsid w:val="00BE0A36"/>
    <w:rsid w:val="00BE0C92"/>
    <w:rsid w:val="00BE2077"/>
    <w:rsid w:val="00BE274E"/>
    <w:rsid w:val="00BE27AE"/>
    <w:rsid w:val="00BE2D76"/>
    <w:rsid w:val="00BE4CC8"/>
    <w:rsid w:val="00BE5396"/>
    <w:rsid w:val="00BE644C"/>
    <w:rsid w:val="00BF07A6"/>
    <w:rsid w:val="00BF0E23"/>
    <w:rsid w:val="00BF3431"/>
    <w:rsid w:val="00BF3AD4"/>
    <w:rsid w:val="00BF3C52"/>
    <w:rsid w:val="00BF43C6"/>
    <w:rsid w:val="00BF4B72"/>
    <w:rsid w:val="00BF539F"/>
    <w:rsid w:val="00BF5A9F"/>
    <w:rsid w:val="00BF77AE"/>
    <w:rsid w:val="00BF7842"/>
    <w:rsid w:val="00BF7870"/>
    <w:rsid w:val="00BF7A6D"/>
    <w:rsid w:val="00C009BF"/>
    <w:rsid w:val="00C00B56"/>
    <w:rsid w:val="00C00FA5"/>
    <w:rsid w:val="00C01EA9"/>
    <w:rsid w:val="00C02A80"/>
    <w:rsid w:val="00C04100"/>
    <w:rsid w:val="00C047CF"/>
    <w:rsid w:val="00C053DB"/>
    <w:rsid w:val="00C06237"/>
    <w:rsid w:val="00C108BC"/>
    <w:rsid w:val="00C1120A"/>
    <w:rsid w:val="00C1152B"/>
    <w:rsid w:val="00C1177F"/>
    <w:rsid w:val="00C11AB6"/>
    <w:rsid w:val="00C14082"/>
    <w:rsid w:val="00C14CF9"/>
    <w:rsid w:val="00C1512A"/>
    <w:rsid w:val="00C155E0"/>
    <w:rsid w:val="00C15EA4"/>
    <w:rsid w:val="00C16A88"/>
    <w:rsid w:val="00C22489"/>
    <w:rsid w:val="00C22DD9"/>
    <w:rsid w:val="00C23486"/>
    <w:rsid w:val="00C24FCA"/>
    <w:rsid w:val="00C25C65"/>
    <w:rsid w:val="00C26E1A"/>
    <w:rsid w:val="00C2709F"/>
    <w:rsid w:val="00C313F6"/>
    <w:rsid w:val="00C315E7"/>
    <w:rsid w:val="00C31958"/>
    <w:rsid w:val="00C325B4"/>
    <w:rsid w:val="00C33372"/>
    <w:rsid w:val="00C34165"/>
    <w:rsid w:val="00C341CA"/>
    <w:rsid w:val="00C34AD5"/>
    <w:rsid w:val="00C36AF5"/>
    <w:rsid w:val="00C36D3E"/>
    <w:rsid w:val="00C3794C"/>
    <w:rsid w:val="00C406EA"/>
    <w:rsid w:val="00C41518"/>
    <w:rsid w:val="00C41671"/>
    <w:rsid w:val="00C43225"/>
    <w:rsid w:val="00C43490"/>
    <w:rsid w:val="00C437B7"/>
    <w:rsid w:val="00C43C14"/>
    <w:rsid w:val="00C43D99"/>
    <w:rsid w:val="00C45AE2"/>
    <w:rsid w:val="00C46163"/>
    <w:rsid w:val="00C466CF"/>
    <w:rsid w:val="00C46868"/>
    <w:rsid w:val="00C47F7D"/>
    <w:rsid w:val="00C5146F"/>
    <w:rsid w:val="00C51471"/>
    <w:rsid w:val="00C51E21"/>
    <w:rsid w:val="00C55642"/>
    <w:rsid w:val="00C5656E"/>
    <w:rsid w:val="00C572A8"/>
    <w:rsid w:val="00C5786C"/>
    <w:rsid w:val="00C57B96"/>
    <w:rsid w:val="00C602E4"/>
    <w:rsid w:val="00C60896"/>
    <w:rsid w:val="00C60A07"/>
    <w:rsid w:val="00C60CD9"/>
    <w:rsid w:val="00C61C4F"/>
    <w:rsid w:val="00C62893"/>
    <w:rsid w:val="00C62DE2"/>
    <w:rsid w:val="00C62EF2"/>
    <w:rsid w:val="00C63421"/>
    <w:rsid w:val="00C63715"/>
    <w:rsid w:val="00C64070"/>
    <w:rsid w:val="00C64A27"/>
    <w:rsid w:val="00C707BD"/>
    <w:rsid w:val="00C71CBE"/>
    <w:rsid w:val="00C7336B"/>
    <w:rsid w:val="00C73D70"/>
    <w:rsid w:val="00C749D1"/>
    <w:rsid w:val="00C74D9A"/>
    <w:rsid w:val="00C75FAE"/>
    <w:rsid w:val="00C7656A"/>
    <w:rsid w:val="00C76736"/>
    <w:rsid w:val="00C7759C"/>
    <w:rsid w:val="00C778CB"/>
    <w:rsid w:val="00C77980"/>
    <w:rsid w:val="00C77FB5"/>
    <w:rsid w:val="00C80730"/>
    <w:rsid w:val="00C80D80"/>
    <w:rsid w:val="00C81319"/>
    <w:rsid w:val="00C82364"/>
    <w:rsid w:val="00C82713"/>
    <w:rsid w:val="00C82DC0"/>
    <w:rsid w:val="00C83C67"/>
    <w:rsid w:val="00C85B32"/>
    <w:rsid w:val="00C85F79"/>
    <w:rsid w:val="00C8670B"/>
    <w:rsid w:val="00C86B8B"/>
    <w:rsid w:val="00C8749F"/>
    <w:rsid w:val="00C87B9F"/>
    <w:rsid w:val="00C87E3C"/>
    <w:rsid w:val="00C92088"/>
    <w:rsid w:val="00C924C2"/>
    <w:rsid w:val="00C92DDE"/>
    <w:rsid w:val="00C938CB"/>
    <w:rsid w:val="00C951E1"/>
    <w:rsid w:val="00C95DF6"/>
    <w:rsid w:val="00C96324"/>
    <w:rsid w:val="00CA04C0"/>
    <w:rsid w:val="00CA0A8A"/>
    <w:rsid w:val="00CA189B"/>
    <w:rsid w:val="00CA25B9"/>
    <w:rsid w:val="00CA2914"/>
    <w:rsid w:val="00CA2C2F"/>
    <w:rsid w:val="00CA2E45"/>
    <w:rsid w:val="00CA33B5"/>
    <w:rsid w:val="00CA4008"/>
    <w:rsid w:val="00CA4B6E"/>
    <w:rsid w:val="00CA4F0F"/>
    <w:rsid w:val="00CA54E2"/>
    <w:rsid w:val="00CA570E"/>
    <w:rsid w:val="00CA5970"/>
    <w:rsid w:val="00CA5C6E"/>
    <w:rsid w:val="00CA64C9"/>
    <w:rsid w:val="00CA64F9"/>
    <w:rsid w:val="00CA662A"/>
    <w:rsid w:val="00CA6965"/>
    <w:rsid w:val="00CA7606"/>
    <w:rsid w:val="00CA7972"/>
    <w:rsid w:val="00CB035C"/>
    <w:rsid w:val="00CB0D5B"/>
    <w:rsid w:val="00CB18BA"/>
    <w:rsid w:val="00CB2886"/>
    <w:rsid w:val="00CB3747"/>
    <w:rsid w:val="00CB46CE"/>
    <w:rsid w:val="00CB5B85"/>
    <w:rsid w:val="00CB68CA"/>
    <w:rsid w:val="00CB75F4"/>
    <w:rsid w:val="00CB7BCA"/>
    <w:rsid w:val="00CC042B"/>
    <w:rsid w:val="00CC2099"/>
    <w:rsid w:val="00CC21BB"/>
    <w:rsid w:val="00CC290C"/>
    <w:rsid w:val="00CC2DB9"/>
    <w:rsid w:val="00CC3422"/>
    <w:rsid w:val="00CC4151"/>
    <w:rsid w:val="00CC4B86"/>
    <w:rsid w:val="00CC6074"/>
    <w:rsid w:val="00CC67AC"/>
    <w:rsid w:val="00CC688A"/>
    <w:rsid w:val="00CC70BE"/>
    <w:rsid w:val="00CC76D5"/>
    <w:rsid w:val="00CD01A3"/>
    <w:rsid w:val="00CD03B6"/>
    <w:rsid w:val="00CD05B8"/>
    <w:rsid w:val="00CD0669"/>
    <w:rsid w:val="00CD0F32"/>
    <w:rsid w:val="00CD1C38"/>
    <w:rsid w:val="00CD1FC2"/>
    <w:rsid w:val="00CD2447"/>
    <w:rsid w:val="00CD2E5D"/>
    <w:rsid w:val="00CD43AA"/>
    <w:rsid w:val="00CD4C5C"/>
    <w:rsid w:val="00CD4DA6"/>
    <w:rsid w:val="00CD5FF3"/>
    <w:rsid w:val="00CD638F"/>
    <w:rsid w:val="00CE05E3"/>
    <w:rsid w:val="00CE2763"/>
    <w:rsid w:val="00CE3209"/>
    <w:rsid w:val="00CE43D7"/>
    <w:rsid w:val="00CE5418"/>
    <w:rsid w:val="00CE5ED5"/>
    <w:rsid w:val="00CE6453"/>
    <w:rsid w:val="00CE69BF"/>
    <w:rsid w:val="00CE7004"/>
    <w:rsid w:val="00CE737A"/>
    <w:rsid w:val="00CE750E"/>
    <w:rsid w:val="00CF0FA7"/>
    <w:rsid w:val="00CF10EF"/>
    <w:rsid w:val="00CF15C8"/>
    <w:rsid w:val="00CF2526"/>
    <w:rsid w:val="00CF2A63"/>
    <w:rsid w:val="00CF49BA"/>
    <w:rsid w:val="00CF4A54"/>
    <w:rsid w:val="00CF4E5C"/>
    <w:rsid w:val="00CF57C3"/>
    <w:rsid w:val="00CF68C5"/>
    <w:rsid w:val="00CF6FEA"/>
    <w:rsid w:val="00CF7692"/>
    <w:rsid w:val="00CF77F5"/>
    <w:rsid w:val="00CF78C6"/>
    <w:rsid w:val="00D00DBF"/>
    <w:rsid w:val="00D01810"/>
    <w:rsid w:val="00D022D1"/>
    <w:rsid w:val="00D03098"/>
    <w:rsid w:val="00D05A05"/>
    <w:rsid w:val="00D05C26"/>
    <w:rsid w:val="00D060BE"/>
    <w:rsid w:val="00D07013"/>
    <w:rsid w:val="00D07A03"/>
    <w:rsid w:val="00D07C29"/>
    <w:rsid w:val="00D1080E"/>
    <w:rsid w:val="00D1148A"/>
    <w:rsid w:val="00D114AE"/>
    <w:rsid w:val="00D1271A"/>
    <w:rsid w:val="00D12E16"/>
    <w:rsid w:val="00D13493"/>
    <w:rsid w:val="00D14950"/>
    <w:rsid w:val="00D15936"/>
    <w:rsid w:val="00D1614A"/>
    <w:rsid w:val="00D17871"/>
    <w:rsid w:val="00D17AE8"/>
    <w:rsid w:val="00D20294"/>
    <w:rsid w:val="00D20D08"/>
    <w:rsid w:val="00D235B0"/>
    <w:rsid w:val="00D237E9"/>
    <w:rsid w:val="00D25798"/>
    <w:rsid w:val="00D26073"/>
    <w:rsid w:val="00D2753C"/>
    <w:rsid w:val="00D31202"/>
    <w:rsid w:val="00D3194A"/>
    <w:rsid w:val="00D31971"/>
    <w:rsid w:val="00D325E9"/>
    <w:rsid w:val="00D349FC"/>
    <w:rsid w:val="00D3634E"/>
    <w:rsid w:val="00D36873"/>
    <w:rsid w:val="00D36D23"/>
    <w:rsid w:val="00D36FB9"/>
    <w:rsid w:val="00D372DE"/>
    <w:rsid w:val="00D406F0"/>
    <w:rsid w:val="00D409CF"/>
    <w:rsid w:val="00D42E8F"/>
    <w:rsid w:val="00D4301A"/>
    <w:rsid w:val="00D45A13"/>
    <w:rsid w:val="00D46E7B"/>
    <w:rsid w:val="00D47A8F"/>
    <w:rsid w:val="00D47C4F"/>
    <w:rsid w:val="00D47F3E"/>
    <w:rsid w:val="00D50A19"/>
    <w:rsid w:val="00D50E92"/>
    <w:rsid w:val="00D50F39"/>
    <w:rsid w:val="00D51901"/>
    <w:rsid w:val="00D51AD3"/>
    <w:rsid w:val="00D52615"/>
    <w:rsid w:val="00D5417F"/>
    <w:rsid w:val="00D54977"/>
    <w:rsid w:val="00D54F65"/>
    <w:rsid w:val="00D55645"/>
    <w:rsid w:val="00D5653C"/>
    <w:rsid w:val="00D56683"/>
    <w:rsid w:val="00D569CA"/>
    <w:rsid w:val="00D60339"/>
    <w:rsid w:val="00D60EE9"/>
    <w:rsid w:val="00D612B3"/>
    <w:rsid w:val="00D618CA"/>
    <w:rsid w:val="00D62EFA"/>
    <w:rsid w:val="00D643A0"/>
    <w:rsid w:val="00D64CA0"/>
    <w:rsid w:val="00D652AA"/>
    <w:rsid w:val="00D6624D"/>
    <w:rsid w:val="00D66356"/>
    <w:rsid w:val="00D66779"/>
    <w:rsid w:val="00D667E6"/>
    <w:rsid w:val="00D674A0"/>
    <w:rsid w:val="00D67861"/>
    <w:rsid w:val="00D701AC"/>
    <w:rsid w:val="00D714E3"/>
    <w:rsid w:val="00D716FC"/>
    <w:rsid w:val="00D728E1"/>
    <w:rsid w:val="00D72B97"/>
    <w:rsid w:val="00D740BC"/>
    <w:rsid w:val="00D75A27"/>
    <w:rsid w:val="00D76D27"/>
    <w:rsid w:val="00D7721B"/>
    <w:rsid w:val="00D801B7"/>
    <w:rsid w:val="00D8183E"/>
    <w:rsid w:val="00D821B0"/>
    <w:rsid w:val="00D82409"/>
    <w:rsid w:val="00D832FF"/>
    <w:rsid w:val="00D8381A"/>
    <w:rsid w:val="00D86656"/>
    <w:rsid w:val="00D87B85"/>
    <w:rsid w:val="00D9241C"/>
    <w:rsid w:val="00D9255F"/>
    <w:rsid w:val="00D9434D"/>
    <w:rsid w:val="00D948B0"/>
    <w:rsid w:val="00D963B7"/>
    <w:rsid w:val="00D97C4C"/>
    <w:rsid w:val="00DA11F6"/>
    <w:rsid w:val="00DA12F8"/>
    <w:rsid w:val="00DA1391"/>
    <w:rsid w:val="00DA4469"/>
    <w:rsid w:val="00DA4651"/>
    <w:rsid w:val="00DA471C"/>
    <w:rsid w:val="00DA60EF"/>
    <w:rsid w:val="00DA6A6D"/>
    <w:rsid w:val="00DA7714"/>
    <w:rsid w:val="00DB2F32"/>
    <w:rsid w:val="00DB435F"/>
    <w:rsid w:val="00DB4595"/>
    <w:rsid w:val="00DB4B2C"/>
    <w:rsid w:val="00DB564A"/>
    <w:rsid w:val="00DB6910"/>
    <w:rsid w:val="00DB6C0C"/>
    <w:rsid w:val="00DB7225"/>
    <w:rsid w:val="00DB728F"/>
    <w:rsid w:val="00DB7819"/>
    <w:rsid w:val="00DB7C63"/>
    <w:rsid w:val="00DC02B4"/>
    <w:rsid w:val="00DC176F"/>
    <w:rsid w:val="00DC1CC6"/>
    <w:rsid w:val="00DC1FF9"/>
    <w:rsid w:val="00DC4643"/>
    <w:rsid w:val="00DC48B2"/>
    <w:rsid w:val="00DC5B8E"/>
    <w:rsid w:val="00DC5C61"/>
    <w:rsid w:val="00DC7F84"/>
    <w:rsid w:val="00DD1D58"/>
    <w:rsid w:val="00DD26A7"/>
    <w:rsid w:val="00DD275A"/>
    <w:rsid w:val="00DD3575"/>
    <w:rsid w:val="00DD6CDA"/>
    <w:rsid w:val="00DE0DC3"/>
    <w:rsid w:val="00DE143C"/>
    <w:rsid w:val="00DE1CF3"/>
    <w:rsid w:val="00DE1D30"/>
    <w:rsid w:val="00DE2A7B"/>
    <w:rsid w:val="00DE3C06"/>
    <w:rsid w:val="00DE4A6F"/>
    <w:rsid w:val="00DE5FB1"/>
    <w:rsid w:val="00DE6E23"/>
    <w:rsid w:val="00DE7097"/>
    <w:rsid w:val="00DF016F"/>
    <w:rsid w:val="00DF36E3"/>
    <w:rsid w:val="00DF5E12"/>
    <w:rsid w:val="00DF7633"/>
    <w:rsid w:val="00DF7C83"/>
    <w:rsid w:val="00E004E1"/>
    <w:rsid w:val="00E0116C"/>
    <w:rsid w:val="00E02202"/>
    <w:rsid w:val="00E02D4A"/>
    <w:rsid w:val="00E034B3"/>
    <w:rsid w:val="00E035B6"/>
    <w:rsid w:val="00E03847"/>
    <w:rsid w:val="00E04B67"/>
    <w:rsid w:val="00E05835"/>
    <w:rsid w:val="00E05D6E"/>
    <w:rsid w:val="00E06216"/>
    <w:rsid w:val="00E062F0"/>
    <w:rsid w:val="00E064CE"/>
    <w:rsid w:val="00E06E5F"/>
    <w:rsid w:val="00E10FE6"/>
    <w:rsid w:val="00E111EE"/>
    <w:rsid w:val="00E11EF6"/>
    <w:rsid w:val="00E1514E"/>
    <w:rsid w:val="00E15E05"/>
    <w:rsid w:val="00E16ADA"/>
    <w:rsid w:val="00E16B18"/>
    <w:rsid w:val="00E20986"/>
    <w:rsid w:val="00E20FC9"/>
    <w:rsid w:val="00E21A2A"/>
    <w:rsid w:val="00E230C1"/>
    <w:rsid w:val="00E23E15"/>
    <w:rsid w:val="00E24641"/>
    <w:rsid w:val="00E24858"/>
    <w:rsid w:val="00E25309"/>
    <w:rsid w:val="00E262FC"/>
    <w:rsid w:val="00E2696E"/>
    <w:rsid w:val="00E27708"/>
    <w:rsid w:val="00E279E9"/>
    <w:rsid w:val="00E301A4"/>
    <w:rsid w:val="00E30AD8"/>
    <w:rsid w:val="00E30BCD"/>
    <w:rsid w:val="00E318F7"/>
    <w:rsid w:val="00E33AAC"/>
    <w:rsid w:val="00E34656"/>
    <w:rsid w:val="00E34A85"/>
    <w:rsid w:val="00E35CD3"/>
    <w:rsid w:val="00E36F62"/>
    <w:rsid w:val="00E40038"/>
    <w:rsid w:val="00E40867"/>
    <w:rsid w:val="00E412E0"/>
    <w:rsid w:val="00E42D7B"/>
    <w:rsid w:val="00E431C0"/>
    <w:rsid w:val="00E4398D"/>
    <w:rsid w:val="00E445C5"/>
    <w:rsid w:val="00E45E88"/>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2744"/>
    <w:rsid w:val="00E632E4"/>
    <w:rsid w:val="00E64A5C"/>
    <w:rsid w:val="00E65575"/>
    <w:rsid w:val="00E668B5"/>
    <w:rsid w:val="00E6769E"/>
    <w:rsid w:val="00E70364"/>
    <w:rsid w:val="00E7047F"/>
    <w:rsid w:val="00E7182C"/>
    <w:rsid w:val="00E73259"/>
    <w:rsid w:val="00E745CD"/>
    <w:rsid w:val="00E74950"/>
    <w:rsid w:val="00E74C2F"/>
    <w:rsid w:val="00E754B7"/>
    <w:rsid w:val="00E759FC"/>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B6"/>
    <w:rsid w:val="00E85E4C"/>
    <w:rsid w:val="00E8663F"/>
    <w:rsid w:val="00E86AD0"/>
    <w:rsid w:val="00E879B7"/>
    <w:rsid w:val="00E91684"/>
    <w:rsid w:val="00E93180"/>
    <w:rsid w:val="00E931E8"/>
    <w:rsid w:val="00E94465"/>
    <w:rsid w:val="00E9508E"/>
    <w:rsid w:val="00E973B7"/>
    <w:rsid w:val="00EA071A"/>
    <w:rsid w:val="00EA258A"/>
    <w:rsid w:val="00EA3B98"/>
    <w:rsid w:val="00EA3D44"/>
    <w:rsid w:val="00EA4329"/>
    <w:rsid w:val="00EA449E"/>
    <w:rsid w:val="00EA4531"/>
    <w:rsid w:val="00EA4AC7"/>
    <w:rsid w:val="00EA62EE"/>
    <w:rsid w:val="00EA6C2C"/>
    <w:rsid w:val="00EB100B"/>
    <w:rsid w:val="00EB10A0"/>
    <w:rsid w:val="00EB1E08"/>
    <w:rsid w:val="00EB2AD2"/>
    <w:rsid w:val="00EB2B67"/>
    <w:rsid w:val="00EB415B"/>
    <w:rsid w:val="00EB62B5"/>
    <w:rsid w:val="00EB693D"/>
    <w:rsid w:val="00EB6A38"/>
    <w:rsid w:val="00EC142F"/>
    <w:rsid w:val="00EC1927"/>
    <w:rsid w:val="00EC1F01"/>
    <w:rsid w:val="00EC293E"/>
    <w:rsid w:val="00EC2990"/>
    <w:rsid w:val="00EC4DB8"/>
    <w:rsid w:val="00EC5060"/>
    <w:rsid w:val="00EC59F0"/>
    <w:rsid w:val="00EC69A0"/>
    <w:rsid w:val="00EC6AD4"/>
    <w:rsid w:val="00ED057C"/>
    <w:rsid w:val="00ED0F86"/>
    <w:rsid w:val="00ED1CD4"/>
    <w:rsid w:val="00ED26C4"/>
    <w:rsid w:val="00ED2EE2"/>
    <w:rsid w:val="00ED3464"/>
    <w:rsid w:val="00ED3A87"/>
    <w:rsid w:val="00ED40C9"/>
    <w:rsid w:val="00ED4744"/>
    <w:rsid w:val="00ED7699"/>
    <w:rsid w:val="00ED7FDB"/>
    <w:rsid w:val="00EE0337"/>
    <w:rsid w:val="00EE0A78"/>
    <w:rsid w:val="00EE0C7C"/>
    <w:rsid w:val="00EE15DC"/>
    <w:rsid w:val="00EE1CDD"/>
    <w:rsid w:val="00EE2A4C"/>
    <w:rsid w:val="00EE4187"/>
    <w:rsid w:val="00EE42D6"/>
    <w:rsid w:val="00EE43C7"/>
    <w:rsid w:val="00EE4FB6"/>
    <w:rsid w:val="00EE5F46"/>
    <w:rsid w:val="00EE638E"/>
    <w:rsid w:val="00EE6707"/>
    <w:rsid w:val="00EE70AE"/>
    <w:rsid w:val="00EF09D9"/>
    <w:rsid w:val="00EF169A"/>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93F"/>
    <w:rsid w:val="00F00E3A"/>
    <w:rsid w:val="00F0164A"/>
    <w:rsid w:val="00F01D68"/>
    <w:rsid w:val="00F0216A"/>
    <w:rsid w:val="00F02299"/>
    <w:rsid w:val="00F02647"/>
    <w:rsid w:val="00F027A5"/>
    <w:rsid w:val="00F04832"/>
    <w:rsid w:val="00F04B05"/>
    <w:rsid w:val="00F05093"/>
    <w:rsid w:val="00F05DEF"/>
    <w:rsid w:val="00F05FE9"/>
    <w:rsid w:val="00F0624A"/>
    <w:rsid w:val="00F0633E"/>
    <w:rsid w:val="00F07B94"/>
    <w:rsid w:val="00F07C06"/>
    <w:rsid w:val="00F10427"/>
    <w:rsid w:val="00F12731"/>
    <w:rsid w:val="00F12BDC"/>
    <w:rsid w:val="00F142FA"/>
    <w:rsid w:val="00F14769"/>
    <w:rsid w:val="00F1568C"/>
    <w:rsid w:val="00F15821"/>
    <w:rsid w:val="00F15849"/>
    <w:rsid w:val="00F163E4"/>
    <w:rsid w:val="00F17949"/>
    <w:rsid w:val="00F20025"/>
    <w:rsid w:val="00F2044A"/>
    <w:rsid w:val="00F21676"/>
    <w:rsid w:val="00F218E2"/>
    <w:rsid w:val="00F221FD"/>
    <w:rsid w:val="00F222AB"/>
    <w:rsid w:val="00F23881"/>
    <w:rsid w:val="00F2482E"/>
    <w:rsid w:val="00F24BAC"/>
    <w:rsid w:val="00F24E77"/>
    <w:rsid w:val="00F26AF3"/>
    <w:rsid w:val="00F26CDD"/>
    <w:rsid w:val="00F26F7E"/>
    <w:rsid w:val="00F30DA1"/>
    <w:rsid w:val="00F31F9A"/>
    <w:rsid w:val="00F32EC3"/>
    <w:rsid w:val="00F33939"/>
    <w:rsid w:val="00F354D5"/>
    <w:rsid w:val="00F35579"/>
    <w:rsid w:val="00F36155"/>
    <w:rsid w:val="00F365E6"/>
    <w:rsid w:val="00F36EEC"/>
    <w:rsid w:val="00F36F76"/>
    <w:rsid w:val="00F377F7"/>
    <w:rsid w:val="00F40608"/>
    <w:rsid w:val="00F407F0"/>
    <w:rsid w:val="00F409D7"/>
    <w:rsid w:val="00F40BD8"/>
    <w:rsid w:val="00F41670"/>
    <w:rsid w:val="00F41C6E"/>
    <w:rsid w:val="00F421D6"/>
    <w:rsid w:val="00F42585"/>
    <w:rsid w:val="00F42DD0"/>
    <w:rsid w:val="00F42DE6"/>
    <w:rsid w:val="00F43107"/>
    <w:rsid w:val="00F43B0A"/>
    <w:rsid w:val="00F43C2D"/>
    <w:rsid w:val="00F44935"/>
    <w:rsid w:val="00F4534B"/>
    <w:rsid w:val="00F45ED7"/>
    <w:rsid w:val="00F50C5F"/>
    <w:rsid w:val="00F511A6"/>
    <w:rsid w:val="00F5126F"/>
    <w:rsid w:val="00F51AB1"/>
    <w:rsid w:val="00F51BA8"/>
    <w:rsid w:val="00F525CE"/>
    <w:rsid w:val="00F539A3"/>
    <w:rsid w:val="00F555FE"/>
    <w:rsid w:val="00F5577E"/>
    <w:rsid w:val="00F56FC1"/>
    <w:rsid w:val="00F5792F"/>
    <w:rsid w:val="00F579A8"/>
    <w:rsid w:val="00F57BE1"/>
    <w:rsid w:val="00F61C8D"/>
    <w:rsid w:val="00F61EA3"/>
    <w:rsid w:val="00F6226C"/>
    <w:rsid w:val="00F637A0"/>
    <w:rsid w:val="00F63A47"/>
    <w:rsid w:val="00F64568"/>
    <w:rsid w:val="00F64D38"/>
    <w:rsid w:val="00F65C4E"/>
    <w:rsid w:val="00F674E6"/>
    <w:rsid w:val="00F7118F"/>
    <w:rsid w:val="00F71641"/>
    <w:rsid w:val="00F7206A"/>
    <w:rsid w:val="00F739E1"/>
    <w:rsid w:val="00F73AC6"/>
    <w:rsid w:val="00F747A2"/>
    <w:rsid w:val="00F74AD7"/>
    <w:rsid w:val="00F7634E"/>
    <w:rsid w:val="00F76663"/>
    <w:rsid w:val="00F77743"/>
    <w:rsid w:val="00F77A74"/>
    <w:rsid w:val="00F80134"/>
    <w:rsid w:val="00F81121"/>
    <w:rsid w:val="00F81173"/>
    <w:rsid w:val="00F81E5B"/>
    <w:rsid w:val="00F83B10"/>
    <w:rsid w:val="00F83E98"/>
    <w:rsid w:val="00F841AA"/>
    <w:rsid w:val="00F84DB8"/>
    <w:rsid w:val="00F85207"/>
    <w:rsid w:val="00F865DE"/>
    <w:rsid w:val="00F8758A"/>
    <w:rsid w:val="00F908B8"/>
    <w:rsid w:val="00F90D6D"/>
    <w:rsid w:val="00F917EA"/>
    <w:rsid w:val="00F94906"/>
    <w:rsid w:val="00F94B62"/>
    <w:rsid w:val="00F94D2C"/>
    <w:rsid w:val="00F95D50"/>
    <w:rsid w:val="00F96008"/>
    <w:rsid w:val="00F96748"/>
    <w:rsid w:val="00F96BBA"/>
    <w:rsid w:val="00F97909"/>
    <w:rsid w:val="00FA078F"/>
    <w:rsid w:val="00FA148D"/>
    <w:rsid w:val="00FA17E0"/>
    <w:rsid w:val="00FA1902"/>
    <w:rsid w:val="00FA1A35"/>
    <w:rsid w:val="00FA4739"/>
    <w:rsid w:val="00FA47E1"/>
    <w:rsid w:val="00FA58B5"/>
    <w:rsid w:val="00FB13F1"/>
    <w:rsid w:val="00FB4057"/>
    <w:rsid w:val="00FB4A5E"/>
    <w:rsid w:val="00FB4D19"/>
    <w:rsid w:val="00FC06E9"/>
    <w:rsid w:val="00FC1203"/>
    <w:rsid w:val="00FC278F"/>
    <w:rsid w:val="00FC2AF2"/>
    <w:rsid w:val="00FC2E90"/>
    <w:rsid w:val="00FC3070"/>
    <w:rsid w:val="00FC32DF"/>
    <w:rsid w:val="00FC45F8"/>
    <w:rsid w:val="00FC4E3A"/>
    <w:rsid w:val="00FC5822"/>
    <w:rsid w:val="00FC5F3F"/>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4E3"/>
    <w:rsid w:val="00FE1951"/>
    <w:rsid w:val="00FE3488"/>
    <w:rsid w:val="00FE45E6"/>
    <w:rsid w:val="00FE4948"/>
    <w:rsid w:val="00FE5D71"/>
    <w:rsid w:val="00FE7821"/>
    <w:rsid w:val="00FE7BCC"/>
    <w:rsid w:val="00FF0767"/>
    <w:rsid w:val="00FF09E7"/>
    <w:rsid w:val="00FF1085"/>
    <w:rsid w:val="00FF24F2"/>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E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3"/>
      </w:numPr>
      <w:spacing w:before="240" w:after="120"/>
    </w:pPr>
    <w:rPr>
      <w:sz w:val="20"/>
      <w:szCs w:val="20"/>
    </w:rPr>
  </w:style>
  <w:style w:type="character" w:customStyle="1" w:styleId="Lv2-JChar1Char">
    <w:name w:val="Lv2-J Char1 Char"/>
    <w:link w:val="Lv2-JChar1"/>
    <w:rsid w:val="000E2F79"/>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3"/>
      </w:numPr>
      <w:spacing w:before="240" w:after="120"/>
    </w:pPr>
    <w:rPr>
      <w:sz w:val="20"/>
      <w:szCs w:val="20"/>
    </w:rPr>
  </w:style>
  <w:style w:type="character" w:customStyle="1" w:styleId="Lv2-JChar1Char">
    <w:name w:val="Lv2-J Char1 Char"/>
    <w:link w:val="Lv2-JChar1"/>
    <w:rsid w:val="000E2F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1119</TotalTime>
  <Pages>6</Pages>
  <Words>2838</Words>
  <Characters>16177</Characters>
  <Application>Microsoft Macintosh Word</Application>
  <DocSecurity>0</DocSecurity>
  <Lines>134</Lines>
  <Paragraphs>37</Paragraphs>
  <ScaleCrop>false</ScaleCrop>
  <Company>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183</cp:revision>
  <cp:lastPrinted>2015-06-26T21:54:00Z</cp:lastPrinted>
  <dcterms:created xsi:type="dcterms:W3CDTF">2015-04-03T06:26:00Z</dcterms:created>
  <dcterms:modified xsi:type="dcterms:W3CDTF">2015-06-26T21:56:00Z</dcterms:modified>
</cp:coreProperties>
</file>