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6337A4" w14:textId="77777777" w:rsidR="00A52608" w:rsidRPr="00A52EBD" w:rsidRDefault="00A52608" w:rsidP="00933852">
      <w:pPr>
        <w:pStyle w:val="Session"/>
        <w:tabs>
          <w:tab w:val="left" w:pos="10710"/>
        </w:tabs>
        <w:rPr>
          <w:rFonts w:ascii="Times New Roman" w:hAnsi="Times New Roman" w:cs="Times New Roman"/>
        </w:rPr>
      </w:pPr>
      <w:bookmarkStart w:id="0" w:name="OLE_LINK3"/>
      <w:bookmarkStart w:id="1" w:name="OLE_LINK4"/>
      <w:bookmarkStart w:id="2" w:name="OLE_LINK13"/>
      <w:r w:rsidRPr="00A52EBD">
        <w:rPr>
          <w:rFonts w:ascii="Times New Roman" w:hAnsi="Times New Roman" w:cs="Times New Roman"/>
          <w:sz w:val="24"/>
        </w:rPr>
        <w:t xml:space="preserve">             </w:t>
      </w:r>
      <w:r w:rsidRPr="00A52EBD">
        <w:rPr>
          <w:rFonts w:ascii="Times New Roman" w:hAnsi="Times New Roman" w:cs="Times New Roman"/>
        </w:rPr>
        <w:t xml:space="preserve">Session 14 Receiving the </w:t>
      </w:r>
      <w:r w:rsidR="00D02450" w:rsidRPr="00A52EBD">
        <w:rPr>
          <w:rFonts w:ascii="Times New Roman" w:hAnsi="Times New Roman" w:cs="Times New Roman"/>
        </w:rPr>
        <w:t>Father’</w:t>
      </w:r>
      <w:r w:rsidRPr="00A52EBD">
        <w:rPr>
          <w:rFonts w:ascii="Times New Roman" w:hAnsi="Times New Roman" w:cs="Times New Roman"/>
        </w:rPr>
        <w:t>s Reward Financially (Mt. 6:4)</w:t>
      </w:r>
    </w:p>
    <w:bookmarkEnd w:id="0"/>
    <w:bookmarkEnd w:id="1"/>
    <w:bookmarkEnd w:id="2"/>
    <w:p w14:paraId="515A553C" w14:textId="77777777" w:rsidR="00933852" w:rsidRPr="00A52EBD" w:rsidRDefault="00933852" w:rsidP="00933852">
      <w:pPr>
        <w:pStyle w:val="Lv1-H"/>
        <w:rPr>
          <w:rFonts w:ascii="Times New Roman" w:hAnsi="Times New Roman" w:cs="Times New Roman"/>
        </w:rPr>
      </w:pPr>
      <w:r w:rsidRPr="00A52EBD">
        <w:rPr>
          <w:rFonts w:ascii="Times New Roman" w:hAnsi="Times New Roman" w:cs="Times New Roman"/>
        </w:rPr>
        <w:t xml:space="preserve">biblical Prosperity </w:t>
      </w:r>
    </w:p>
    <w:p w14:paraId="1184C3A7" w14:textId="77777777" w:rsidR="0046550B" w:rsidRPr="00A52EBD" w:rsidRDefault="00D02450" w:rsidP="006A6098">
      <w:pPr>
        <w:pStyle w:val="Lv2-J"/>
        <w:numPr>
          <w:ilvl w:val="1"/>
          <w:numId w:val="37"/>
        </w:numPr>
        <w:rPr>
          <w:rFonts w:ascii="Times New Roman" w:hAnsi="Times New Roman" w:cs="Times New Roman"/>
        </w:rPr>
      </w:pPr>
      <w:bookmarkStart w:id="3" w:name="OLE_LINK23"/>
      <w:bookmarkStart w:id="4" w:name="OLE_LINK24"/>
      <w:r w:rsidRPr="00A52EBD">
        <w:rPr>
          <w:rFonts w:ascii="Times New Roman" w:hAnsi="Times New Roman" w:cs="Times New Roman"/>
        </w:rPr>
        <w:t>The Bible has much to say about</w:t>
      </w:r>
      <w:r w:rsidR="00F07210" w:rsidRPr="00A52EBD">
        <w:rPr>
          <w:rFonts w:ascii="Times New Roman" w:hAnsi="Times New Roman" w:cs="Times New Roman"/>
        </w:rPr>
        <w:t xml:space="preserve"> </w:t>
      </w:r>
      <w:r w:rsidR="00CD0CFD" w:rsidRPr="00A52EBD">
        <w:rPr>
          <w:rFonts w:ascii="Times New Roman" w:hAnsi="Times New Roman" w:cs="Times New Roman"/>
        </w:rPr>
        <w:t xml:space="preserve">principles related to </w:t>
      </w:r>
      <w:r w:rsidR="00F07210" w:rsidRPr="00A52EBD">
        <w:rPr>
          <w:rFonts w:ascii="Times New Roman" w:hAnsi="Times New Roman" w:cs="Times New Roman"/>
        </w:rPr>
        <w:t>manag</w:t>
      </w:r>
      <w:r w:rsidR="00CD0CFD" w:rsidRPr="00A52EBD">
        <w:rPr>
          <w:rFonts w:ascii="Times New Roman" w:hAnsi="Times New Roman" w:cs="Times New Roman"/>
        </w:rPr>
        <w:t>ing</w:t>
      </w:r>
      <w:r w:rsidR="00F07210" w:rsidRPr="00A52EBD">
        <w:rPr>
          <w:rFonts w:ascii="Times New Roman" w:hAnsi="Times New Roman" w:cs="Times New Roman"/>
        </w:rPr>
        <w:t>, sav</w:t>
      </w:r>
      <w:r w:rsidR="00CD0CFD" w:rsidRPr="00A52EBD">
        <w:rPr>
          <w:rFonts w:ascii="Times New Roman" w:hAnsi="Times New Roman" w:cs="Times New Roman"/>
        </w:rPr>
        <w:t>ing</w:t>
      </w:r>
      <w:r w:rsidR="00F07210" w:rsidRPr="00A52EBD">
        <w:rPr>
          <w:rFonts w:ascii="Times New Roman" w:hAnsi="Times New Roman" w:cs="Times New Roman"/>
        </w:rPr>
        <w:t>, invest</w:t>
      </w:r>
      <w:r w:rsidR="00CD0CFD" w:rsidRPr="00A52EBD">
        <w:rPr>
          <w:rFonts w:ascii="Times New Roman" w:hAnsi="Times New Roman" w:cs="Times New Roman"/>
        </w:rPr>
        <w:t>ing</w:t>
      </w:r>
      <w:r w:rsidR="00F07210" w:rsidRPr="00A52EBD">
        <w:rPr>
          <w:rFonts w:ascii="Times New Roman" w:hAnsi="Times New Roman" w:cs="Times New Roman"/>
        </w:rPr>
        <w:t>, and multiply</w:t>
      </w:r>
      <w:r w:rsidR="00CD0CFD" w:rsidRPr="00A52EBD">
        <w:rPr>
          <w:rFonts w:ascii="Times New Roman" w:hAnsi="Times New Roman" w:cs="Times New Roman"/>
        </w:rPr>
        <w:t>ing</w:t>
      </w:r>
      <w:r w:rsidR="00F07210" w:rsidRPr="00A52EBD">
        <w:rPr>
          <w:rFonts w:ascii="Times New Roman" w:hAnsi="Times New Roman" w:cs="Times New Roman"/>
        </w:rPr>
        <w:t xml:space="preserve"> money. Jesus </w:t>
      </w:r>
      <w:r w:rsidR="009714DD" w:rsidRPr="00A52EBD">
        <w:rPr>
          <w:rFonts w:ascii="Times New Roman" w:hAnsi="Times New Roman" w:cs="Times New Roman"/>
        </w:rPr>
        <w:t xml:space="preserve">taught often on </w:t>
      </w:r>
      <w:r w:rsidRPr="00A52EBD">
        <w:rPr>
          <w:rFonts w:ascii="Times New Roman" w:hAnsi="Times New Roman" w:cs="Times New Roman"/>
        </w:rPr>
        <w:t>finances, yet</w:t>
      </w:r>
      <w:r w:rsidR="009714DD" w:rsidRPr="00A52EBD">
        <w:rPr>
          <w:rFonts w:ascii="Times New Roman" w:hAnsi="Times New Roman" w:cs="Times New Roman"/>
        </w:rPr>
        <w:t xml:space="preserve"> </w:t>
      </w:r>
      <w:r w:rsidR="00CD0CFD" w:rsidRPr="00A52EBD">
        <w:rPr>
          <w:rFonts w:ascii="Times New Roman" w:hAnsi="Times New Roman" w:cs="Times New Roman"/>
        </w:rPr>
        <w:t>we</w:t>
      </w:r>
      <w:r w:rsidR="009714DD" w:rsidRPr="00A52EBD">
        <w:rPr>
          <w:rFonts w:ascii="Times New Roman" w:hAnsi="Times New Roman" w:cs="Times New Roman"/>
        </w:rPr>
        <w:t xml:space="preserve"> note that </w:t>
      </w:r>
      <w:r w:rsidR="00F07210" w:rsidRPr="00A52EBD">
        <w:rPr>
          <w:rFonts w:ascii="Times New Roman" w:hAnsi="Times New Roman" w:cs="Times New Roman"/>
        </w:rPr>
        <w:t xml:space="preserve">He emphasized two themes more than </w:t>
      </w:r>
      <w:r w:rsidR="00CD0CFD" w:rsidRPr="00A52EBD">
        <w:rPr>
          <w:rFonts w:ascii="Times New Roman" w:hAnsi="Times New Roman" w:cs="Times New Roman"/>
        </w:rPr>
        <w:t xml:space="preserve">any </w:t>
      </w:r>
      <w:r w:rsidR="00F07210" w:rsidRPr="00A52EBD">
        <w:rPr>
          <w:rFonts w:ascii="Times New Roman" w:hAnsi="Times New Roman" w:cs="Times New Roman"/>
        </w:rPr>
        <w:t>other biblical principles on finances. First, He promised that God desires to supernaturally multiply our finances. Second, He warn</w:t>
      </w:r>
      <w:r w:rsidR="00CD0CFD" w:rsidRPr="00A52EBD">
        <w:rPr>
          <w:rFonts w:ascii="Times New Roman" w:hAnsi="Times New Roman" w:cs="Times New Roman"/>
        </w:rPr>
        <w:t>ed</w:t>
      </w:r>
      <w:r w:rsidR="00F07210" w:rsidRPr="00A52EBD">
        <w:rPr>
          <w:rFonts w:ascii="Times New Roman" w:hAnsi="Times New Roman" w:cs="Times New Roman"/>
        </w:rPr>
        <w:t xml:space="preserve"> of the </w:t>
      </w:r>
      <w:r w:rsidR="00F07210" w:rsidRPr="00A52EBD">
        <w:rPr>
          <w:rFonts w:ascii="Times New Roman" w:hAnsi="Times New Roman" w:cs="Times New Roman"/>
          <w:color w:val="000000"/>
        </w:rPr>
        <w:t>spiritual danger o</w:t>
      </w:r>
      <w:r w:rsidR="00CD0CFD" w:rsidRPr="00A52EBD">
        <w:rPr>
          <w:rFonts w:ascii="Times New Roman" w:hAnsi="Times New Roman" w:cs="Times New Roman"/>
          <w:color w:val="000000"/>
        </w:rPr>
        <w:t>f</w:t>
      </w:r>
      <w:r w:rsidR="00F07210" w:rsidRPr="00A52EBD">
        <w:rPr>
          <w:rFonts w:ascii="Times New Roman" w:hAnsi="Times New Roman" w:cs="Times New Roman"/>
          <w:color w:val="000000"/>
        </w:rPr>
        <w:t xml:space="preserve"> covetousness. </w:t>
      </w:r>
      <w:r w:rsidR="00933852" w:rsidRPr="00A52EBD">
        <w:rPr>
          <w:rFonts w:ascii="Times New Roman" w:hAnsi="Times New Roman" w:cs="Times New Roman"/>
        </w:rPr>
        <w:t xml:space="preserve">He taught that the Father rewards those who are charitable with their time and money (Mt. 6:4). </w:t>
      </w:r>
    </w:p>
    <w:p w14:paraId="2D52A3E1" w14:textId="77777777" w:rsidR="00933852" w:rsidRPr="00A52EBD" w:rsidRDefault="00933852" w:rsidP="00933852">
      <w:pPr>
        <w:pStyle w:val="Sc2-F"/>
        <w:jc w:val="left"/>
        <w:rPr>
          <w:rFonts w:ascii="Times New Roman" w:hAnsi="Times New Roman" w:cs="Times New Roman"/>
        </w:rPr>
      </w:pPr>
      <w:r w:rsidRPr="00A52EBD">
        <w:rPr>
          <w:rFonts w:ascii="Times New Roman" w:hAnsi="Times New Roman" w:cs="Times New Roman"/>
          <w:vertAlign w:val="superscript"/>
        </w:rPr>
        <w:t>4</w:t>
      </w:r>
      <w:r w:rsidR="00A514B1" w:rsidRPr="00A52EBD">
        <w:rPr>
          <w:rFonts w:ascii="Times New Roman" w:hAnsi="Times New Roman" w:cs="Times New Roman"/>
        </w:rPr>
        <w:t>“…</w:t>
      </w:r>
      <w:r w:rsidRPr="00A52EBD">
        <w:rPr>
          <w:rFonts w:ascii="Times New Roman" w:hAnsi="Times New Roman" w:cs="Times New Roman"/>
        </w:rPr>
        <w:t xml:space="preserve">your </w:t>
      </w:r>
      <w:r w:rsidRPr="00A52EBD">
        <w:rPr>
          <w:rFonts w:ascii="Times New Roman" w:hAnsi="Times New Roman" w:cs="Times New Roman"/>
          <w:u w:val="single"/>
        </w:rPr>
        <w:t>charitable deed</w:t>
      </w:r>
      <w:r w:rsidRPr="00A52EBD">
        <w:rPr>
          <w:rFonts w:ascii="Times New Roman" w:hAnsi="Times New Roman" w:cs="Times New Roman"/>
        </w:rPr>
        <w:t xml:space="preserve"> </w:t>
      </w:r>
      <w:r w:rsidRPr="00A52EBD">
        <w:rPr>
          <w:rFonts w:ascii="Times New Roman" w:hAnsi="Times New Roman" w:cs="Times New Roman"/>
          <w:b w:val="0"/>
        </w:rPr>
        <w:t>[giving time or money]…</w:t>
      </w:r>
      <w:r w:rsidR="00D02450" w:rsidRPr="00A52EBD">
        <w:rPr>
          <w:rFonts w:ascii="Times New Roman" w:hAnsi="Times New Roman" w:cs="Times New Roman"/>
        </w:rPr>
        <w:t>your</w:t>
      </w:r>
      <w:r w:rsidR="00D02450" w:rsidRPr="00A52EBD">
        <w:rPr>
          <w:rFonts w:ascii="Times New Roman" w:hAnsi="Times New Roman" w:cs="Times New Roman"/>
          <w:b w:val="0"/>
        </w:rPr>
        <w:t xml:space="preserve"> </w:t>
      </w:r>
      <w:r w:rsidR="00D02450" w:rsidRPr="00A52EBD">
        <w:rPr>
          <w:rFonts w:ascii="Times New Roman" w:hAnsi="Times New Roman" w:cs="Times New Roman"/>
        </w:rPr>
        <w:t xml:space="preserve">Father who sees in secret will Himself </w:t>
      </w:r>
      <w:r w:rsidRPr="00A52EBD">
        <w:rPr>
          <w:rFonts w:ascii="Times New Roman" w:hAnsi="Times New Roman" w:cs="Times New Roman"/>
          <w:u w:val="single"/>
        </w:rPr>
        <w:t>reward you openly</w:t>
      </w:r>
      <w:r w:rsidRPr="00A52EBD">
        <w:rPr>
          <w:rFonts w:ascii="Times New Roman" w:hAnsi="Times New Roman" w:cs="Times New Roman"/>
        </w:rPr>
        <w:t>.</w:t>
      </w:r>
      <w:r w:rsidR="00A514B1" w:rsidRPr="00A52EBD">
        <w:rPr>
          <w:rFonts w:ascii="Times New Roman" w:hAnsi="Times New Roman" w:cs="Times New Roman"/>
        </w:rPr>
        <w:t>”</w:t>
      </w:r>
      <w:r w:rsidRPr="00A52EBD">
        <w:rPr>
          <w:rFonts w:ascii="Times New Roman" w:hAnsi="Times New Roman" w:cs="Times New Roman"/>
        </w:rPr>
        <w:t xml:space="preserve"> (Mt. 6:4) </w:t>
      </w:r>
    </w:p>
    <w:p w14:paraId="5665A9C8" w14:textId="77777777" w:rsidR="00B80C5C" w:rsidRPr="00A52EBD" w:rsidRDefault="00B80C5C" w:rsidP="009402AC">
      <w:pPr>
        <w:pStyle w:val="Lv3-K"/>
        <w:rPr>
          <w:rFonts w:ascii="Times New Roman" w:hAnsi="Times New Roman" w:cs="Times New Roman"/>
        </w:rPr>
      </w:pPr>
      <w:r w:rsidRPr="00A52EBD">
        <w:rPr>
          <w:rFonts w:ascii="Times New Roman" w:hAnsi="Times New Roman" w:cs="Times New Roman"/>
        </w:rPr>
        <w:t>Jesus talked more about money than about any subject other than love and righteousness.</w:t>
      </w:r>
    </w:p>
    <w:p w14:paraId="152F3C98" w14:textId="77777777" w:rsidR="00B80C5C" w:rsidRPr="00A52EBD" w:rsidRDefault="009402AC" w:rsidP="009402AC">
      <w:pPr>
        <w:pStyle w:val="Lv3-K"/>
        <w:rPr>
          <w:rFonts w:ascii="Times New Roman" w:hAnsi="Times New Roman" w:cs="Times New Roman"/>
        </w:rPr>
      </w:pPr>
      <w:r w:rsidRPr="00A52EBD">
        <w:rPr>
          <w:rFonts w:ascii="Times New Roman" w:hAnsi="Times New Roman" w:cs="Times New Roman"/>
        </w:rPr>
        <w:t xml:space="preserve">The Bible has over 2,350 references to money and the management of money. Of Jesus’ 38 parables, 16 deal with money. One out of every 10 verses in the Gospels has to do with money or possessions—a total of 288 verses. </w:t>
      </w:r>
    </w:p>
    <w:bookmarkEnd w:id="3"/>
    <w:bookmarkEnd w:id="4"/>
    <w:p w14:paraId="50344C04" w14:textId="77777777" w:rsidR="00791264" w:rsidRPr="00A52EBD" w:rsidRDefault="00791264" w:rsidP="004A4485">
      <w:pPr>
        <w:pStyle w:val="Lv2-J"/>
        <w:rPr>
          <w:rFonts w:ascii="Times New Roman" w:hAnsi="Times New Roman" w:cs="Times New Roman"/>
        </w:rPr>
      </w:pPr>
      <w:r w:rsidRPr="00A52EBD">
        <w:rPr>
          <w:rFonts w:ascii="Times New Roman" w:hAnsi="Times New Roman" w:cs="Times New Roman"/>
        </w:rPr>
        <w:t xml:space="preserve">He did not emphasize the many biblical principles on how to manage money. He focused on stewarding money </w:t>
      </w:r>
      <w:r w:rsidRPr="00A52EBD">
        <w:rPr>
          <w:rFonts w:ascii="Times New Roman" w:hAnsi="Times New Roman" w:cs="Times New Roman"/>
          <w:i/>
        </w:rPr>
        <w:t>with the right spirit</w:t>
      </w:r>
      <w:r w:rsidRPr="00A52EBD">
        <w:rPr>
          <w:rFonts w:ascii="Times New Roman" w:hAnsi="Times New Roman" w:cs="Times New Roman"/>
        </w:rPr>
        <w:t>,</w:t>
      </w:r>
      <w:r w:rsidRPr="00A52EBD">
        <w:rPr>
          <w:rFonts w:ascii="Times New Roman" w:hAnsi="Times New Roman" w:cs="Times New Roman"/>
          <w:i/>
        </w:rPr>
        <w:t xml:space="preserve"> </w:t>
      </w:r>
      <w:r w:rsidRPr="00A52EBD">
        <w:rPr>
          <w:rFonts w:ascii="Times New Roman" w:hAnsi="Times New Roman" w:cs="Times New Roman"/>
        </w:rPr>
        <w:t xml:space="preserve">which includes not loving it, hoarding it, or trusting in it. </w:t>
      </w:r>
    </w:p>
    <w:p w14:paraId="01550328" w14:textId="77777777" w:rsidR="00E62407" w:rsidRPr="00A52EBD" w:rsidRDefault="00933852" w:rsidP="00E62407">
      <w:pPr>
        <w:pStyle w:val="Lv2-J"/>
        <w:rPr>
          <w:rFonts w:ascii="Times New Roman" w:hAnsi="Times New Roman" w:cs="Times New Roman"/>
        </w:rPr>
      </w:pPr>
      <w:r w:rsidRPr="00A52EBD">
        <w:rPr>
          <w:rFonts w:ascii="Times New Roman" w:hAnsi="Times New Roman" w:cs="Times New Roman"/>
        </w:rPr>
        <w:t xml:space="preserve">The Bible makes clear that prosperity is a blessing, and poverty is a curse. The definition of prosperity is </w:t>
      </w:r>
      <w:r w:rsidRPr="00A52EBD">
        <w:rPr>
          <w:rFonts w:ascii="Times New Roman" w:hAnsi="Times New Roman" w:cs="Times New Roman"/>
          <w:i/>
        </w:rPr>
        <w:t xml:space="preserve">having enough money to meet our needs and enough to bless others and to invest in extending the work of the kingdom. </w:t>
      </w:r>
      <w:r w:rsidRPr="00A52EBD">
        <w:rPr>
          <w:rFonts w:ascii="Times New Roman" w:hAnsi="Times New Roman" w:cs="Times New Roman"/>
        </w:rPr>
        <w:t xml:space="preserve">God gives </w:t>
      </w:r>
      <w:r w:rsidR="00D02450" w:rsidRPr="00A52EBD">
        <w:rPr>
          <w:rFonts w:ascii="Times New Roman" w:hAnsi="Times New Roman" w:cs="Times New Roman"/>
        </w:rPr>
        <w:t>“</w:t>
      </w:r>
      <w:r w:rsidRPr="00A52EBD">
        <w:rPr>
          <w:rFonts w:ascii="Times New Roman" w:hAnsi="Times New Roman" w:cs="Times New Roman"/>
        </w:rPr>
        <w:t>power to get wealth</w:t>
      </w:r>
      <w:r w:rsidR="00D02450" w:rsidRPr="00A52EBD">
        <w:rPr>
          <w:rFonts w:ascii="Times New Roman" w:hAnsi="Times New Roman" w:cs="Times New Roman"/>
        </w:rPr>
        <w:t>”</w:t>
      </w:r>
      <w:r w:rsidRPr="00A52EBD">
        <w:rPr>
          <w:rFonts w:ascii="Times New Roman" w:hAnsi="Times New Roman" w:cs="Times New Roman"/>
        </w:rPr>
        <w:t xml:space="preserve"> to </w:t>
      </w:r>
      <w:r w:rsidR="00D02450" w:rsidRPr="00A52EBD">
        <w:rPr>
          <w:rFonts w:ascii="Times New Roman" w:hAnsi="Times New Roman" w:cs="Times New Roman"/>
        </w:rPr>
        <w:t>“</w:t>
      </w:r>
      <w:r w:rsidRPr="00A52EBD">
        <w:rPr>
          <w:rFonts w:ascii="Times New Roman" w:hAnsi="Times New Roman" w:cs="Times New Roman"/>
        </w:rPr>
        <w:t>establish His covenant,</w:t>
      </w:r>
      <w:r w:rsidR="00D02450" w:rsidRPr="00A52EBD">
        <w:rPr>
          <w:rFonts w:ascii="Times New Roman" w:hAnsi="Times New Roman" w:cs="Times New Roman"/>
        </w:rPr>
        <w:t>”</w:t>
      </w:r>
      <w:r w:rsidRPr="00A52EBD">
        <w:rPr>
          <w:rFonts w:ascii="Times New Roman" w:hAnsi="Times New Roman" w:cs="Times New Roman"/>
        </w:rPr>
        <w:t xml:space="preserve"> which includes the ability to bring more </w:t>
      </w:r>
      <w:r w:rsidR="00D02450" w:rsidRPr="00A52EBD">
        <w:rPr>
          <w:rFonts w:ascii="Times New Roman" w:hAnsi="Times New Roman" w:cs="Times New Roman"/>
        </w:rPr>
        <w:t xml:space="preserve">people </w:t>
      </w:r>
      <w:r w:rsidRPr="00A52EBD">
        <w:rPr>
          <w:rFonts w:ascii="Times New Roman" w:hAnsi="Times New Roman" w:cs="Times New Roman"/>
        </w:rPr>
        <w:t xml:space="preserve">into the benefits of covenant relationship with Him. </w:t>
      </w:r>
      <w:r w:rsidR="00E62407" w:rsidRPr="00A52EBD">
        <w:rPr>
          <w:rFonts w:ascii="Times New Roman" w:hAnsi="Times New Roman" w:cs="Times New Roman"/>
        </w:rPr>
        <w:t xml:space="preserve">He gives us wealth to promote the kingdom. The biblical paradigm of money includes seeing money as that which helps us to win souls, support missionaries </w:t>
      </w:r>
      <w:r w:rsidR="004A4485" w:rsidRPr="00A52EBD">
        <w:rPr>
          <w:rFonts w:ascii="Times New Roman" w:hAnsi="Times New Roman" w:cs="Times New Roman"/>
        </w:rPr>
        <w:t>and help the oppressed</w:t>
      </w:r>
      <w:r w:rsidR="00E62407" w:rsidRPr="00A52EBD">
        <w:rPr>
          <w:rFonts w:ascii="Times New Roman" w:hAnsi="Times New Roman" w:cs="Times New Roman"/>
        </w:rPr>
        <w:t>.</w:t>
      </w:r>
    </w:p>
    <w:p w14:paraId="3566D6DF" w14:textId="77777777" w:rsidR="00933852" w:rsidRPr="00A52EBD" w:rsidRDefault="00933852" w:rsidP="00933852">
      <w:pPr>
        <w:pStyle w:val="Sc2-F"/>
        <w:jc w:val="left"/>
        <w:rPr>
          <w:rFonts w:ascii="Times New Roman" w:hAnsi="Times New Roman" w:cs="Times New Roman"/>
        </w:rPr>
      </w:pPr>
      <w:r w:rsidRPr="00A52EBD">
        <w:rPr>
          <w:rFonts w:ascii="Times New Roman" w:hAnsi="Times New Roman" w:cs="Times New Roman"/>
          <w:vertAlign w:val="superscript"/>
        </w:rPr>
        <w:t>18</w:t>
      </w:r>
      <w:r w:rsidRPr="00A52EBD">
        <w:rPr>
          <w:rFonts w:ascii="Times New Roman" w:hAnsi="Times New Roman" w:cs="Times New Roman"/>
        </w:rPr>
        <w:t xml:space="preserve">It is He who gives you </w:t>
      </w:r>
      <w:r w:rsidRPr="00A52EBD">
        <w:rPr>
          <w:rFonts w:ascii="Times New Roman" w:hAnsi="Times New Roman" w:cs="Times New Roman"/>
          <w:u w:val="single"/>
        </w:rPr>
        <w:t>power to get wealth</w:t>
      </w:r>
      <w:r w:rsidRPr="00A52EBD">
        <w:rPr>
          <w:rFonts w:ascii="Times New Roman" w:hAnsi="Times New Roman" w:cs="Times New Roman"/>
        </w:rPr>
        <w:t xml:space="preserve">, that He may establish His </w:t>
      </w:r>
      <w:r w:rsidRPr="00A52EBD">
        <w:rPr>
          <w:rFonts w:ascii="Times New Roman" w:hAnsi="Times New Roman" w:cs="Times New Roman"/>
          <w:u w:val="single"/>
        </w:rPr>
        <w:t>covenant</w:t>
      </w:r>
      <w:r w:rsidRPr="00A52EBD">
        <w:rPr>
          <w:rFonts w:ascii="Times New Roman" w:hAnsi="Times New Roman" w:cs="Times New Roman"/>
        </w:rPr>
        <w:t xml:space="preserve">… </w:t>
      </w:r>
    </w:p>
    <w:p w14:paraId="454DEB79" w14:textId="77777777" w:rsidR="00933852" w:rsidRPr="00A52EBD" w:rsidRDefault="00933852" w:rsidP="00933852">
      <w:pPr>
        <w:pStyle w:val="Sc2-F"/>
        <w:jc w:val="left"/>
        <w:rPr>
          <w:rFonts w:ascii="Times New Roman" w:hAnsi="Times New Roman" w:cs="Times New Roman"/>
        </w:rPr>
      </w:pPr>
      <w:r w:rsidRPr="00A52EBD">
        <w:rPr>
          <w:rFonts w:ascii="Times New Roman" w:hAnsi="Times New Roman" w:cs="Times New Roman"/>
        </w:rPr>
        <w:t>(Deut. 8:18)</w:t>
      </w:r>
    </w:p>
    <w:p w14:paraId="594F6AAE" w14:textId="77777777" w:rsidR="00933852" w:rsidRPr="00A52EBD" w:rsidRDefault="00933852" w:rsidP="00933852">
      <w:pPr>
        <w:pStyle w:val="Lv2-J"/>
        <w:rPr>
          <w:rFonts w:ascii="Times New Roman" w:hAnsi="Times New Roman" w:cs="Times New Roman"/>
        </w:rPr>
      </w:pPr>
      <w:r w:rsidRPr="00A52EBD">
        <w:rPr>
          <w:rFonts w:ascii="Times New Roman" w:hAnsi="Times New Roman" w:cs="Times New Roman"/>
        </w:rPr>
        <w:t xml:space="preserve">God desires that we prosper financially as we grow spiritually. He is looking for partners to be “vessels of supply” in purposes. We refuse both the spirit of poverty and over indulgence. </w:t>
      </w:r>
    </w:p>
    <w:p w14:paraId="56BC7A5D" w14:textId="77777777" w:rsidR="007014B5" w:rsidRPr="00A52EBD" w:rsidRDefault="007014B5" w:rsidP="00933852">
      <w:pPr>
        <w:pStyle w:val="Sc2-F"/>
        <w:jc w:val="left"/>
        <w:rPr>
          <w:rFonts w:ascii="Times New Roman" w:hAnsi="Times New Roman" w:cs="Times New Roman"/>
        </w:rPr>
      </w:pPr>
      <w:r w:rsidRPr="00A52EBD">
        <w:rPr>
          <w:rFonts w:ascii="Times New Roman" w:hAnsi="Times New Roman" w:cs="Times New Roman"/>
          <w:vertAlign w:val="superscript"/>
        </w:rPr>
        <w:t>2</w:t>
      </w:r>
      <w:r w:rsidRPr="00A52EBD">
        <w:rPr>
          <w:rFonts w:ascii="Times New Roman" w:hAnsi="Times New Roman" w:cs="Times New Roman"/>
        </w:rPr>
        <w:t xml:space="preserve">I pray that you </w:t>
      </w:r>
      <w:r w:rsidRPr="00A52EBD">
        <w:rPr>
          <w:rFonts w:ascii="Times New Roman" w:hAnsi="Times New Roman" w:cs="Times New Roman"/>
          <w:u w:val="single"/>
        </w:rPr>
        <w:t>prosper</w:t>
      </w:r>
      <w:r w:rsidRPr="00A52EBD">
        <w:rPr>
          <w:rFonts w:ascii="Times New Roman" w:hAnsi="Times New Roman" w:cs="Times New Roman"/>
        </w:rPr>
        <w:t xml:space="preserve"> in all things and be in health, </w:t>
      </w:r>
      <w:r w:rsidRPr="00A52EBD">
        <w:rPr>
          <w:rFonts w:ascii="Times New Roman" w:hAnsi="Times New Roman" w:cs="Times New Roman"/>
          <w:u w:val="single"/>
        </w:rPr>
        <w:t>just as your soul prospers</w:t>
      </w:r>
      <w:r w:rsidRPr="00A52EBD">
        <w:rPr>
          <w:rFonts w:ascii="Times New Roman" w:hAnsi="Times New Roman" w:cs="Times New Roman"/>
        </w:rPr>
        <w:t xml:space="preserve">. (3 Jn. 2) </w:t>
      </w:r>
    </w:p>
    <w:p w14:paraId="17AF23DE" w14:textId="77777777" w:rsidR="001004FC" w:rsidRPr="00A52EBD" w:rsidRDefault="001004FC" w:rsidP="00933852">
      <w:pPr>
        <w:pStyle w:val="Lv2-J"/>
        <w:rPr>
          <w:rFonts w:ascii="Times New Roman" w:hAnsi="Times New Roman" w:cs="Times New Roman"/>
        </w:rPr>
      </w:pPr>
      <w:r w:rsidRPr="00A52EBD">
        <w:rPr>
          <w:rFonts w:ascii="Times New Roman" w:hAnsi="Times New Roman" w:cs="Times New Roman"/>
        </w:rPr>
        <w:t xml:space="preserve">Having </w:t>
      </w:r>
      <w:r w:rsidR="00620D2E" w:rsidRPr="00A52EBD">
        <w:rPr>
          <w:rFonts w:ascii="Times New Roman" w:hAnsi="Times New Roman" w:cs="Times New Roman"/>
        </w:rPr>
        <w:t xml:space="preserve">financial </w:t>
      </w:r>
      <w:r w:rsidRPr="00A52EBD">
        <w:rPr>
          <w:rFonts w:ascii="Times New Roman" w:hAnsi="Times New Roman" w:cs="Times New Roman"/>
        </w:rPr>
        <w:t xml:space="preserve">abundance is God’s blessing; it is also like swimming in shark-infested waters, and requires the Spirit’s help to navigate it safely. Money can be compared to a sharp knife. </w:t>
      </w:r>
      <w:r w:rsidR="00084F83" w:rsidRPr="00A52EBD">
        <w:rPr>
          <w:rFonts w:ascii="Times New Roman" w:hAnsi="Times New Roman" w:cs="Times New Roman"/>
        </w:rPr>
        <w:t>In</w:t>
      </w:r>
      <w:r w:rsidRPr="00A52EBD">
        <w:rPr>
          <w:rFonts w:ascii="Times New Roman" w:hAnsi="Times New Roman" w:cs="Times New Roman"/>
        </w:rPr>
        <w:t xml:space="preserve"> the hand of a skilled chef, it brings blessing, but in the hand of a child, it is dangerous.  </w:t>
      </w:r>
    </w:p>
    <w:p w14:paraId="34FFCC92" w14:textId="77777777" w:rsidR="00933852" w:rsidRPr="00A52EBD" w:rsidRDefault="00D02450" w:rsidP="00933852">
      <w:pPr>
        <w:pStyle w:val="Lv2-J"/>
        <w:rPr>
          <w:rFonts w:ascii="Times New Roman" w:hAnsi="Times New Roman" w:cs="Times New Roman"/>
        </w:rPr>
      </w:pPr>
      <w:bookmarkStart w:id="5" w:name="OLE_LINK7"/>
      <w:bookmarkStart w:id="6" w:name="OLE_LINK8"/>
      <w:r w:rsidRPr="00A52EBD">
        <w:rPr>
          <w:rFonts w:ascii="Times New Roman" w:hAnsi="Times New Roman" w:cs="Times New Roman"/>
          <w:b/>
          <w:i/>
          <w:u w:val="single"/>
        </w:rPr>
        <w:t>Jesus’</w:t>
      </w:r>
      <w:r w:rsidR="00791264" w:rsidRPr="00A52EBD">
        <w:rPr>
          <w:rFonts w:ascii="Times New Roman" w:hAnsi="Times New Roman" w:cs="Times New Roman"/>
          <w:b/>
          <w:i/>
          <w:u w:val="single"/>
        </w:rPr>
        <w:t xml:space="preserve"> premise</w:t>
      </w:r>
      <w:r w:rsidR="00791264" w:rsidRPr="00A52EBD">
        <w:rPr>
          <w:rFonts w:ascii="Times New Roman" w:hAnsi="Times New Roman" w:cs="Times New Roman"/>
          <w:b/>
          <w:i/>
        </w:rPr>
        <w:t>:</w:t>
      </w:r>
      <w:r w:rsidR="00791264" w:rsidRPr="00A52EBD">
        <w:rPr>
          <w:rFonts w:ascii="Times New Roman" w:hAnsi="Times New Roman" w:cs="Times New Roman"/>
        </w:rPr>
        <w:t xml:space="preserve"> </w:t>
      </w:r>
      <w:r w:rsidR="00933852" w:rsidRPr="00A52EBD">
        <w:rPr>
          <w:rFonts w:ascii="Times New Roman" w:hAnsi="Times New Roman" w:cs="Times New Roman"/>
        </w:rPr>
        <w:t xml:space="preserve">God created us to love Him in four spheres of life—with our heart (affections), soul (personality), mind (thoughts), and strength (resources), because He loves us this way. </w:t>
      </w:r>
    </w:p>
    <w:bookmarkEnd w:id="5"/>
    <w:bookmarkEnd w:id="6"/>
    <w:p w14:paraId="5457DD79" w14:textId="77777777" w:rsidR="00933852" w:rsidRPr="00A52EBD" w:rsidRDefault="00933852" w:rsidP="00933852">
      <w:pPr>
        <w:pStyle w:val="Sc2-F"/>
        <w:jc w:val="left"/>
        <w:rPr>
          <w:rFonts w:ascii="Times New Roman" w:hAnsi="Times New Roman" w:cs="Times New Roman"/>
        </w:rPr>
      </w:pPr>
      <w:r w:rsidRPr="00A52EBD">
        <w:rPr>
          <w:rFonts w:ascii="Times New Roman" w:hAnsi="Times New Roman" w:cs="Times New Roman"/>
          <w:vertAlign w:val="superscript"/>
        </w:rPr>
        <w:t>30</w:t>
      </w:r>
      <w:r w:rsidR="00A514B1" w:rsidRPr="00A52EBD">
        <w:rPr>
          <w:rFonts w:ascii="Times New Roman" w:hAnsi="Times New Roman" w:cs="Times New Roman"/>
        </w:rPr>
        <w:t>“Y</w:t>
      </w:r>
      <w:r w:rsidRPr="00A52EBD">
        <w:rPr>
          <w:rFonts w:ascii="Times New Roman" w:hAnsi="Times New Roman" w:cs="Times New Roman"/>
        </w:rPr>
        <w:t xml:space="preserve">ou shall love the </w:t>
      </w:r>
      <w:r w:rsidRPr="00A52EBD">
        <w:rPr>
          <w:rFonts w:ascii="Times New Roman" w:hAnsi="Times New Roman" w:cs="Times New Roman"/>
          <w:bCs/>
          <w:iCs/>
          <w:smallCaps/>
        </w:rPr>
        <w:t>Lord</w:t>
      </w:r>
      <w:r w:rsidRPr="00A52EBD">
        <w:rPr>
          <w:rFonts w:ascii="Times New Roman" w:hAnsi="Times New Roman" w:cs="Times New Roman"/>
        </w:rPr>
        <w:t xml:space="preserve"> your God with all your </w:t>
      </w:r>
      <w:r w:rsidRPr="00A52EBD">
        <w:rPr>
          <w:rFonts w:ascii="Times New Roman" w:hAnsi="Times New Roman" w:cs="Times New Roman"/>
          <w:u w:val="single"/>
        </w:rPr>
        <w:t>heart</w:t>
      </w:r>
      <w:r w:rsidRPr="00A52EBD">
        <w:rPr>
          <w:rFonts w:ascii="Times New Roman" w:hAnsi="Times New Roman" w:cs="Times New Roman"/>
        </w:rPr>
        <w:t xml:space="preserve">, with all your </w:t>
      </w:r>
      <w:r w:rsidRPr="00A52EBD">
        <w:rPr>
          <w:rFonts w:ascii="Times New Roman" w:hAnsi="Times New Roman" w:cs="Times New Roman"/>
          <w:u w:val="single"/>
        </w:rPr>
        <w:t>soul</w:t>
      </w:r>
      <w:r w:rsidRPr="00A52EBD">
        <w:rPr>
          <w:rFonts w:ascii="Times New Roman" w:hAnsi="Times New Roman" w:cs="Times New Roman"/>
        </w:rPr>
        <w:t xml:space="preserve">, with all your </w:t>
      </w:r>
      <w:r w:rsidRPr="00A52EBD">
        <w:rPr>
          <w:rFonts w:ascii="Times New Roman" w:hAnsi="Times New Roman" w:cs="Times New Roman"/>
          <w:u w:val="single"/>
        </w:rPr>
        <w:t>mind</w:t>
      </w:r>
      <w:r w:rsidRPr="00A52EBD">
        <w:rPr>
          <w:rFonts w:ascii="Times New Roman" w:hAnsi="Times New Roman" w:cs="Times New Roman"/>
        </w:rPr>
        <w:t xml:space="preserve">, and with all your </w:t>
      </w:r>
      <w:r w:rsidRPr="00A52EBD">
        <w:rPr>
          <w:rFonts w:ascii="Times New Roman" w:hAnsi="Times New Roman" w:cs="Times New Roman"/>
          <w:u w:val="single"/>
        </w:rPr>
        <w:t>strength</w:t>
      </w:r>
      <w:r w:rsidRPr="00A52EBD">
        <w:rPr>
          <w:rFonts w:ascii="Times New Roman" w:hAnsi="Times New Roman" w:cs="Times New Roman"/>
        </w:rPr>
        <w:t>.</w:t>
      </w:r>
      <w:r w:rsidR="00A514B1" w:rsidRPr="00A52EBD">
        <w:rPr>
          <w:rFonts w:ascii="Times New Roman" w:hAnsi="Times New Roman" w:cs="Times New Roman"/>
        </w:rPr>
        <w:t>”</w:t>
      </w:r>
      <w:r w:rsidRPr="00A52EBD">
        <w:rPr>
          <w:rFonts w:ascii="Times New Roman" w:hAnsi="Times New Roman" w:cs="Times New Roman"/>
        </w:rPr>
        <w:t xml:space="preserve"> (Mk. 12:30) </w:t>
      </w:r>
    </w:p>
    <w:p w14:paraId="49D83C07" w14:textId="77777777" w:rsidR="007014B5" w:rsidRPr="00A52EBD" w:rsidRDefault="00933852" w:rsidP="00933852">
      <w:pPr>
        <w:pStyle w:val="Lv2-J"/>
        <w:tabs>
          <w:tab w:val="left" w:pos="2880"/>
        </w:tabs>
        <w:rPr>
          <w:rFonts w:ascii="Times New Roman" w:hAnsi="Times New Roman" w:cs="Times New Roman"/>
        </w:rPr>
      </w:pPr>
      <w:r w:rsidRPr="00A52EBD">
        <w:rPr>
          <w:rFonts w:ascii="Times New Roman" w:hAnsi="Times New Roman" w:cs="Times New Roman"/>
        </w:rPr>
        <w:lastRenderedPageBreak/>
        <w:t>We use our money to express love to God. Money is a relational subject to Jesus. He taught us how to express the first commandment</w:t>
      </w:r>
      <w:r w:rsidR="00A514B1" w:rsidRPr="00A52EBD">
        <w:rPr>
          <w:rFonts w:ascii="Times New Roman" w:hAnsi="Times New Roman" w:cs="Times New Roman"/>
        </w:rPr>
        <w:t>,</w:t>
      </w:r>
      <w:r w:rsidRPr="00A52EBD">
        <w:rPr>
          <w:rFonts w:ascii="Times New Roman" w:hAnsi="Times New Roman" w:cs="Times New Roman"/>
        </w:rPr>
        <w:t xml:space="preserve"> </w:t>
      </w:r>
      <w:r w:rsidR="00A514B1" w:rsidRPr="00A52EBD">
        <w:rPr>
          <w:rFonts w:ascii="Times New Roman" w:hAnsi="Times New Roman" w:cs="Times New Roman"/>
        </w:rPr>
        <w:t xml:space="preserve">to love Him, </w:t>
      </w:r>
      <w:r w:rsidRPr="00A52EBD">
        <w:rPr>
          <w:rFonts w:ascii="Times New Roman" w:hAnsi="Times New Roman" w:cs="Times New Roman"/>
        </w:rPr>
        <w:t xml:space="preserve">in our finances. He linked money to pursuing God with love (Mt. 6:24). There are emotional dynamics related to giving our money. </w:t>
      </w:r>
    </w:p>
    <w:p w14:paraId="0783C6EB" w14:textId="77777777" w:rsidR="00933852" w:rsidRPr="00A52EBD" w:rsidRDefault="00933852" w:rsidP="00933852">
      <w:pPr>
        <w:pStyle w:val="Lv2-J"/>
        <w:tabs>
          <w:tab w:val="left" w:pos="2880"/>
        </w:tabs>
        <w:rPr>
          <w:rFonts w:ascii="Times New Roman" w:hAnsi="Times New Roman" w:cs="Times New Roman"/>
        </w:rPr>
      </w:pPr>
      <w:r w:rsidRPr="00A52EBD">
        <w:rPr>
          <w:rFonts w:ascii="Times New Roman" w:hAnsi="Times New Roman" w:cs="Times New Roman"/>
        </w:rPr>
        <w:t xml:space="preserve">Jesus teaches that the size of the sacrifice in loving God through giving is more important than the </w:t>
      </w:r>
      <w:r w:rsidR="00084F83" w:rsidRPr="00A52EBD">
        <w:rPr>
          <w:rFonts w:ascii="Times New Roman" w:hAnsi="Times New Roman" w:cs="Times New Roman"/>
        </w:rPr>
        <w:t>size of the gift</w:t>
      </w:r>
      <w:r w:rsidRPr="00A52EBD">
        <w:rPr>
          <w:rFonts w:ascii="Times New Roman" w:hAnsi="Times New Roman" w:cs="Times New Roman"/>
        </w:rPr>
        <w:t xml:space="preserve"> (Lk. 21:1-4). The widow who gave her last two mites showed much more love for God than those who gave more money but with less sacrifice. </w:t>
      </w:r>
    </w:p>
    <w:p w14:paraId="6572C7D6" w14:textId="77777777" w:rsidR="00933852" w:rsidRPr="00A52EBD" w:rsidRDefault="00933852" w:rsidP="00933852">
      <w:pPr>
        <w:pStyle w:val="Lv1-H"/>
        <w:rPr>
          <w:rFonts w:ascii="Times New Roman" w:hAnsi="Times New Roman" w:cs="Times New Roman"/>
        </w:rPr>
      </w:pPr>
      <w:r w:rsidRPr="00A52EBD">
        <w:rPr>
          <w:rFonts w:ascii="Times New Roman" w:hAnsi="Times New Roman" w:cs="Times New Roman"/>
        </w:rPr>
        <w:t>the Father openly rewards financial faithfulness (Mt. 6:4)</w:t>
      </w:r>
    </w:p>
    <w:p w14:paraId="7F694BDB" w14:textId="77777777" w:rsidR="00933852" w:rsidRPr="00A52EBD" w:rsidRDefault="00933852" w:rsidP="00933852">
      <w:pPr>
        <w:pStyle w:val="Lv2-J"/>
        <w:rPr>
          <w:rFonts w:ascii="Times New Roman" w:hAnsi="Times New Roman" w:cs="Times New Roman"/>
        </w:rPr>
      </w:pPr>
      <w:bookmarkStart w:id="7" w:name="OLE_LINK1"/>
      <w:bookmarkStart w:id="8" w:name="OLE_LINK2"/>
      <w:r w:rsidRPr="00A52EBD">
        <w:rPr>
          <w:rFonts w:ascii="Times New Roman" w:hAnsi="Times New Roman" w:cs="Times New Roman"/>
        </w:rPr>
        <w:t xml:space="preserve">The Father openly rewards those who are charitable with their time and money (Mt. 6:4). Charitable deeds refer to acts of servanthood and financial giving to serve people in God’s will. </w:t>
      </w:r>
      <w:r w:rsidR="00924650" w:rsidRPr="00A52EBD">
        <w:rPr>
          <w:rFonts w:ascii="Times New Roman" w:hAnsi="Times New Roman" w:cs="Times New Roman"/>
        </w:rPr>
        <w:t>The Father’</w:t>
      </w:r>
      <w:r w:rsidR="005349DA" w:rsidRPr="00A52EBD">
        <w:rPr>
          <w:rFonts w:ascii="Times New Roman" w:hAnsi="Times New Roman" w:cs="Times New Roman"/>
        </w:rPr>
        <w:t>s rewards open</w:t>
      </w:r>
      <w:r w:rsidR="00924650" w:rsidRPr="00A52EBD">
        <w:rPr>
          <w:rFonts w:ascii="Times New Roman" w:hAnsi="Times New Roman" w:cs="Times New Roman"/>
        </w:rPr>
        <w:t>ly</w:t>
      </w:r>
      <w:r w:rsidR="005349DA" w:rsidRPr="00A52EBD">
        <w:rPr>
          <w:rFonts w:ascii="Times New Roman" w:hAnsi="Times New Roman" w:cs="Times New Roman"/>
        </w:rPr>
        <w:t xml:space="preserve"> show us how He feels about the way </w:t>
      </w:r>
      <w:r w:rsidR="00956E67" w:rsidRPr="00A52EBD">
        <w:rPr>
          <w:rFonts w:ascii="Times New Roman" w:hAnsi="Times New Roman" w:cs="Times New Roman"/>
        </w:rPr>
        <w:t>we love</w:t>
      </w:r>
      <w:r w:rsidR="005349DA" w:rsidRPr="00A52EBD">
        <w:rPr>
          <w:rFonts w:ascii="Times New Roman" w:hAnsi="Times New Roman" w:cs="Times New Roman"/>
        </w:rPr>
        <w:t xml:space="preserve"> Him.  </w:t>
      </w:r>
    </w:p>
    <w:p w14:paraId="05901F13" w14:textId="77777777" w:rsidR="00933852" w:rsidRPr="00A52EBD" w:rsidRDefault="00933852" w:rsidP="00933852">
      <w:pPr>
        <w:pStyle w:val="Sc2-F"/>
        <w:jc w:val="left"/>
        <w:rPr>
          <w:rFonts w:ascii="Times New Roman" w:hAnsi="Times New Roman" w:cs="Times New Roman"/>
        </w:rPr>
      </w:pPr>
      <w:r w:rsidRPr="00A52EBD">
        <w:rPr>
          <w:rFonts w:ascii="Times New Roman" w:hAnsi="Times New Roman" w:cs="Times New Roman"/>
          <w:vertAlign w:val="superscript"/>
        </w:rPr>
        <w:t>4</w:t>
      </w:r>
      <w:r w:rsidRPr="00A52EBD">
        <w:rPr>
          <w:rFonts w:ascii="Times New Roman" w:hAnsi="Times New Roman" w:cs="Times New Roman"/>
        </w:rPr>
        <w:t xml:space="preserve">…that your </w:t>
      </w:r>
      <w:r w:rsidRPr="00A52EBD">
        <w:rPr>
          <w:rFonts w:ascii="Times New Roman" w:hAnsi="Times New Roman" w:cs="Times New Roman"/>
          <w:u w:val="single"/>
        </w:rPr>
        <w:t>charitable deed</w:t>
      </w:r>
      <w:r w:rsidRPr="00A52EBD">
        <w:rPr>
          <w:rFonts w:ascii="Times New Roman" w:hAnsi="Times New Roman" w:cs="Times New Roman"/>
        </w:rPr>
        <w:t xml:space="preserve"> </w:t>
      </w:r>
      <w:r w:rsidRPr="00A52EBD">
        <w:rPr>
          <w:rFonts w:ascii="Times New Roman" w:hAnsi="Times New Roman" w:cs="Times New Roman"/>
          <w:b w:val="0"/>
        </w:rPr>
        <w:t xml:space="preserve">[giving our time or money] </w:t>
      </w:r>
      <w:r w:rsidRPr="00A52EBD">
        <w:rPr>
          <w:rFonts w:ascii="Times New Roman" w:hAnsi="Times New Roman" w:cs="Times New Roman"/>
        </w:rPr>
        <w:t xml:space="preserve">may be in secret; and your Father who sees in secret will Himself </w:t>
      </w:r>
      <w:r w:rsidRPr="00A52EBD">
        <w:rPr>
          <w:rFonts w:ascii="Times New Roman" w:hAnsi="Times New Roman" w:cs="Times New Roman"/>
          <w:u w:val="single"/>
        </w:rPr>
        <w:t>reward you openly</w:t>
      </w:r>
      <w:r w:rsidRPr="00A52EBD">
        <w:rPr>
          <w:rFonts w:ascii="Times New Roman" w:hAnsi="Times New Roman" w:cs="Times New Roman"/>
        </w:rPr>
        <w:t xml:space="preserve">. (Mt. 6:4) </w:t>
      </w:r>
    </w:p>
    <w:bookmarkEnd w:id="7"/>
    <w:bookmarkEnd w:id="8"/>
    <w:p w14:paraId="0504E1F7" w14:textId="77777777" w:rsidR="00933852" w:rsidRPr="00A52EBD" w:rsidRDefault="00933852" w:rsidP="00933852">
      <w:pPr>
        <w:pStyle w:val="Lv2-J"/>
        <w:rPr>
          <w:rFonts w:ascii="Times New Roman" w:hAnsi="Times New Roman" w:cs="Times New Roman"/>
        </w:rPr>
      </w:pPr>
      <w:r w:rsidRPr="00A52EBD">
        <w:rPr>
          <w:rFonts w:ascii="Times New Roman" w:hAnsi="Times New Roman" w:cs="Times New Roman"/>
        </w:rPr>
        <w:t>Instead of using all our financial strength to seek our comfort and/or success, we invest some of it in the kingdom</w:t>
      </w:r>
      <w:r w:rsidR="00956E67" w:rsidRPr="00A52EBD">
        <w:rPr>
          <w:rFonts w:ascii="Times New Roman" w:hAnsi="Times New Roman" w:cs="Times New Roman"/>
        </w:rPr>
        <w:t>. We trust Him to return</w:t>
      </w:r>
      <w:r w:rsidRPr="00A52EBD">
        <w:rPr>
          <w:rFonts w:ascii="Times New Roman" w:hAnsi="Times New Roman" w:cs="Times New Roman"/>
        </w:rPr>
        <w:t xml:space="preserve"> our financial strength to us in His way and timing. He does it in a way that transforms our heart and blesses our circumstances. </w:t>
      </w:r>
    </w:p>
    <w:p w14:paraId="275D6DD7" w14:textId="77777777" w:rsidR="00933852" w:rsidRPr="00A52EBD" w:rsidRDefault="00933852" w:rsidP="00933852">
      <w:pPr>
        <w:pStyle w:val="Lv2-J"/>
        <w:rPr>
          <w:rFonts w:ascii="Times New Roman" w:hAnsi="Times New Roman" w:cs="Times New Roman"/>
        </w:rPr>
      </w:pPr>
      <w:r w:rsidRPr="00A52EBD">
        <w:rPr>
          <w:rFonts w:ascii="Times New Roman" w:hAnsi="Times New Roman" w:cs="Times New Roman"/>
          <w:b/>
          <w:i/>
          <w:u w:val="single"/>
        </w:rPr>
        <w:t>Financial power encounters</w:t>
      </w:r>
      <w:r w:rsidRPr="00A52EBD">
        <w:rPr>
          <w:rFonts w:ascii="Times New Roman" w:hAnsi="Times New Roman" w:cs="Times New Roman"/>
          <w:b/>
          <w:i/>
        </w:rPr>
        <w:t xml:space="preserve">: </w:t>
      </w:r>
      <w:r w:rsidRPr="00A52EBD">
        <w:rPr>
          <w:rFonts w:ascii="Times New Roman" w:hAnsi="Times New Roman" w:cs="Times New Roman"/>
        </w:rPr>
        <w:t xml:space="preserve">God’s power is expressed as much in His supernatural provision of finances as in healing a sick person. There is a cause and effect dynamic that God intends us to understand. Jesus taught that God gives back to us in proportion to the measure of our giving. </w:t>
      </w:r>
    </w:p>
    <w:p w14:paraId="464B91EB" w14:textId="77777777" w:rsidR="00933852" w:rsidRPr="00A52EBD" w:rsidRDefault="00933852" w:rsidP="00933852">
      <w:pPr>
        <w:pStyle w:val="Sc2-F"/>
        <w:jc w:val="left"/>
        <w:rPr>
          <w:rFonts w:ascii="Times New Roman" w:hAnsi="Times New Roman" w:cs="Times New Roman"/>
        </w:rPr>
      </w:pPr>
      <w:r w:rsidRPr="00A52EBD">
        <w:rPr>
          <w:rFonts w:ascii="Times New Roman" w:hAnsi="Times New Roman" w:cs="Times New Roman"/>
          <w:vertAlign w:val="superscript"/>
        </w:rPr>
        <w:t>38</w:t>
      </w:r>
      <w:r w:rsidRPr="00A52EBD">
        <w:rPr>
          <w:rFonts w:ascii="Times New Roman" w:hAnsi="Times New Roman" w:cs="Times New Roman"/>
          <w:u w:val="single"/>
        </w:rPr>
        <w:t>Give</w:t>
      </w:r>
      <w:r w:rsidRPr="00A52EBD">
        <w:rPr>
          <w:rFonts w:ascii="Times New Roman" w:hAnsi="Times New Roman" w:cs="Times New Roman"/>
        </w:rPr>
        <w:t xml:space="preserve">, and it will be </w:t>
      </w:r>
      <w:r w:rsidRPr="00A52EBD">
        <w:rPr>
          <w:rFonts w:ascii="Times New Roman" w:hAnsi="Times New Roman" w:cs="Times New Roman"/>
          <w:u w:val="single"/>
        </w:rPr>
        <w:t>given to you</w:t>
      </w:r>
      <w:r w:rsidRPr="00A52EBD">
        <w:rPr>
          <w:rFonts w:ascii="Times New Roman" w:hAnsi="Times New Roman" w:cs="Times New Roman"/>
        </w:rPr>
        <w:t xml:space="preserve">: good measure, pressed down, shaken together, and running over…For with the </w:t>
      </w:r>
      <w:r w:rsidRPr="00A52EBD">
        <w:rPr>
          <w:rFonts w:ascii="Times New Roman" w:hAnsi="Times New Roman" w:cs="Times New Roman"/>
          <w:u w:val="single"/>
        </w:rPr>
        <w:t>same measure</w:t>
      </w:r>
      <w:r w:rsidRPr="00A52EBD">
        <w:rPr>
          <w:rFonts w:ascii="Times New Roman" w:hAnsi="Times New Roman" w:cs="Times New Roman"/>
        </w:rPr>
        <w:t xml:space="preserve"> that you </w:t>
      </w:r>
      <w:r w:rsidRPr="00A52EBD">
        <w:rPr>
          <w:rFonts w:ascii="Times New Roman" w:hAnsi="Times New Roman" w:cs="Times New Roman"/>
          <w:u w:val="single"/>
        </w:rPr>
        <w:t>use</w:t>
      </w:r>
      <w:r w:rsidRPr="00A52EBD">
        <w:rPr>
          <w:rFonts w:ascii="Times New Roman" w:hAnsi="Times New Roman" w:cs="Times New Roman"/>
        </w:rPr>
        <w:t xml:space="preserve">, it will be </w:t>
      </w:r>
      <w:r w:rsidRPr="00A52EBD">
        <w:rPr>
          <w:rFonts w:ascii="Times New Roman" w:hAnsi="Times New Roman" w:cs="Times New Roman"/>
          <w:u w:val="single"/>
        </w:rPr>
        <w:t>measured back</w:t>
      </w:r>
      <w:r w:rsidRPr="00A52EBD">
        <w:rPr>
          <w:rFonts w:ascii="Times New Roman" w:hAnsi="Times New Roman" w:cs="Times New Roman"/>
        </w:rPr>
        <w:t xml:space="preserve"> to you. (Lk. 6:38) </w:t>
      </w:r>
    </w:p>
    <w:p w14:paraId="5C29C2C8" w14:textId="77777777" w:rsidR="00831DB1" w:rsidRPr="00A52EBD" w:rsidRDefault="00933852" w:rsidP="00933852">
      <w:pPr>
        <w:pStyle w:val="Lv2-J"/>
        <w:rPr>
          <w:rFonts w:ascii="Times New Roman" w:hAnsi="Times New Roman" w:cs="Times New Roman"/>
        </w:rPr>
      </w:pPr>
      <w:r w:rsidRPr="00A52EBD">
        <w:rPr>
          <w:rFonts w:ascii="Times New Roman" w:hAnsi="Times New Roman" w:cs="Times New Roman"/>
        </w:rPr>
        <w:t xml:space="preserve">The measure in which we act against fear and covetousness by operating in the opposite spirit (faith and generosity) determines some of the measure in which God intervenes in our finances. </w:t>
      </w:r>
    </w:p>
    <w:p w14:paraId="49224766" w14:textId="77777777" w:rsidR="00933852" w:rsidRPr="00A52EBD" w:rsidRDefault="00933852" w:rsidP="00933852">
      <w:pPr>
        <w:pStyle w:val="Lv2-J"/>
        <w:rPr>
          <w:rFonts w:ascii="Times New Roman" w:hAnsi="Times New Roman" w:cs="Times New Roman"/>
        </w:rPr>
      </w:pPr>
      <w:r w:rsidRPr="00A52EBD">
        <w:rPr>
          <w:rFonts w:ascii="Times New Roman" w:hAnsi="Times New Roman" w:cs="Times New Roman"/>
        </w:rPr>
        <w:t>Love is not minimized by believing that God promises to give us more money. We are called to believe that He will provide us with a greater ability to give and thus love others more.</w:t>
      </w:r>
    </w:p>
    <w:p w14:paraId="4319FE9A" w14:textId="77777777" w:rsidR="00933852" w:rsidRPr="00A52EBD" w:rsidRDefault="00933852" w:rsidP="00933852">
      <w:pPr>
        <w:pStyle w:val="Lv2-J"/>
        <w:rPr>
          <w:rFonts w:ascii="Times New Roman" w:hAnsi="Times New Roman" w:cs="Times New Roman"/>
        </w:rPr>
      </w:pPr>
      <w:r w:rsidRPr="00A52EBD">
        <w:rPr>
          <w:rFonts w:ascii="Times New Roman" w:hAnsi="Times New Roman" w:cs="Times New Roman"/>
        </w:rPr>
        <w:t>God promises to supernaturally open the windows of heaven financially and to rebuke the devourer as His people obey Him with their money. This is the only time He calls us to test Him.</w:t>
      </w:r>
    </w:p>
    <w:p w14:paraId="57493F06" w14:textId="77777777" w:rsidR="00933852" w:rsidRPr="00A52EBD" w:rsidRDefault="00933852" w:rsidP="00933852">
      <w:pPr>
        <w:pStyle w:val="Sc2-F"/>
        <w:jc w:val="left"/>
        <w:rPr>
          <w:rFonts w:ascii="Times New Roman" w:hAnsi="Times New Roman" w:cs="Times New Roman"/>
        </w:rPr>
      </w:pPr>
      <w:r w:rsidRPr="00A52EBD">
        <w:rPr>
          <w:rFonts w:ascii="Times New Roman" w:hAnsi="Times New Roman" w:cs="Times New Roman"/>
          <w:vertAlign w:val="superscript"/>
        </w:rPr>
        <w:t>10</w:t>
      </w:r>
      <w:r w:rsidRPr="00A52EBD">
        <w:rPr>
          <w:rFonts w:ascii="Times New Roman" w:hAnsi="Times New Roman" w:cs="Times New Roman"/>
        </w:rPr>
        <w:t xml:space="preserve">Bring </w:t>
      </w:r>
      <w:r w:rsidRPr="00A52EBD">
        <w:rPr>
          <w:rFonts w:ascii="Times New Roman" w:hAnsi="Times New Roman" w:cs="Times New Roman"/>
          <w:u w:val="single"/>
        </w:rPr>
        <w:t>all</w:t>
      </w:r>
      <w:r w:rsidRPr="00A52EBD">
        <w:rPr>
          <w:rFonts w:ascii="Times New Roman" w:hAnsi="Times New Roman" w:cs="Times New Roman"/>
        </w:rPr>
        <w:t xml:space="preserve"> the tithes into the </w:t>
      </w:r>
      <w:r w:rsidRPr="00A52EBD">
        <w:rPr>
          <w:rFonts w:ascii="Times New Roman" w:hAnsi="Times New Roman" w:cs="Times New Roman"/>
          <w:u w:val="single"/>
        </w:rPr>
        <w:t>storehouse</w:t>
      </w:r>
      <w:r w:rsidRPr="00A52EBD">
        <w:rPr>
          <w:rFonts w:ascii="Times New Roman" w:hAnsi="Times New Roman" w:cs="Times New Roman"/>
        </w:rPr>
        <w:t xml:space="preserve">, that there may be food </w:t>
      </w:r>
      <w:r w:rsidRPr="00A52EBD">
        <w:rPr>
          <w:rFonts w:ascii="Times New Roman" w:hAnsi="Times New Roman" w:cs="Times New Roman"/>
          <w:b w:val="0"/>
        </w:rPr>
        <w:t>[provision]</w:t>
      </w:r>
      <w:r w:rsidRPr="00A52EBD">
        <w:rPr>
          <w:rFonts w:ascii="Times New Roman" w:hAnsi="Times New Roman" w:cs="Times New Roman"/>
        </w:rPr>
        <w:t xml:space="preserve"> in My house, and </w:t>
      </w:r>
      <w:r w:rsidRPr="00A52EBD">
        <w:rPr>
          <w:rFonts w:ascii="Times New Roman" w:hAnsi="Times New Roman" w:cs="Times New Roman"/>
          <w:u w:val="single"/>
        </w:rPr>
        <w:t>try Me</w:t>
      </w:r>
      <w:r w:rsidRPr="00A52EBD">
        <w:rPr>
          <w:rFonts w:ascii="Times New Roman" w:hAnsi="Times New Roman" w:cs="Times New Roman"/>
        </w:rPr>
        <w:t xml:space="preserve"> now in this…if I will not open for you the </w:t>
      </w:r>
      <w:r w:rsidRPr="00A52EBD">
        <w:rPr>
          <w:rFonts w:ascii="Times New Roman" w:hAnsi="Times New Roman" w:cs="Times New Roman"/>
          <w:u w:val="single"/>
        </w:rPr>
        <w:t>windows of heaven</w:t>
      </w:r>
      <w:r w:rsidRPr="00A52EBD">
        <w:rPr>
          <w:rFonts w:ascii="Times New Roman" w:hAnsi="Times New Roman" w:cs="Times New Roman"/>
        </w:rPr>
        <w:t xml:space="preserve"> and pour out for you such blessing that there will </w:t>
      </w:r>
      <w:r w:rsidRPr="00A52EBD">
        <w:rPr>
          <w:rFonts w:ascii="Times New Roman" w:hAnsi="Times New Roman" w:cs="Times New Roman"/>
          <w:u w:val="single"/>
        </w:rPr>
        <w:t>not be room</w:t>
      </w:r>
      <w:r w:rsidRPr="00A52EBD">
        <w:rPr>
          <w:rFonts w:ascii="Times New Roman" w:hAnsi="Times New Roman" w:cs="Times New Roman"/>
        </w:rPr>
        <w:t xml:space="preserve"> enough to receive it. </w:t>
      </w:r>
      <w:r w:rsidRPr="00A52EBD">
        <w:rPr>
          <w:rFonts w:ascii="Times New Roman" w:hAnsi="Times New Roman" w:cs="Times New Roman"/>
          <w:vertAlign w:val="superscript"/>
        </w:rPr>
        <w:t>11</w:t>
      </w:r>
      <w:r w:rsidRPr="00A52EBD">
        <w:rPr>
          <w:rFonts w:ascii="Times New Roman" w:hAnsi="Times New Roman" w:cs="Times New Roman"/>
        </w:rPr>
        <w:t xml:space="preserve">I will </w:t>
      </w:r>
      <w:r w:rsidRPr="00A52EBD">
        <w:rPr>
          <w:rFonts w:ascii="Times New Roman" w:hAnsi="Times New Roman" w:cs="Times New Roman"/>
          <w:u w:val="single"/>
        </w:rPr>
        <w:t>rebuke the devourer</w:t>
      </w:r>
      <w:r w:rsidRPr="00A52EBD">
        <w:rPr>
          <w:rFonts w:ascii="Times New Roman" w:hAnsi="Times New Roman" w:cs="Times New Roman"/>
        </w:rPr>
        <w:t xml:space="preserve"> for your sakes, so that he will not destroy the fruit of your ground… (Mal. 3:10-11) </w:t>
      </w:r>
    </w:p>
    <w:p w14:paraId="3003A44B" w14:textId="77777777" w:rsidR="00933852" w:rsidRPr="00A52EBD" w:rsidRDefault="00933852" w:rsidP="00933852">
      <w:pPr>
        <w:pStyle w:val="Lv2-J"/>
        <w:rPr>
          <w:rFonts w:ascii="Times New Roman" w:hAnsi="Times New Roman" w:cs="Times New Roman"/>
        </w:rPr>
      </w:pPr>
      <w:r w:rsidRPr="00A52EBD">
        <w:rPr>
          <w:rFonts w:ascii="Times New Roman" w:hAnsi="Times New Roman" w:cs="Times New Roman"/>
        </w:rPr>
        <w:t xml:space="preserve">Why does the Lord command His people to tithe? </w:t>
      </w:r>
    </w:p>
    <w:p w14:paraId="16C2A64B" w14:textId="77777777" w:rsidR="00933852" w:rsidRPr="00A52EBD" w:rsidRDefault="00933852" w:rsidP="00933852">
      <w:pPr>
        <w:pStyle w:val="Lv3-K"/>
        <w:rPr>
          <w:rFonts w:ascii="Times New Roman" w:hAnsi="Times New Roman" w:cs="Times New Roman"/>
        </w:rPr>
      </w:pPr>
      <w:r w:rsidRPr="00A52EBD">
        <w:rPr>
          <w:rFonts w:ascii="Times New Roman" w:hAnsi="Times New Roman" w:cs="Times New Roman"/>
        </w:rPr>
        <w:t xml:space="preserve">Tithing declares that Jesus is </w:t>
      </w:r>
      <w:r w:rsidRPr="00A52EBD">
        <w:rPr>
          <w:rFonts w:ascii="Times New Roman" w:hAnsi="Times New Roman" w:cs="Times New Roman"/>
          <w:b/>
          <w:i/>
          <w:u w:val="single"/>
        </w:rPr>
        <w:t>Lord</w:t>
      </w:r>
      <w:r w:rsidRPr="00A52EBD">
        <w:rPr>
          <w:rFonts w:ascii="Times New Roman" w:hAnsi="Times New Roman" w:cs="Times New Roman"/>
        </w:rPr>
        <w:t xml:space="preserve"> over all our money and our primary </w:t>
      </w:r>
      <w:r w:rsidRPr="00A52EBD">
        <w:rPr>
          <w:rFonts w:ascii="Times New Roman" w:hAnsi="Times New Roman" w:cs="Times New Roman"/>
          <w:b/>
          <w:i/>
          <w:u w:val="single"/>
        </w:rPr>
        <w:t>source</w:t>
      </w:r>
      <w:r w:rsidRPr="00A52EBD">
        <w:rPr>
          <w:rFonts w:ascii="Times New Roman" w:hAnsi="Times New Roman" w:cs="Times New Roman"/>
        </w:rPr>
        <w:t xml:space="preserve"> </w:t>
      </w:r>
      <w:r w:rsidR="004E28EC" w:rsidRPr="00A52EBD">
        <w:rPr>
          <w:rFonts w:ascii="Times New Roman" w:hAnsi="Times New Roman" w:cs="Times New Roman"/>
        </w:rPr>
        <w:t>of money</w:t>
      </w:r>
      <w:r w:rsidRPr="00A52EBD">
        <w:rPr>
          <w:rFonts w:ascii="Times New Roman" w:hAnsi="Times New Roman" w:cs="Times New Roman"/>
        </w:rPr>
        <w:t xml:space="preserve">. It forces us to trust His leadership over our finances and positions us to receive </w:t>
      </w:r>
      <w:r w:rsidRPr="00A52EBD">
        <w:rPr>
          <w:rFonts w:ascii="Times New Roman" w:hAnsi="Times New Roman" w:cs="Times New Roman"/>
          <w:i/>
        </w:rPr>
        <w:t>financial</w:t>
      </w:r>
      <w:r w:rsidRPr="00A52EBD">
        <w:rPr>
          <w:rFonts w:ascii="Times New Roman" w:hAnsi="Times New Roman" w:cs="Times New Roman"/>
        </w:rPr>
        <w:t xml:space="preserve"> </w:t>
      </w:r>
      <w:r w:rsidRPr="00A52EBD">
        <w:rPr>
          <w:rFonts w:ascii="Times New Roman" w:hAnsi="Times New Roman" w:cs="Times New Roman"/>
          <w:i/>
        </w:rPr>
        <w:t>power</w:t>
      </w:r>
      <w:r w:rsidRPr="00A52EBD">
        <w:rPr>
          <w:rFonts w:ascii="Times New Roman" w:hAnsi="Times New Roman" w:cs="Times New Roman"/>
        </w:rPr>
        <w:t xml:space="preserve"> </w:t>
      </w:r>
      <w:r w:rsidRPr="00A52EBD">
        <w:rPr>
          <w:rFonts w:ascii="Times New Roman" w:hAnsi="Times New Roman" w:cs="Times New Roman"/>
          <w:i/>
        </w:rPr>
        <w:t>encounters</w:t>
      </w:r>
      <w:r w:rsidRPr="00A52EBD">
        <w:rPr>
          <w:rFonts w:ascii="Times New Roman" w:hAnsi="Times New Roman" w:cs="Times New Roman"/>
        </w:rPr>
        <w:t xml:space="preserve"> as He answers us in our giving. </w:t>
      </w:r>
    </w:p>
    <w:p w14:paraId="447244F1" w14:textId="77777777" w:rsidR="00933852" w:rsidRPr="00A52EBD" w:rsidRDefault="00933852" w:rsidP="00933852">
      <w:pPr>
        <w:pStyle w:val="Lv3-K"/>
        <w:rPr>
          <w:rFonts w:ascii="Times New Roman" w:hAnsi="Times New Roman" w:cs="Times New Roman"/>
        </w:rPr>
      </w:pPr>
      <w:r w:rsidRPr="00A52EBD">
        <w:rPr>
          <w:rFonts w:ascii="Times New Roman" w:hAnsi="Times New Roman" w:cs="Times New Roman"/>
        </w:rPr>
        <w:t xml:space="preserve">The storehouse was the central place to receive tithes under the leadership of those in the Lord’s house (Neh. 13:5-12). Today, the storehouse speaks of the place you are “fed” spiritually—typically this speaks of one's local church, </w:t>
      </w:r>
      <w:r w:rsidR="00FF0394" w:rsidRPr="00A52EBD">
        <w:rPr>
          <w:rFonts w:ascii="Times New Roman" w:hAnsi="Times New Roman" w:cs="Times New Roman"/>
        </w:rPr>
        <w:t>one’s</w:t>
      </w:r>
      <w:r w:rsidRPr="00A52EBD">
        <w:rPr>
          <w:rFonts w:ascii="Times New Roman" w:hAnsi="Times New Roman" w:cs="Times New Roman"/>
        </w:rPr>
        <w:t xml:space="preserve"> spiritual family. </w:t>
      </w:r>
    </w:p>
    <w:p w14:paraId="6ECBA624" w14:textId="77777777" w:rsidR="00933852" w:rsidRPr="00A52EBD" w:rsidRDefault="00933852" w:rsidP="00933852">
      <w:pPr>
        <w:pStyle w:val="Lv3-K"/>
        <w:rPr>
          <w:rFonts w:ascii="Times New Roman" w:hAnsi="Times New Roman" w:cs="Times New Roman"/>
        </w:rPr>
      </w:pPr>
      <w:r w:rsidRPr="00A52EBD">
        <w:rPr>
          <w:rFonts w:ascii="Times New Roman" w:hAnsi="Times New Roman" w:cs="Times New Roman"/>
        </w:rPr>
        <w:t xml:space="preserve">Tithing is the beginning not the ceiling </w:t>
      </w:r>
      <w:r w:rsidR="00FF0394" w:rsidRPr="00A52EBD">
        <w:rPr>
          <w:rFonts w:ascii="Times New Roman" w:hAnsi="Times New Roman" w:cs="Times New Roman"/>
        </w:rPr>
        <w:t>of</w:t>
      </w:r>
      <w:r w:rsidRPr="00A52EBD">
        <w:rPr>
          <w:rFonts w:ascii="Times New Roman" w:hAnsi="Times New Roman" w:cs="Times New Roman"/>
        </w:rPr>
        <w:t xml:space="preserve"> our giving and receiving from God. </w:t>
      </w:r>
    </w:p>
    <w:p w14:paraId="15B1B60E" w14:textId="77777777" w:rsidR="00933852" w:rsidRPr="00A52EBD" w:rsidRDefault="00933852" w:rsidP="00933852">
      <w:pPr>
        <w:pStyle w:val="Lv2-J"/>
        <w:rPr>
          <w:rFonts w:ascii="Times New Roman" w:hAnsi="Times New Roman" w:cs="Times New Roman"/>
        </w:rPr>
      </w:pPr>
      <w:r w:rsidRPr="00A52EBD">
        <w:rPr>
          <w:rFonts w:ascii="Times New Roman" w:hAnsi="Times New Roman" w:cs="Times New Roman"/>
        </w:rPr>
        <w:t xml:space="preserve">God delights in opening the windows of heaven to release finances in response to our giving. The testimony of three poor young people (Joseph, David, and Esther) who prospered is meant to inspire our faith. Do not limit God—you may also receive one idea (dream) that leads to wealth. </w:t>
      </w:r>
      <w:bookmarkStart w:id="9" w:name="_GoBack"/>
      <w:bookmarkEnd w:id="9"/>
    </w:p>
    <w:sectPr w:rsidR="00933852" w:rsidRPr="00A52EBD" w:rsidSect="00120E9E">
      <w:headerReference w:type="even" r:id="rId8"/>
      <w:headerReference w:type="default" r:id="rId9"/>
      <w:footerReference w:type="default" r:id="rId10"/>
      <w:headerReference w:type="first" r:id="rId11"/>
      <w:footerReference w:type="first" r:id="rId12"/>
      <w:pgSz w:w="12240" w:h="15840" w:code="1"/>
      <w:pgMar w:top="1714" w:right="720" w:bottom="1440" w:left="720" w:header="720" w:footer="576"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3F7A34" w14:textId="77777777" w:rsidR="00B52C80" w:rsidRDefault="00B52C80">
      <w:r>
        <w:separator/>
      </w:r>
    </w:p>
  </w:endnote>
  <w:endnote w:type="continuationSeparator" w:id="0">
    <w:p w14:paraId="7D1B1877" w14:textId="77777777" w:rsidR="00B52C80" w:rsidRDefault="00B52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F50B5E" w14:textId="77777777" w:rsidR="00BB6A56" w:rsidRPr="00A52EBD" w:rsidRDefault="00BB6A56" w:rsidP="0079315B">
    <w:pPr>
      <w:pBdr>
        <w:top w:val="single" w:sz="4" w:space="1" w:color="auto"/>
      </w:pBdr>
      <w:jc w:val="center"/>
      <w:rPr>
        <w:rFonts w:ascii="Times New Roman" w:hAnsi="Times New Roman" w:cs="Times New Roman"/>
        <w:b/>
        <w:i/>
      </w:rPr>
    </w:pPr>
    <w:r w:rsidRPr="00A52EBD">
      <w:rPr>
        <w:rFonts w:ascii="Times New Roman" w:hAnsi="Times New Roman" w:cs="Times New Roman"/>
        <w:b/>
        <w:i/>
        <w:sz w:val="28"/>
      </w:rPr>
      <w:t xml:space="preserve">International House of Prayer of Kansas City    </w:t>
    </w:r>
    <w:hyperlink r:id="rId1" w:history="1">
      <w:r w:rsidRPr="00A52EBD">
        <w:rPr>
          <w:rStyle w:val="Hyperlink"/>
          <w:rFonts w:ascii="Times New Roman" w:hAnsi="Times New Roman" w:cs="Times New Roman"/>
          <w:b/>
          <w:i/>
          <w:color w:val="auto"/>
          <w:u w:val="none"/>
        </w:rPr>
        <w:t>ihopkc.org</w:t>
      </w:r>
    </w:hyperlink>
  </w:p>
  <w:p w14:paraId="26C1F8A8" w14:textId="77777777" w:rsidR="00BB6A56" w:rsidRPr="0079315B" w:rsidRDefault="00BB6A56" w:rsidP="0079315B">
    <w:pPr>
      <w:pBdr>
        <w:top w:val="single" w:sz="4" w:space="1" w:color="auto"/>
      </w:pBdr>
      <w:jc w:val="center"/>
      <w:rPr>
        <w:b/>
        <w:i/>
        <w:sz w:val="28"/>
      </w:rPr>
    </w:pPr>
    <w:r w:rsidRPr="00A52EBD">
      <w:rPr>
        <w:rFonts w:ascii="Times New Roman" w:hAnsi="Times New Roman" w:cs="Times New Roman"/>
        <w:b/>
        <w:i/>
      </w:rPr>
      <w:t xml:space="preserve">Free Teaching Library    </w:t>
    </w:r>
    <w:hyperlink r:id="rId2" w:history="1">
      <w:r w:rsidRPr="00A52EBD">
        <w:rPr>
          <w:rStyle w:val="Hyperlink"/>
          <w:rFonts w:ascii="Times New Roman" w:hAnsi="Times New Roman" w:cs="Times New Roman"/>
          <w:b/>
          <w:i/>
          <w:color w:val="auto"/>
          <w:u w:val="none"/>
        </w:rPr>
        <w:t>mikebickle.org</w:t>
      </w:r>
    </w:hyperlink>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027C97" w14:textId="77777777" w:rsidR="00BB6A56" w:rsidRPr="00A52EBD" w:rsidRDefault="00BB6A56" w:rsidP="00120E9E">
    <w:pPr>
      <w:pBdr>
        <w:top w:val="single" w:sz="4" w:space="1" w:color="auto"/>
      </w:pBdr>
      <w:jc w:val="center"/>
      <w:rPr>
        <w:rFonts w:ascii="Times New Roman" w:hAnsi="Times New Roman" w:cs="Times New Roman"/>
        <w:b/>
        <w:i/>
      </w:rPr>
    </w:pPr>
    <w:r w:rsidRPr="00A52EBD">
      <w:rPr>
        <w:rFonts w:ascii="Times New Roman" w:hAnsi="Times New Roman" w:cs="Times New Roman"/>
        <w:b/>
        <w:i/>
        <w:sz w:val="28"/>
      </w:rPr>
      <w:t xml:space="preserve">International House of Prayer of Kansas City    </w:t>
    </w:r>
    <w:hyperlink r:id="rId1" w:history="1">
      <w:r w:rsidRPr="00A52EBD">
        <w:rPr>
          <w:rStyle w:val="Hyperlink"/>
          <w:rFonts w:ascii="Times New Roman" w:hAnsi="Times New Roman" w:cs="Times New Roman"/>
          <w:b/>
          <w:i/>
          <w:color w:val="auto"/>
          <w:u w:val="none"/>
        </w:rPr>
        <w:t>ihopkc.org</w:t>
      </w:r>
    </w:hyperlink>
  </w:p>
  <w:p w14:paraId="2F728BF1" w14:textId="77777777" w:rsidR="00BB6A56" w:rsidRPr="00A52EBD" w:rsidRDefault="00BB6A56" w:rsidP="00B32DF9">
    <w:pPr>
      <w:pBdr>
        <w:top w:val="single" w:sz="4" w:space="1" w:color="auto"/>
      </w:pBdr>
      <w:jc w:val="center"/>
      <w:rPr>
        <w:rFonts w:ascii="Times New Roman" w:hAnsi="Times New Roman" w:cs="Times New Roman"/>
        <w:b/>
        <w:i/>
        <w:sz w:val="28"/>
      </w:rPr>
    </w:pPr>
    <w:r w:rsidRPr="00A52EBD">
      <w:rPr>
        <w:rFonts w:ascii="Times New Roman" w:hAnsi="Times New Roman" w:cs="Times New Roman"/>
        <w:b/>
        <w:i/>
      </w:rPr>
      <w:t xml:space="preserve">Free Teaching Library    </w:t>
    </w:r>
    <w:hyperlink r:id="rId2" w:history="1">
      <w:r w:rsidRPr="00A52EBD">
        <w:rPr>
          <w:rStyle w:val="Hyperlink"/>
          <w:rFonts w:ascii="Times New Roman" w:hAnsi="Times New Roman" w:cs="Times New Roman"/>
          <w:b/>
          <w:i/>
          <w:color w:val="auto"/>
          <w:u w:val="none"/>
        </w:rPr>
        <w:t>mikebickle</w:t>
      </w:r>
      <w:r w:rsidRPr="00A52EBD">
        <w:rPr>
          <w:rStyle w:val="Hyperlink"/>
          <w:rFonts w:ascii="Times New Roman" w:hAnsi="Times New Roman" w:cs="Times New Roman"/>
          <w:b/>
          <w:i/>
          <w:color w:val="auto"/>
          <w:u w:val="none"/>
        </w:rPr>
        <w:t>.</w:t>
      </w:r>
      <w:r w:rsidRPr="00A52EBD">
        <w:rPr>
          <w:rStyle w:val="Hyperlink"/>
          <w:rFonts w:ascii="Times New Roman" w:hAnsi="Times New Roman" w:cs="Times New Roman"/>
          <w:b/>
          <w:i/>
          <w:color w:val="auto"/>
          <w:u w:val="none"/>
        </w:rPr>
        <w:t>org</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A1FE0B" w14:textId="77777777" w:rsidR="00B52C80" w:rsidRDefault="00B52C80">
      <w:r>
        <w:separator/>
      </w:r>
    </w:p>
  </w:footnote>
  <w:footnote w:type="continuationSeparator" w:id="0">
    <w:p w14:paraId="35159382" w14:textId="77777777" w:rsidR="00B52C80" w:rsidRDefault="00B52C8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350C5F" w14:textId="77777777" w:rsidR="00BB6A56" w:rsidRDefault="00BB6A56">
    <w:pPr>
      <w:framePr w:wrap="around" w:vAnchor="text" w:hAnchor="margin" w:xAlign="right" w:y="1"/>
    </w:pPr>
    <w:r>
      <w:fldChar w:fldCharType="begin"/>
    </w:r>
    <w:r>
      <w:instrText xml:space="preserve">PAGE  </w:instrText>
    </w:r>
    <w:r>
      <w:fldChar w:fldCharType="separate"/>
    </w:r>
    <w:r>
      <w:t>1</w:t>
    </w:r>
    <w:r>
      <w:fldChar w:fldCharType="end"/>
    </w:r>
  </w:p>
  <w:p w14:paraId="7328525B" w14:textId="77777777" w:rsidR="00BB6A56" w:rsidRDefault="00BB6A56">
    <w:pP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B6284D" w14:textId="77777777" w:rsidR="00BB6A56" w:rsidRPr="00A52EBD" w:rsidRDefault="00BB6A56" w:rsidP="00F45DFD">
    <w:pPr>
      <w:pBdr>
        <w:bottom w:val="single" w:sz="4" w:space="1" w:color="auto"/>
      </w:pBdr>
      <w:rPr>
        <w:rFonts w:ascii="Times New Roman" w:hAnsi="Times New Roman" w:cs="Times New Roman"/>
        <w:b/>
        <w:i/>
        <w:smallCaps/>
      </w:rPr>
    </w:pPr>
    <w:r w:rsidRPr="00A52EBD">
      <w:rPr>
        <w:rFonts w:ascii="Times New Roman" w:hAnsi="Times New Roman" w:cs="Times New Roman"/>
        <w:b/>
        <w:i/>
        <w:smallCaps/>
      </w:rPr>
      <w:t>Sermon on the Mount: The Kingdom Lifestyle – Mike Bickle</w:t>
    </w:r>
  </w:p>
  <w:p w14:paraId="2734E0B9" w14:textId="77777777" w:rsidR="00BB6A56" w:rsidRPr="00A52EBD" w:rsidRDefault="00BB6A56" w:rsidP="00FE4700">
    <w:pPr>
      <w:pBdr>
        <w:bottom w:val="single" w:sz="4" w:space="1" w:color="auto"/>
      </w:pBdr>
      <w:tabs>
        <w:tab w:val="right" w:pos="10800"/>
      </w:tabs>
      <w:rPr>
        <w:rFonts w:ascii="Times New Roman" w:hAnsi="Times New Roman" w:cs="Times New Roman"/>
        <w:b/>
        <w:i/>
        <w:smallCaps/>
        <w:sz w:val="20"/>
        <w:effect w:val="antsRed"/>
      </w:rPr>
    </w:pPr>
    <w:r w:rsidRPr="00A52EBD">
      <w:rPr>
        <w:rFonts w:ascii="Times New Roman" w:hAnsi="Times New Roman" w:cs="Times New Roman"/>
        <w:b/>
        <w:i/>
        <w:sz w:val="20"/>
      </w:rPr>
      <w:t>Session 14 Receiving the Father's Reward Financially (Mt. 6:4)</w:t>
    </w:r>
    <w:r w:rsidRPr="00A52EBD">
      <w:rPr>
        <w:rFonts w:ascii="Times New Roman" w:hAnsi="Times New Roman" w:cs="Times New Roman"/>
        <w:b/>
        <w:i/>
        <w:sz w:val="20"/>
      </w:rPr>
      <w:tab/>
    </w:r>
    <w:r w:rsidRPr="00A52EBD">
      <w:rPr>
        <w:rFonts w:ascii="Times New Roman" w:hAnsi="Times New Roman" w:cs="Times New Roman"/>
        <w:b/>
        <w:bCs/>
        <w:i/>
        <w:iCs/>
        <w:sz w:val="20"/>
        <w:effect w:val="antsRed"/>
      </w:rPr>
      <w:t>Page</w:t>
    </w:r>
    <w:r w:rsidRPr="00A52EBD">
      <w:rPr>
        <w:rFonts w:ascii="Times New Roman" w:hAnsi="Times New Roman" w:cs="Times New Roman"/>
        <w:b/>
        <w:i/>
        <w:smallCaps/>
        <w:sz w:val="20"/>
        <w:effect w:val="antsRed"/>
      </w:rPr>
      <w:t xml:space="preserve"> </w:t>
    </w:r>
    <w:r w:rsidRPr="00A52EBD">
      <w:rPr>
        <w:rStyle w:val="PageNumber"/>
        <w:rFonts w:ascii="Times New Roman" w:hAnsi="Times New Roman" w:cs="Times New Roman"/>
        <w:b/>
        <w:i/>
        <w:sz w:val="20"/>
      </w:rPr>
      <w:fldChar w:fldCharType="begin"/>
    </w:r>
    <w:r w:rsidRPr="00A52EBD">
      <w:rPr>
        <w:rStyle w:val="PageNumber"/>
        <w:rFonts w:ascii="Times New Roman" w:hAnsi="Times New Roman" w:cs="Times New Roman"/>
        <w:b/>
        <w:i/>
        <w:sz w:val="20"/>
      </w:rPr>
      <w:instrText xml:space="preserve"> PAGE </w:instrText>
    </w:r>
    <w:r w:rsidRPr="00A52EBD">
      <w:rPr>
        <w:rStyle w:val="PageNumber"/>
        <w:rFonts w:ascii="Times New Roman" w:hAnsi="Times New Roman" w:cs="Times New Roman"/>
        <w:b/>
        <w:i/>
        <w:sz w:val="20"/>
      </w:rPr>
      <w:fldChar w:fldCharType="separate"/>
    </w:r>
    <w:r w:rsidR="00A52EBD">
      <w:rPr>
        <w:rStyle w:val="PageNumber"/>
        <w:rFonts w:ascii="Times New Roman" w:hAnsi="Times New Roman" w:cs="Times New Roman"/>
        <w:b/>
        <w:i/>
        <w:noProof/>
        <w:sz w:val="20"/>
      </w:rPr>
      <w:t>2</w:t>
    </w:r>
    <w:r w:rsidRPr="00A52EBD">
      <w:rPr>
        <w:rStyle w:val="PageNumber"/>
        <w:rFonts w:ascii="Times New Roman" w:hAnsi="Times New Roman" w:cs="Times New Roman"/>
        <w:b/>
        <w:i/>
        <w:sz w:val="20"/>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C8566A" w14:textId="77777777" w:rsidR="00BB6A56" w:rsidRPr="00A52EBD" w:rsidRDefault="00BB6A56" w:rsidP="00F45DFD">
    <w:pPr>
      <w:pBdr>
        <w:bottom w:val="single" w:sz="4" w:space="1" w:color="auto"/>
      </w:pBdr>
      <w:rPr>
        <w:rFonts w:ascii="Times New Roman" w:hAnsi="Times New Roman" w:cs="Times New Roman"/>
        <w:b/>
        <w:i/>
        <w:smallCaps/>
        <w:sz w:val="28"/>
      </w:rPr>
    </w:pPr>
    <w:r w:rsidRPr="00A52EBD">
      <w:rPr>
        <w:rFonts w:ascii="Times New Roman" w:hAnsi="Times New Roman" w:cs="Times New Roman"/>
        <w:b/>
        <w:i/>
        <w:smallCaps/>
        <w:sz w:val="36"/>
      </w:rPr>
      <w:t xml:space="preserve">Forerunner Christian Fellowship – </w:t>
    </w:r>
    <w:r w:rsidRPr="00A52EBD">
      <w:rPr>
        <w:rFonts w:ascii="Times New Roman" w:hAnsi="Times New Roman" w:cs="Times New Roman"/>
        <w:b/>
        <w:i/>
        <w:smallCaps/>
        <w:sz w:val="28"/>
      </w:rPr>
      <w:t>Mike Bickle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5C7946"/>
    <w:lvl w:ilvl="0">
      <w:start w:val="1"/>
      <w:numFmt w:val="decimal"/>
      <w:lvlText w:val="%1."/>
      <w:lvlJc w:val="left"/>
      <w:pPr>
        <w:tabs>
          <w:tab w:val="num" w:pos="1800"/>
        </w:tabs>
        <w:ind w:left="1800" w:hanging="360"/>
      </w:pPr>
    </w:lvl>
  </w:abstractNum>
  <w:abstractNum w:abstractNumId="1">
    <w:nsid w:val="FFFFFF7D"/>
    <w:multiLevelType w:val="singleLevel"/>
    <w:tmpl w:val="E154CDDE"/>
    <w:lvl w:ilvl="0">
      <w:start w:val="1"/>
      <w:numFmt w:val="decimal"/>
      <w:lvlText w:val="%1."/>
      <w:lvlJc w:val="left"/>
      <w:pPr>
        <w:tabs>
          <w:tab w:val="num" w:pos="1440"/>
        </w:tabs>
        <w:ind w:left="1440" w:hanging="360"/>
      </w:pPr>
    </w:lvl>
  </w:abstractNum>
  <w:abstractNum w:abstractNumId="2">
    <w:nsid w:val="FFFFFF7E"/>
    <w:multiLevelType w:val="singleLevel"/>
    <w:tmpl w:val="5450EA50"/>
    <w:lvl w:ilvl="0">
      <w:start w:val="1"/>
      <w:numFmt w:val="decimal"/>
      <w:lvlText w:val="%1."/>
      <w:lvlJc w:val="left"/>
      <w:pPr>
        <w:tabs>
          <w:tab w:val="num" w:pos="1080"/>
        </w:tabs>
        <w:ind w:left="1080" w:hanging="360"/>
      </w:pPr>
    </w:lvl>
  </w:abstractNum>
  <w:abstractNum w:abstractNumId="3">
    <w:nsid w:val="FFFFFF7F"/>
    <w:multiLevelType w:val="singleLevel"/>
    <w:tmpl w:val="38825146"/>
    <w:lvl w:ilvl="0">
      <w:start w:val="1"/>
      <w:numFmt w:val="decimal"/>
      <w:lvlText w:val="%1."/>
      <w:lvlJc w:val="left"/>
      <w:pPr>
        <w:tabs>
          <w:tab w:val="num" w:pos="720"/>
        </w:tabs>
        <w:ind w:left="720" w:hanging="360"/>
      </w:pPr>
    </w:lvl>
  </w:abstractNum>
  <w:abstractNum w:abstractNumId="4">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AE8C546"/>
    <w:lvl w:ilvl="0">
      <w:start w:val="1"/>
      <w:numFmt w:val="decimal"/>
      <w:lvlText w:val="%1."/>
      <w:lvlJc w:val="left"/>
      <w:pPr>
        <w:tabs>
          <w:tab w:val="num" w:pos="360"/>
        </w:tabs>
        <w:ind w:left="360" w:hanging="360"/>
      </w:pPr>
    </w:lvl>
  </w:abstractNum>
  <w:abstractNum w:abstractNumId="9">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1AE2B71"/>
    <w:multiLevelType w:val="multilevel"/>
    <w:tmpl w:val="8FCC1F7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72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nsid w:val="211846C6"/>
    <w:multiLevelType w:val="hybridMultilevel"/>
    <w:tmpl w:val="967C88CA"/>
    <w:lvl w:ilvl="0" w:tplc="16343F1A">
      <w:start w:val="1"/>
      <w:numFmt w:val="upperLetter"/>
      <w:pStyle w:val="Lv2-JH"/>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2B813C27"/>
    <w:multiLevelType w:val="multilevel"/>
    <w:tmpl w:val="B9CE86D0"/>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nsid w:val="5A826E29"/>
    <w:multiLevelType w:val="singleLevel"/>
    <w:tmpl w:val="E5964524"/>
    <w:lvl w:ilvl="0">
      <w:start w:val="2"/>
      <w:numFmt w:val="decimal"/>
      <w:lvlText w:val="%1"/>
      <w:lvlJc w:val="left"/>
      <w:pPr>
        <w:tabs>
          <w:tab w:val="num" w:pos="2880"/>
        </w:tabs>
        <w:ind w:left="2880" w:hanging="360"/>
      </w:pPr>
      <w:rPr>
        <w:rFonts w:hint="default"/>
      </w:rPr>
    </w:lvl>
  </w:abstractNum>
  <w:abstractNum w:abstractNumId="15">
    <w:nsid w:val="71F47616"/>
    <w:multiLevelType w:val="multilevel"/>
    <w:tmpl w:val="A554F61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080"/>
        </w:tabs>
        <w:ind w:left="720" w:firstLine="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6">
    <w:nsid w:val="7A031CC2"/>
    <w:multiLevelType w:val="multilevel"/>
    <w:tmpl w:val="AC12A6B4"/>
    <w:lvl w:ilvl="0">
      <w:start w:val="1"/>
      <w:numFmt w:val="upperRoman"/>
      <w:pStyle w:val="Lv1-H"/>
      <w:lvlText w:val="%1."/>
      <w:lvlJc w:val="left"/>
      <w:pPr>
        <w:tabs>
          <w:tab w:val="num" w:pos="720"/>
        </w:tabs>
        <w:ind w:left="720" w:hanging="720"/>
      </w:pPr>
      <w:rPr>
        <w:rFonts w:ascii="Times New Roman" w:hAnsi="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v3-K"/>
      <w:lvlText w:val="%3."/>
      <w:lvlJc w:val="left"/>
      <w:pPr>
        <w:tabs>
          <w:tab w:val="num" w:pos="2160"/>
        </w:tabs>
        <w:ind w:left="2160" w:hanging="720"/>
      </w:pPr>
    </w:lvl>
    <w:lvl w:ilvl="3">
      <w:start w:val="1"/>
      <w:numFmt w:val="lowerLetter"/>
      <w:pStyle w:val="Lv4-L"/>
      <w:lvlText w:val="%4."/>
      <w:lvlJc w:val="left"/>
      <w:pPr>
        <w:tabs>
          <w:tab w:val="num" w:pos="2520"/>
        </w:tabs>
        <w:ind w:left="2520" w:hanging="36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15"/>
  </w:num>
  <w:num w:numId="2">
    <w:abstractNumId w:val="13"/>
  </w:num>
  <w:num w:numId="3">
    <w:abstractNumId w:val="11"/>
  </w:num>
  <w:num w:numId="4">
    <w:abstractNumId w:val="11"/>
  </w:num>
  <w:num w:numId="5">
    <w:abstractNumId w:val="16"/>
  </w:num>
  <w:num w:numId="6">
    <w:abstractNumId w:val="16"/>
  </w:num>
  <w:num w:numId="7">
    <w:abstractNumId w:val="16"/>
  </w:num>
  <w:num w:numId="8">
    <w:abstractNumId w:val="16"/>
  </w:num>
  <w:num w:numId="9">
    <w:abstractNumId w:val="16"/>
  </w:num>
  <w:num w:numId="10">
    <w:abstractNumId w:val="16"/>
  </w:num>
  <w:num w:numId="11">
    <w:abstractNumId w:val="16"/>
  </w:num>
  <w:num w:numId="12">
    <w:abstractNumId w:val="16"/>
  </w:num>
  <w:num w:numId="13">
    <w:abstractNumId w:val="16"/>
  </w:num>
  <w:num w:numId="14">
    <w:abstractNumId w:val="16"/>
  </w:num>
  <w:num w:numId="15">
    <w:abstractNumId w:val="16"/>
  </w:num>
  <w:num w:numId="16">
    <w:abstractNumId w:val="14"/>
  </w:num>
  <w:num w:numId="17">
    <w:abstractNumId w:val="16"/>
  </w:num>
  <w:num w:numId="18">
    <w:abstractNumId w:val="16"/>
  </w:num>
  <w:num w:numId="19">
    <w:abstractNumId w:val="16"/>
  </w:num>
  <w:num w:numId="20">
    <w:abstractNumId w:val="16"/>
  </w:num>
  <w:num w:numId="21">
    <w:abstractNumId w:val="16"/>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6"/>
  </w:num>
  <w:num w:numId="33">
    <w:abstractNumId w:val="16"/>
  </w:num>
  <w:num w:numId="34">
    <w:abstractNumId w:val="16"/>
  </w:num>
  <w:num w:numId="35">
    <w:abstractNumId w:val="16"/>
  </w:num>
  <w:num w:numId="36">
    <w:abstractNumId w:val="12"/>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embedSystemFonts/>
  <w:linkStyle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852"/>
    <w:rsid w:val="00084F83"/>
    <w:rsid w:val="00093488"/>
    <w:rsid w:val="000D5A1D"/>
    <w:rsid w:val="000F353B"/>
    <w:rsid w:val="001004FC"/>
    <w:rsid w:val="00120E9E"/>
    <w:rsid w:val="00176ECA"/>
    <w:rsid w:val="001D397F"/>
    <w:rsid w:val="00212B21"/>
    <w:rsid w:val="002A3BE6"/>
    <w:rsid w:val="003356A2"/>
    <w:rsid w:val="003A257F"/>
    <w:rsid w:val="003E3FA1"/>
    <w:rsid w:val="003E6402"/>
    <w:rsid w:val="0046550B"/>
    <w:rsid w:val="004A4485"/>
    <w:rsid w:val="004E28EC"/>
    <w:rsid w:val="004F523D"/>
    <w:rsid w:val="004F5271"/>
    <w:rsid w:val="005349DA"/>
    <w:rsid w:val="00620D2E"/>
    <w:rsid w:val="00651FAA"/>
    <w:rsid w:val="00671D91"/>
    <w:rsid w:val="0067759E"/>
    <w:rsid w:val="006917C2"/>
    <w:rsid w:val="006A6098"/>
    <w:rsid w:val="006C1B4A"/>
    <w:rsid w:val="007014B5"/>
    <w:rsid w:val="00752212"/>
    <w:rsid w:val="0075413D"/>
    <w:rsid w:val="0077001F"/>
    <w:rsid w:val="007816D8"/>
    <w:rsid w:val="00791264"/>
    <w:rsid w:val="0079315B"/>
    <w:rsid w:val="007C35F5"/>
    <w:rsid w:val="007C53CB"/>
    <w:rsid w:val="00825B47"/>
    <w:rsid w:val="00831DB1"/>
    <w:rsid w:val="00896A5E"/>
    <w:rsid w:val="00897DDF"/>
    <w:rsid w:val="008A4235"/>
    <w:rsid w:val="008C2ADD"/>
    <w:rsid w:val="00924650"/>
    <w:rsid w:val="00926F59"/>
    <w:rsid w:val="00933852"/>
    <w:rsid w:val="00935C0B"/>
    <w:rsid w:val="009402AC"/>
    <w:rsid w:val="0095328C"/>
    <w:rsid w:val="00956E67"/>
    <w:rsid w:val="009714DD"/>
    <w:rsid w:val="009C08AB"/>
    <w:rsid w:val="009E3109"/>
    <w:rsid w:val="00A514B1"/>
    <w:rsid w:val="00A52608"/>
    <w:rsid w:val="00A52EBD"/>
    <w:rsid w:val="00B32DF9"/>
    <w:rsid w:val="00B52C80"/>
    <w:rsid w:val="00B80C5C"/>
    <w:rsid w:val="00BB6A56"/>
    <w:rsid w:val="00C105AE"/>
    <w:rsid w:val="00C77ADC"/>
    <w:rsid w:val="00CA383D"/>
    <w:rsid w:val="00CB4C64"/>
    <w:rsid w:val="00CD0CFD"/>
    <w:rsid w:val="00D02450"/>
    <w:rsid w:val="00D3565C"/>
    <w:rsid w:val="00DE540D"/>
    <w:rsid w:val="00E121E1"/>
    <w:rsid w:val="00E14108"/>
    <w:rsid w:val="00E62407"/>
    <w:rsid w:val="00EB7760"/>
    <w:rsid w:val="00F07210"/>
    <w:rsid w:val="00F11C5C"/>
    <w:rsid w:val="00F45DFD"/>
    <w:rsid w:val="00F918E1"/>
    <w:rsid w:val="00FE4700"/>
    <w:rsid w:val="00FF03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2040C7D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EBD"/>
    <w:rPr>
      <w:rFonts w:asciiTheme="minorHAnsi" w:hAnsiTheme="minorHAnsi" w:cstheme="minorBidi"/>
      <w:sz w:val="24"/>
      <w:szCs w:val="24"/>
      <w:lang w:eastAsia="en-US"/>
    </w:rPr>
  </w:style>
  <w:style w:type="paragraph" w:styleId="Heading1">
    <w:name w:val="heading 1"/>
    <w:basedOn w:val="Normal"/>
    <w:next w:val="Normal"/>
    <w:qFormat/>
    <w:rsid w:val="00897DDF"/>
    <w:pPr>
      <w:keepNext/>
      <w:outlineLvl w:val="0"/>
    </w:pPr>
    <w:rPr>
      <w:b/>
      <w:i/>
      <w:sz w:val="28"/>
    </w:rPr>
  </w:style>
  <w:style w:type="paragraph" w:styleId="Heading2">
    <w:name w:val="heading 2"/>
    <w:basedOn w:val="Normal"/>
    <w:next w:val="Normal"/>
    <w:qFormat/>
    <w:rsid w:val="00897DDF"/>
    <w:pPr>
      <w:keepNext/>
      <w:outlineLvl w:val="1"/>
    </w:pPr>
    <w:rPr>
      <w:b/>
      <w:i/>
      <w:sz w:val="32"/>
    </w:rPr>
  </w:style>
  <w:style w:type="character" w:default="1" w:styleId="DefaultParagraphFont">
    <w:name w:val="Default Paragraph Font"/>
    <w:uiPriority w:val="1"/>
    <w:semiHidden/>
    <w:unhideWhenUsed/>
    <w:rsid w:val="00A52EB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52EBD"/>
  </w:style>
  <w:style w:type="paragraph" w:styleId="Footer">
    <w:name w:val="footer"/>
    <w:basedOn w:val="Normal"/>
    <w:rsid w:val="00897DDF"/>
    <w:pPr>
      <w:tabs>
        <w:tab w:val="center" w:pos="4320"/>
        <w:tab w:val="right" w:pos="8640"/>
      </w:tabs>
    </w:pPr>
  </w:style>
  <w:style w:type="paragraph" w:styleId="Header">
    <w:name w:val="header"/>
    <w:basedOn w:val="Normal"/>
    <w:rsid w:val="00897DDF"/>
    <w:pPr>
      <w:tabs>
        <w:tab w:val="center" w:pos="4320"/>
        <w:tab w:val="right" w:pos="8640"/>
      </w:tabs>
    </w:pPr>
  </w:style>
  <w:style w:type="paragraph" w:customStyle="1" w:styleId="Lv1-H">
    <w:name w:val="Lv1-H"/>
    <w:basedOn w:val="Normal"/>
    <w:next w:val="Normal"/>
    <w:link w:val="Lv1-HChar"/>
    <w:rsid w:val="00897DDF"/>
    <w:pPr>
      <w:keepLines/>
      <w:numPr>
        <w:numId w:val="5"/>
      </w:numPr>
      <w:spacing w:before="240"/>
      <w:outlineLvl w:val="0"/>
    </w:pPr>
    <w:rPr>
      <w:b/>
      <w:caps/>
    </w:rPr>
  </w:style>
  <w:style w:type="paragraph" w:customStyle="1" w:styleId="Lv2-J">
    <w:name w:val="Lv2-J"/>
    <w:basedOn w:val="Lv1-H"/>
    <w:link w:val="Lv2-JChar"/>
    <w:rsid w:val="00897DDF"/>
    <w:pPr>
      <w:numPr>
        <w:ilvl w:val="1"/>
      </w:numPr>
      <w:spacing w:after="120"/>
      <w:outlineLvl w:val="9"/>
    </w:pPr>
    <w:rPr>
      <w:b w:val="0"/>
      <w:caps w:val="0"/>
    </w:rPr>
  </w:style>
  <w:style w:type="paragraph" w:customStyle="1" w:styleId="Lv3-K">
    <w:name w:val="Lv3-K"/>
    <w:basedOn w:val="Lv1-H"/>
    <w:link w:val="Lv3-KChar"/>
    <w:rsid w:val="00897DDF"/>
    <w:pPr>
      <w:numPr>
        <w:ilvl w:val="2"/>
      </w:numPr>
      <w:spacing w:after="120"/>
      <w:outlineLvl w:val="2"/>
    </w:pPr>
    <w:rPr>
      <w:b w:val="0"/>
      <w:caps w:val="0"/>
    </w:rPr>
  </w:style>
  <w:style w:type="paragraph" w:customStyle="1" w:styleId="Lv4-L">
    <w:name w:val="Lv4-L"/>
    <w:basedOn w:val="Lv3-K"/>
    <w:rsid w:val="00897DDF"/>
    <w:pPr>
      <w:numPr>
        <w:ilvl w:val="3"/>
      </w:numPr>
      <w:outlineLvl w:val="3"/>
    </w:pPr>
  </w:style>
  <w:style w:type="character" w:styleId="PageNumber">
    <w:name w:val="page number"/>
    <w:basedOn w:val="DefaultParagraphFont"/>
    <w:rsid w:val="00897DDF"/>
  </w:style>
  <w:style w:type="paragraph" w:customStyle="1" w:styleId="Par1-U">
    <w:name w:val="Par1-U"/>
    <w:basedOn w:val="Lv1-H"/>
    <w:next w:val="Normal"/>
    <w:rsid w:val="00897DDF"/>
    <w:pPr>
      <w:numPr>
        <w:numId w:val="0"/>
      </w:numPr>
      <w:ind w:left="720"/>
    </w:pPr>
    <w:rPr>
      <w:b w:val="0"/>
      <w:caps w:val="0"/>
    </w:rPr>
  </w:style>
  <w:style w:type="paragraph" w:customStyle="1" w:styleId="Par2-I">
    <w:name w:val="Par2-I"/>
    <w:basedOn w:val="Par1-U"/>
    <w:next w:val="Normal"/>
    <w:rsid w:val="00897DDF"/>
    <w:pPr>
      <w:ind w:left="1440"/>
      <w:outlineLvl w:val="9"/>
    </w:pPr>
  </w:style>
  <w:style w:type="paragraph" w:customStyle="1" w:styleId="Par3-O">
    <w:name w:val="Par3-O"/>
    <w:basedOn w:val="Par2-I"/>
    <w:next w:val="Normal"/>
    <w:rsid w:val="00897DDF"/>
    <w:pPr>
      <w:ind w:left="2160"/>
    </w:pPr>
  </w:style>
  <w:style w:type="paragraph" w:customStyle="1" w:styleId="Par4-P">
    <w:name w:val="Par4-P"/>
    <w:basedOn w:val="Lv3-K"/>
    <w:next w:val="Normal"/>
    <w:rsid w:val="00897DDF"/>
    <w:pPr>
      <w:numPr>
        <w:ilvl w:val="0"/>
        <w:numId w:val="0"/>
      </w:numPr>
      <w:ind w:left="2520"/>
    </w:pPr>
  </w:style>
  <w:style w:type="paragraph" w:customStyle="1" w:styleId="Sc1-G">
    <w:name w:val="Sc1-G"/>
    <w:basedOn w:val="Lv1-H"/>
    <w:next w:val="Normal"/>
    <w:link w:val="Sc1-GChar"/>
    <w:rsid w:val="00897DDF"/>
    <w:pPr>
      <w:numPr>
        <w:numId w:val="0"/>
      </w:numPr>
      <w:spacing w:before="0"/>
      <w:ind w:left="720"/>
      <w:jc w:val="both"/>
    </w:pPr>
    <w:rPr>
      <w:i/>
      <w:caps w:val="0"/>
    </w:rPr>
  </w:style>
  <w:style w:type="paragraph" w:customStyle="1" w:styleId="Sc2-F">
    <w:name w:val="Sc2-F"/>
    <w:basedOn w:val="Normal"/>
    <w:next w:val="Normal"/>
    <w:link w:val="Sc2-FChar"/>
    <w:rsid w:val="00897DDF"/>
    <w:pPr>
      <w:ind w:left="1440"/>
      <w:jc w:val="both"/>
      <w:outlineLvl w:val="2"/>
    </w:pPr>
    <w:rPr>
      <w:b/>
      <w:i/>
    </w:rPr>
  </w:style>
  <w:style w:type="paragraph" w:customStyle="1" w:styleId="Sc3-D">
    <w:name w:val="Sc3-D"/>
    <w:basedOn w:val="Normal"/>
    <w:next w:val="Normal"/>
    <w:rsid w:val="00897DDF"/>
    <w:pPr>
      <w:ind w:left="2160"/>
      <w:jc w:val="both"/>
      <w:outlineLvl w:val="2"/>
    </w:pPr>
    <w:rPr>
      <w:b/>
      <w:i/>
    </w:rPr>
  </w:style>
  <w:style w:type="paragraph" w:customStyle="1" w:styleId="Sc4-S">
    <w:name w:val="Sc4-S"/>
    <w:basedOn w:val="Normal"/>
    <w:next w:val="Normal"/>
    <w:rsid w:val="00897DDF"/>
    <w:pPr>
      <w:ind w:left="2520"/>
      <w:jc w:val="both"/>
      <w:outlineLvl w:val="3"/>
    </w:pPr>
    <w:rPr>
      <w:b/>
      <w:i/>
    </w:rPr>
  </w:style>
  <w:style w:type="paragraph" w:customStyle="1" w:styleId="scriptureinsert">
    <w:name w:val="scripture insert"/>
    <w:basedOn w:val="Lv1-H"/>
    <w:rsid w:val="00897DDF"/>
    <w:pPr>
      <w:numPr>
        <w:numId w:val="0"/>
      </w:numPr>
      <w:ind w:left="2520" w:hanging="360"/>
      <w:jc w:val="both"/>
      <w:outlineLvl w:val="3"/>
    </w:pPr>
    <w:rPr>
      <w:i/>
      <w:caps w:val="0"/>
      <w:sz w:val="20"/>
    </w:rPr>
  </w:style>
  <w:style w:type="paragraph" w:customStyle="1" w:styleId="Session">
    <w:name w:val="Session"/>
    <w:basedOn w:val="Normal"/>
    <w:rsid w:val="00897DDF"/>
    <w:rPr>
      <w:b/>
      <w:i/>
      <w:sz w:val="36"/>
    </w:rPr>
  </w:style>
  <w:style w:type="paragraph" w:customStyle="1" w:styleId="TopScripture">
    <w:name w:val="TopScripture"/>
    <w:basedOn w:val="Par1-U"/>
    <w:rsid w:val="00897DDF"/>
    <w:pPr>
      <w:spacing w:before="0"/>
      <w:ind w:left="360" w:hanging="360"/>
    </w:pPr>
    <w:rPr>
      <w:b/>
      <w:i/>
    </w:rPr>
  </w:style>
  <w:style w:type="paragraph" w:customStyle="1" w:styleId="Lv2-JH">
    <w:name w:val="Lv2-JH"/>
    <w:basedOn w:val="Normal"/>
    <w:rsid w:val="00897DDF"/>
    <w:pPr>
      <w:numPr>
        <w:numId w:val="36"/>
      </w:numPr>
    </w:pPr>
  </w:style>
  <w:style w:type="table" w:styleId="TableGrid">
    <w:name w:val="Table Grid"/>
    <w:basedOn w:val="TableNormal"/>
    <w:uiPriority w:val="59"/>
    <w:rsid w:val="00897D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97DDF"/>
    <w:rPr>
      <w:color w:val="0000FF" w:themeColor="hyperlink"/>
      <w:u w:val="single"/>
    </w:rPr>
  </w:style>
  <w:style w:type="character" w:customStyle="1" w:styleId="Sc2-FChar">
    <w:name w:val="Sc2-F Char"/>
    <w:link w:val="Sc2-F"/>
    <w:locked/>
    <w:rsid w:val="00933852"/>
    <w:rPr>
      <w:b/>
      <w:i/>
      <w:sz w:val="24"/>
    </w:rPr>
  </w:style>
  <w:style w:type="character" w:customStyle="1" w:styleId="Lv2-JChar">
    <w:name w:val="Lv2-J Char"/>
    <w:link w:val="Lv2-J"/>
    <w:locked/>
    <w:rsid w:val="00933852"/>
    <w:rPr>
      <w:sz w:val="24"/>
    </w:rPr>
  </w:style>
  <w:style w:type="character" w:customStyle="1" w:styleId="Lv1-HChar">
    <w:name w:val="Lv1-H Char"/>
    <w:link w:val="Lv1-H"/>
    <w:locked/>
    <w:rsid w:val="00933852"/>
    <w:rPr>
      <w:b/>
      <w:caps/>
      <w:sz w:val="24"/>
    </w:rPr>
  </w:style>
  <w:style w:type="character" w:customStyle="1" w:styleId="Sc1-GChar">
    <w:name w:val="Sc1-G Char"/>
    <w:link w:val="Sc1-G"/>
    <w:locked/>
    <w:rsid w:val="00933852"/>
    <w:rPr>
      <w:b/>
      <w:i/>
      <w:sz w:val="24"/>
    </w:rPr>
  </w:style>
  <w:style w:type="character" w:customStyle="1" w:styleId="Lv3-KChar">
    <w:name w:val="Lv3-K Char"/>
    <w:link w:val="Lv3-K"/>
    <w:locked/>
    <w:rsid w:val="00933852"/>
    <w:rPr>
      <w:sz w:val="24"/>
    </w:rPr>
  </w:style>
  <w:style w:type="character" w:styleId="FollowedHyperlink">
    <w:name w:val="FollowedHyperlink"/>
    <w:basedOn w:val="DefaultParagraphFont"/>
    <w:uiPriority w:val="99"/>
    <w:semiHidden/>
    <w:unhideWhenUsed/>
    <w:rsid w:val="004A448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EBD"/>
    <w:rPr>
      <w:rFonts w:asciiTheme="minorHAnsi" w:hAnsiTheme="minorHAnsi" w:cstheme="minorBidi"/>
      <w:sz w:val="24"/>
      <w:szCs w:val="24"/>
      <w:lang w:eastAsia="en-US"/>
    </w:rPr>
  </w:style>
  <w:style w:type="paragraph" w:styleId="Heading1">
    <w:name w:val="heading 1"/>
    <w:basedOn w:val="Normal"/>
    <w:next w:val="Normal"/>
    <w:qFormat/>
    <w:rsid w:val="00897DDF"/>
    <w:pPr>
      <w:keepNext/>
      <w:outlineLvl w:val="0"/>
    </w:pPr>
    <w:rPr>
      <w:b/>
      <w:i/>
      <w:sz w:val="28"/>
    </w:rPr>
  </w:style>
  <w:style w:type="paragraph" w:styleId="Heading2">
    <w:name w:val="heading 2"/>
    <w:basedOn w:val="Normal"/>
    <w:next w:val="Normal"/>
    <w:qFormat/>
    <w:rsid w:val="00897DDF"/>
    <w:pPr>
      <w:keepNext/>
      <w:outlineLvl w:val="1"/>
    </w:pPr>
    <w:rPr>
      <w:b/>
      <w:i/>
      <w:sz w:val="32"/>
    </w:rPr>
  </w:style>
  <w:style w:type="character" w:default="1" w:styleId="DefaultParagraphFont">
    <w:name w:val="Default Paragraph Font"/>
    <w:uiPriority w:val="1"/>
    <w:semiHidden/>
    <w:unhideWhenUsed/>
    <w:rsid w:val="00A52EB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52EBD"/>
  </w:style>
  <w:style w:type="paragraph" w:styleId="Footer">
    <w:name w:val="footer"/>
    <w:basedOn w:val="Normal"/>
    <w:rsid w:val="00897DDF"/>
    <w:pPr>
      <w:tabs>
        <w:tab w:val="center" w:pos="4320"/>
        <w:tab w:val="right" w:pos="8640"/>
      </w:tabs>
    </w:pPr>
  </w:style>
  <w:style w:type="paragraph" w:styleId="Header">
    <w:name w:val="header"/>
    <w:basedOn w:val="Normal"/>
    <w:rsid w:val="00897DDF"/>
    <w:pPr>
      <w:tabs>
        <w:tab w:val="center" w:pos="4320"/>
        <w:tab w:val="right" w:pos="8640"/>
      </w:tabs>
    </w:pPr>
  </w:style>
  <w:style w:type="paragraph" w:customStyle="1" w:styleId="Lv1-H">
    <w:name w:val="Lv1-H"/>
    <w:basedOn w:val="Normal"/>
    <w:next w:val="Normal"/>
    <w:link w:val="Lv1-HChar"/>
    <w:rsid w:val="00897DDF"/>
    <w:pPr>
      <w:keepLines/>
      <w:numPr>
        <w:numId w:val="5"/>
      </w:numPr>
      <w:spacing w:before="240"/>
      <w:outlineLvl w:val="0"/>
    </w:pPr>
    <w:rPr>
      <w:b/>
      <w:caps/>
    </w:rPr>
  </w:style>
  <w:style w:type="paragraph" w:customStyle="1" w:styleId="Lv2-J">
    <w:name w:val="Lv2-J"/>
    <w:basedOn w:val="Lv1-H"/>
    <w:link w:val="Lv2-JChar"/>
    <w:rsid w:val="00897DDF"/>
    <w:pPr>
      <w:numPr>
        <w:ilvl w:val="1"/>
      </w:numPr>
      <w:spacing w:after="120"/>
      <w:outlineLvl w:val="9"/>
    </w:pPr>
    <w:rPr>
      <w:b w:val="0"/>
      <w:caps w:val="0"/>
    </w:rPr>
  </w:style>
  <w:style w:type="paragraph" w:customStyle="1" w:styleId="Lv3-K">
    <w:name w:val="Lv3-K"/>
    <w:basedOn w:val="Lv1-H"/>
    <w:link w:val="Lv3-KChar"/>
    <w:rsid w:val="00897DDF"/>
    <w:pPr>
      <w:numPr>
        <w:ilvl w:val="2"/>
      </w:numPr>
      <w:spacing w:after="120"/>
      <w:outlineLvl w:val="2"/>
    </w:pPr>
    <w:rPr>
      <w:b w:val="0"/>
      <w:caps w:val="0"/>
    </w:rPr>
  </w:style>
  <w:style w:type="paragraph" w:customStyle="1" w:styleId="Lv4-L">
    <w:name w:val="Lv4-L"/>
    <w:basedOn w:val="Lv3-K"/>
    <w:rsid w:val="00897DDF"/>
    <w:pPr>
      <w:numPr>
        <w:ilvl w:val="3"/>
      </w:numPr>
      <w:outlineLvl w:val="3"/>
    </w:pPr>
  </w:style>
  <w:style w:type="character" w:styleId="PageNumber">
    <w:name w:val="page number"/>
    <w:basedOn w:val="DefaultParagraphFont"/>
    <w:rsid w:val="00897DDF"/>
  </w:style>
  <w:style w:type="paragraph" w:customStyle="1" w:styleId="Par1-U">
    <w:name w:val="Par1-U"/>
    <w:basedOn w:val="Lv1-H"/>
    <w:next w:val="Normal"/>
    <w:rsid w:val="00897DDF"/>
    <w:pPr>
      <w:numPr>
        <w:numId w:val="0"/>
      </w:numPr>
      <w:ind w:left="720"/>
    </w:pPr>
    <w:rPr>
      <w:b w:val="0"/>
      <w:caps w:val="0"/>
    </w:rPr>
  </w:style>
  <w:style w:type="paragraph" w:customStyle="1" w:styleId="Par2-I">
    <w:name w:val="Par2-I"/>
    <w:basedOn w:val="Par1-U"/>
    <w:next w:val="Normal"/>
    <w:rsid w:val="00897DDF"/>
    <w:pPr>
      <w:ind w:left="1440"/>
      <w:outlineLvl w:val="9"/>
    </w:pPr>
  </w:style>
  <w:style w:type="paragraph" w:customStyle="1" w:styleId="Par3-O">
    <w:name w:val="Par3-O"/>
    <w:basedOn w:val="Par2-I"/>
    <w:next w:val="Normal"/>
    <w:rsid w:val="00897DDF"/>
    <w:pPr>
      <w:ind w:left="2160"/>
    </w:pPr>
  </w:style>
  <w:style w:type="paragraph" w:customStyle="1" w:styleId="Par4-P">
    <w:name w:val="Par4-P"/>
    <w:basedOn w:val="Lv3-K"/>
    <w:next w:val="Normal"/>
    <w:rsid w:val="00897DDF"/>
    <w:pPr>
      <w:numPr>
        <w:ilvl w:val="0"/>
        <w:numId w:val="0"/>
      </w:numPr>
      <w:ind w:left="2520"/>
    </w:pPr>
  </w:style>
  <w:style w:type="paragraph" w:customStyle="1" w:styleId="Sc1-G">
    <w:name w:val="Sc1-G"/>
    <w:basedOn w:val="Lv1-H"/>
    <w:next w:val="Normal"/>
    <w:link w:val="Sc1-GChar"/>
    <w:rsid w:val="00897DDF"/>
    <w:pPr>
      <w:numPr>
        <w:numId w:val="0"/>
      </w:numPr>
      <w:spacing w:before="0"/>
      <w:ind w:left="720"/>
      <w:jc w:val="both"/>
    </w:pPr>
    <w:rPr>
      <w:i/>
      <w:caps w:val="0"/>
    </w:rPr>
  </w:style>
  <w:style w:type="paragraph" w:customStyle="1" w:styleId="Sc2-F">
    <w:name w:val="Sc2-F"/>
    <w:basedOn w:val="Normal"/>
    <w:next w:val="Normal"/>
    <w:link w:val="Sc2-FChar"/>
    <w:rsid w:val="00897DDF"/>
    <w:pPr>
      <w:ind w:left="1440"/>
      <w:jc w:val="both"/>
      <w:outlineLvl w:val="2"/>
    </w:pPr>
    <w:rPr>
      <w:b/>
      <w:i/>
    </w:rPr>
  </w:style>
  <w:style w:type="paragraph" w:customStyle="1" w:styleId="Sc3-D">
    <w:name w:val="Sc3-D"/>
    <w:basedOn w:val="Normal"/>
    <w:next w:val="Normal"/>
    <w:rsid w:val="00897DDF"/>
    <w:pPr>
      <w:ind w:left="2160"/>
      <w:jc w:val="both"/>
      <w:outlineLvl w:val="2"/>
    </w:pPr>
    <w:rPr>
      <w:b/>
      <w:i/>
    </w:rPr>
  </w:style>
  <w:style w:type="paragraph" w:customStyle="1" w:styleId="Sc4-S">
    <w:name w:val="Sc4-S"/>
    <w:basedOn w:val="Normal"/>
    <w:next w:val="Normal"/>
    <w:rsid w:val="00897DDF"/>
    <w:pPr>
      <w:ind w:left="2520"/>
      <w:jc w:val="both"/>
      <w:outlineLvl w:val="3"/>
    </w:pPr>
    <w:rPr>
      <w:b/>
      <w:i/>
    </w:rPr>
  </w:style>
  <w:style w:type="paragraph" w:customStyle="1" w:styleId="scriptureinsert">
    <w:name w:val="scripture insert"/>
    <w:basedOn w:val="Lv1-H"/>
    <w:rsid w:val="00897DDF"/>
    <w:pPr>
      <w:numPr>
        <w:numId w:val="0"/>
      </w:numPr>
      <w:ind w:left="2520" w:hanging="360"/>
      <w:jc w:val="both"/>
      <w:outlineLvl w:val="3"/>
    </w:pPr>
    <w:rPr>
      <w:i/>
      <w:caps w:val="0"/>
      <w:sz w:val="20"/>
    </w:rPr>
  </w:style>
  <w:style w:type="paragraph" w:customStyle="1" w:styleId="Session">
    <w:name w:val="Session"/>
    <w:basedOn w:val="Normal"/>
    <w:rsid w:val="00897DDF"/>
    <w:rPr>
      <w:b/>
      <w:i/>
      <w:sz w:val="36"/>
    </w:rPr>
  </w:style>
  <w:style w:type="paragraph" w:customStyle="1" w:styleId="TopScripture">
    <w:name w:val="TopScripture"/>
    <w:basedOn w:val="Par1-U"/>
    <w:rsid w:val="00897DDF"/>
    <w:pPr>
      <w:spacing w:before="0"/>
      <w:ind w:left="360" w:hanging="360"/>
    </w:pPr>
    <w:rPr>
      <w:b/>
      <w:i/>
    </w:rPr>
  </w:style>
  <w:style w:type="paragraph" w:customStyle="1" w:styleId="Lv2-JH">
    <w:name w:val="Lv2-JH"/>
    <w:basedOn w:val="Normal"/>
    <w:rsid w:val="00897DDF"/>
    <w:pPr>
      <w:numPr>
        <w:numId w:val="36"/>
      </w:numPr>
    </w:pPr>
  </w:style>
  <w:style w:type="table" w:styleId="TableGrid">
    <w:name w:val="Table Grid"/>
    <w:basedOn w:val="TableNormal"/>
    <w:uiPriority w:val="59"/>
    <w:rsid w:val="00897D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97DDF"/>
    <w:rPr>
      <w:color w:val="0000FF" w:themeColor="hyperlink"/>
      <w:u w:val="single"/>
    </w:rPr>
  </w:style>
  <w:style w:type="character" w:customStyle="1" w:styleId="Sc2-FChar">
    <w:name w:val="Sc2-F Char"/>
    <w:link w:val="Sc2-F"/>
    <w:locked/>
    <w:rsid w:val="00933852"/>
    <w:rPr>
      <w:b/>
      <w:i/>
      <w:sz w:val="24"/>
    </w:rPr>
  </w:style>
  <w:style w:type="character" w:customStyle="1" w:styleId="Lv2-JChar">
    <w:name w:val="Lv2-J Char"/>
    <w:link w:val="Lv2-J"/>
    <w:locked/>
    <w:rsid w:val="00933852"/>
    <w:rPr>
      <w:sz w:val="24"/>
    </w:rPr>
  </w:style>
  <w:style w:type="character" w:customStyle="1" w:styleId="Lv1-HChar">
    <w:name w:val="Lv1-H Char"/>
    <w:link w:val="Lv1-H"/>
    <w:locked/>
    <w:rsid w:val="00933852"/>
    <w:rPr>
      <w:b/>
      <w:caps/>
      <w:sz w:val="24"/>
    </w:rPr>
  </w:style>
  <w:style w:type="character" w:customStyle="1" w:styleId="Sc1-GChar">
    <w:name w:val="Sc1-G Char"/>
    <w:link w:val="Sc1-G"/>
    <w:locked/>
    <w:rsid w:val="00933852"/>
    <w:rPr>
      <w:b/>
      <w:i/>
      <w:sz w:val="24"/>
    </w:rPr>
  </w:style>
  <w:style w:type="character" w:customStyle="1" w:styleId="Lv3-KChar">
    <w:name w:val="Lv3-K Char"/>
    <w:link w:val="Lv3-K"/>
    <w:locked/>
    <w:rsid w:val="00933852"/>
    <w:rPr>
      <w:sz w:val="24"/>
    </w:rPr>
  </w:style>
  <w:style w:type="character" w:styleId="FollowedHyperlink">
    <w:name w:val="FollowedHyperlink"/>
    <w:basedOn w:val="DefaultParagraphFont"/>
    <w:uiPriority w:val="99"/>
    <w:semiHidden/>
    <w:unhideWhenUsed/>
    <w:rsid w:val="004A44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ihopkc.org" TargetMode="External"/><Relationship Id="rId2" Type="http://schemas.openxmlformats.org/officeDocument/2006/relationships/hyperlink" Target="http://www.mikebickle.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hopkc.org" TargetMode="External"/><Relationship Id="rId2" Type="http://schemas.openxmlformats.org/officeDocument/2006/relationships/hyperlink" Target="http://www.mikebickl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943</Words>
  <Characters>5377</Characters>
  <Application>Microsoft Macintosh Word</Application>
  <DocSecurity>0</DocSecurity>
  <Lines>44</Lines>
  <Paragraphs>12</Paragraphs>
  <ScaleCrop>false</ScaleCrop>
  <Company>IHOPKC</Company>
  <LinksUpToDate>false</LinksUpToDate>
  <CharactersWithSpaces>6308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 Document</dc:title>
  <dc:subject/>
  <dc:creator>Mike Bickle</dc:creator>
  <cp:keywords/>
  <dc:description/>
  <cp:lastModifiedBy>Nick Syrett</cp:lastModifiedBy>
  <cp:revision>9</cp:revision>
  <cp:lastPrinted>1998-02-26T03:26:00Z</cp:lastPrinted>
  <dcterms:created xsi:type="dcterms:W3CDTF">2012-10-25T03:19:00Z</dcterms:created>
  <dcterms:modified xsi:type="dcterms:W3CDTF">2012-11-10T15:27:00Z</dcterms:modified>
</cp:coreProperties>
</file>