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96" w:rsidRPr="00E50213" w:rsidRDefault="00D90777" w:rsidP="00367E96">
      <w:pPr>
        <w:pStyle w:val="Session"/>
        <w:ind w:left="0"/>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t xml:space="preserve">     </w:t>
      </w:r>
      <w:r w:rsidR="00B846D6">
        <w:t xml:space="preserve"> </w:t>
      </w:r>
      <w:r>
        <w:t xml:space="preserve"> </w:t>
      </w:r>
      <w:r w:rsidR="005F15E0" w:rsidRPr="00E50213">
        <w:t xml:space="preserve">Session </w:t>
      </w:r>
      <w:r w:rsidR="009F7D0E" w:rsidRPr="00E50213">
        <w:t>10</w:t>
      </w:r>
      <w:r w:rsidR="00113B41" w:rsidRPr="00E50213">
        <w:t xml:space="preserve"> </w:t>
      </w:r>
      <w:bookmarkEnd w:id="0"/>
      <w:bookmarkEnd w:id="1"/>
      <w:bookmarkEnd w:id="2"/>
      <w:bookmarkEnd w:id="3"/>
      <w:bookmarkEnd w:id="4"/>
      <w:bookmarkEnd w:id="5"/>
      <w:r w:rsidR="00367E96" w:rsidRPr="00E50213">
        <w:t xml:space="preserve">The Church’s Eternal Identity as a House of Prayer </w:t>
      </w:r>
    </w:p>
    <w:bookmarkEnd w:id="6"/>
    <w:bookmarkEnd w:id="7"/>
    <w:p w:rsidR="00533DAB" w:rsidRPr="00E50213" w:rsidRDefault="00E701D9" w:rsidP="00B846D6">
      <w:pPr>
        <w:pStyle w:val="Lv1-H"/>
      </w:pPr>
      <w:r w:rsidRPr="00E50213">
        <w:t>The spiritual identity of God’s people</w:t>
      </w:r>
      <w:r w:rsidR="00533DAB" w:rsidRPr="00E50213">
        <w:t xml:space="preserve"> </w:t>
      </w:r>
      <w:r w:rsidRPr="00E50213">
        <w:t>as a house of prayer</w:t>
      </w:r>
    </w:p>
    <w:p w:rsidR="00574D7B" w:rsidRPr="00E50213" w:rsidRDefault="00574D7B" w:rsidP="007F4C67">
      <w:pPr>
        <w:pStyle w:val="Lv2-J"/>
      </w:pPr>
      <w:r w:rsidRPr="00E50213">
        <w:t xml:space="preserve">Isaiah </w:t>
      </w:r>
      <w:r w:rsidR="009F7D0E" w:rsidRPr="00E50213">
        <w:t xml:space="preserve">revealed the eternal identity and destiny of </w:t>
      </w:r>
      <w:r w:rsidRPr="00E50213">
        <w:t xml:space="preserve">God’s </w:t>
      </w:r>
      <w:r w:rsidR="009F7D0E" w:rsidRPr="00E50213">
        <w:t>people</w:t>
      </w:r>
      <w:r w:rsidRPr="00E50213">
        <w:t xml:space="preserve"> as </w:t>
      </w:r>
      <w:r w:rsidR="0014381B" w:rsidRPr="00E50213">
        <w:t xml:space="preserve">being a </w:t>
      </w:r>
      <w:r w:rsidRPr="00E50213">
        <w:t>house of prayer</w:t>
      </w:r>
      <w:r w:rsidR="0014381B" w:rsidRPr="00E50213">
        <w:t xml:space="preserve"> (Isa. 56:7). Jesus quoted Isaiah </w:t>
      </w:r>
      <w:r w:rsidR="00827DBC" w:rsidRPr="00E50213">
        <w:t xml:space="preserve">to strongly </w:t>
      </w:r>
      <w:r w:rsidR="00B846D6" w:rsidRPr="00E50213">
        <w:t>affirm</w:t>
      </w:r>
      <w:r w:rsidR="0014381B" w:rsidRPr="00E50213">
        <w:t xml:space="preserve"> the importance of this truth (Mt. 21:13).</w:t>
      </w:r>
      <w:r w:rsidRPr="00E50213">
        <w:t xml:space="preserve"> </w:t>
      </w:r>
    </w:p>
    <w:p w:rsidR="00574D7B" w:rsidRPr="00E50213" w:rsidRDefault="00574D7B" w:rsidP="00574D7B">
      <w:pPr>
        <w:pStyle w:val="Sc2-F"/>
      </w:pPr>
      <w:r w:rsidRPr="00E50213">
        <w:rPr>
          <w:vertAlign w:val="superscript"/>
        </w:rPr>
        <w:t>7</w:t>
      </w:r>
      <w:r w:rsidR="009674A6" w:rsidRPr="00E50213">
        <w:t>“</w:t>
      </w:r>
      <w:r w:rsidRPr="00E50213">
        <w:t xml:space="preserve">For </w:t>
      </w:r>
      <w:r w:rsidRPr="00E50213">
        <w:rPr>
          <w:u w:val="single"/>
        </w:rPr>
        <w:t>My house shall be called a house of prayer</w:t>
      </w:r>
      <w:r w:rsidRPr="00E50213">
        <w:t xml:space="preserve"> for all nations.” (Is</w:t>
      </w:r>
      <w:r w:rsidR="00827DBC" w:rsidRPr="00E50213">
        <w:t>a.</w:t>
      </w:r>
      <w:r w:rsidRPr="00E50213">
        <w:t xml:space="preserve"> 56:7)</w:t>
      </w:r>
    </w:p>
    <w:p w:rsidR="00827DBC" w:rsidRPr="00E50213" w:rsidRDefault="00827DBC" w:rsidP="00574D7B">
      <w:pPr>
        <w:pStyle w:val="Sc2-F"/>
      </w:pPr>
      <w:r w:rsidRPr="00E50213">
        <w:rPr>
          <w:vertAlign w:val="superscript"/>
        </w:rPr>
        <w:t>13</w:t>
      </w:r>
      <w:r w:rsidRPr="00E50213">
        <w:t>And He said to them, “It is written, ‘</w:t>
      </w:r>
      <w:r w:rsidRPr="00E50213">
        <w:rPr>
          <w:u w:val="single"/>
        </w:rPr>
        <w:t>My house shall be called a house of prayer</w:t>
      </w:r>
      <w:r w:rsidR="00A04ED5" w:rsidRPr="00E50213">
        <w:t>.</w:t>
      </w:r>
      <w:r w:rsidRPr="00E50213">
        <w:t>’” (Mt. 21:13)</w:t>
      </w:r>
    </w:p>
    <w:p w:rsidR="005D6366" w:rsidRPr="00E50213" w:rsidRDefault="00593A35" w:rsidP="00282836">
      <w:pPr>
        <w:pStyle w:val="Lv2-J"/>
      </w:pPr>
      <w:r w:rsidRPr="00E50213">
        <w:t xml:space="preserve">To </w:t>
      </w:r>
      <w:r w:rsidR="009F7D0E" w:rsidRPr="00E50213">
        <w:t>function as a house of prayer means that God speak</w:t>
      </w:r>
      <w:r w:rsidR="00B846D6" w:rsidRPr="00E50213">
        <w:t>s</w:t>
      </w:r>
      <w:r w:rsidRPr="00E50213">
        <w:t xml:space="preserve"> His words </w:t>
      </w:r>
      <w:r w:rsidR="009F7D0E" w:rsidRPr="00E50213">
        <w:t>to us</w:t>
      </w:r>
      <w:r w:rsidR="00B846D6" w:rsidRPr="00E50213">
        <w:t>,</w:t>
      </w:r>
      <w:r w:rsidR="009F7D0E" w:rsidRPr="00E50213">
        <w:t xml:space="preserve"> and </w:t>
      </w:r>
      <w:r w:rsidR="00B846D6" w:rsidRPr="00E50213">
        <w:t>those words</w:t>
      </w:r>
      <w:r w:rsidRPr="00E50213">
        <w:t xml:space="preserve"> </w:t>
      </w:r>
      <w:r w:rsidR="00153F52" w:rsidRPr="00E50213">
        <w:t>move our hearts; w</w:t>
      </w:r>
      <w:r w:rsidR="009F7D0E" w:rsidRPr="00E50213">
        <w:t xml:space="preserve">e speak His words back to Him, and they move His heart. The result is God’s resources </w:t>
      </w:r>
      <w:r w:rsidR="00B846D6" w:rsidRPr="00E50213">
        <w:t>being</w:t>
      </w:r>
      <w:r w:rsidR="009F7D0E" w:rsidRPr="00E50213">
        <w:t xml:space="preserve"> released on the earth—His power, money, wisdom, creative ideas, unity, favor</w:t>
      </w:r>
      <w:r w:rsidR="00153F52" w:rsidRPr="00E50213">
        <w:t>, and so on</w:t>
      </w:r>
      <w:r w:rsidR="009F7D0E" w:rsidRPr="00E50213">
        <w:t xml:space="preserve">. </w:t>
      </w:r>
      <w:r w:rsidR="005D6366" w:rsidRPr="00E50213">
        <w:br/>
      </w:r>
      <w:r w:rsidR="00282836" w:rsidRPr="00E50213">
        <w:t>He r</w:t>
      </w:r>
      <w:r w:rsidR="00153F52" w:rsidRPr="00E50213">
        <w:t xml:space="preserve">eleases His power on the earth primarily through </w:t>
      </w:r>
      <w:r w:rsidR="005D6366" w:rsidRPr="00E50213">
        <w:t xml:space="preserve">His people </w:t>
      </w:r>
      <w:r w:rsidR="00153F52" w:rsidRPr="00E50213">
        <w:t>worship</w:t>
      </w:r>
      <w:r w:rsidR="005D6366" w:rsidRPr="00E50213">
        <w:t>ing</w:t>
      </w:r>
      <w:r w:rsidR="00153F52" w:rsidRPr="00E50213">
        <w:t xml:space="preserve"> and pray</w:t>
      </w:r>
      <w:r w:rsidR="005D6366" w:rsidRPr="00E50213">
        <w:t>ing</w:t>
      </w:r>
      <w:r w:rsidR="00153F52" w:rsidRPr="00E50213">
        <w:t xml:space="preserve">. </w:t>
      </w:r>
    </w:p>
    <w:p w:rsidR="00593A35" w:rsidRPr="00E50213" w:rsidRDefault="00593A35" w:rsidP="007F4C67">
      <w:pPr>
        <w:pStyle w:val="Lv2-J"/>
      </w:pPr>
      <w:r w:rsidRPr="00E50213">
        <w:t xml:space="preserve">When God calls us by a specific name, it indicates how we are to function in the Holy Spirit. Our greatest place of </w:t>
      </w:r>
      <w:bookmarkStart w:id="8" w:name="OLE_LINK55"/>
      <w:bookmarkStart w:id="9" w:name="OLE_LINK56"/>
      <w:r w:rsidRPr="00E50213">
        <w:t xml:space="preserve">identity, </w:t>
      </w:r>
      <w:bookmarkEnd w:id="8"/>
      <w:bookmarkEnd w:id="9"/>
      <w:r w:rsidRPr="00E50213">
        <w:t xml:space="preserve">authority, honor, and dignity is found in prayer—in our deep interaction and partnership with Jesus. This is how God’s people are to function now and in the age to come. </w:t>
      </w:r>
    </w:p>
    <w:p w:rsidR="009F7D0E" w:rsidRPr="00E50213" w:rsidRDefault="00030EC6" w:rsidP="007F4C67">
      <w:pPr>
        <w:pStyle w:val="Lv2-J"/>
      </w:pPr>
      <w:r w:rsidRPr="00E50213">
        <w:t xml:space="preserve">The </w:t>
      </w:r>
      <w:r w:rsidR="009F7D0E" w:rsidRPr="00E50213">
        <w:t xml:space="preserve">“house of </w:t>
      </w:r>
      <w:r w:rsidR="000C26C7" w:rsidRPr="00E50213">
        <w:t>prayer” in a city is the whole B</w:t>
      </w:r>
      <w:r w:rsidR="009F7D0E" w:rsidRPr="00E50213">
        <w:t>ody of Christ in that city or region. It is not just the prayer ministries in that city</w:t>
      </w:r>
      <w:bookmarkStart w:id="10" w:name="OLE_LINK63"/>
      <w:bookmarkStart w:id="11" w:name="OLE_LINK64"/>
      <w:r w:rsidR="00987D8B" w:rsidRPr="00E50213">
        <w:t>.</w:t>
      </w:r>
      <w:r w:rsidR="00827DBC" w:rsidRPr="00E50213">
        <w:t xml:space="preserve"> I </w:t>
      </w:r>
      <w:r w:rsidR="00987D8B" w:rsidRPr="00E50213">
        <w:t>describe</w:t>
      </w:r>
      <w:r w:rsidR="00827DBC" w:rsidRPr="00E50213">
        <w:t xml:space="preserve"> IHOPKC as a ministry that throws a small “cup of gas” </w:t>
      </w:r>
      <w:bookmarkEnd w:id="10"/>
      <w:bookmarkEnd w:id="11"/>
      <w:r w:rsidR="009F7D0E" w:rsidRPr="00E50213">
        <w:t xml:space="preserve">on the prayer fires that </w:t>
      </w:r>
      <w:r w:rsidR="00827DBC" w:rsidRPr="00E50213">
        <w:t xml:space="preserve">are </w:t>
      </w:r>
      <w:r w:rsidR="009F7D0E" w:rsidRPr="00E50213">
        <w:t>burn</w:t>
      </w:r>
      <w:r w:rsidR="00827DBC" w:rsidRPr="00E50213">
        <w:t>ing</w:t>
      </w:r>
      <w:r w:rsidR="009F7D0E" w:rsidRPr="00E50213">
        <w:t xml:space="preserve"> in the whole house of prayer in Kansas City, whi</w:t>
      </w:r>
      <w:r w:rsidR="003277D3" w:rsidRPr="00E50213">
        <w:t>ch is the entire B</w:t>
      </w:r>
      <w:r w:rsidR="00B846D6" w:rsidRPr="00E50213">
        <w:t xml:space="preserve">ody of Christ in the city, consisting of </w:t>
      </w:r>
      <w:r w:rsidR="009F7D0E" w:rsidRPr="00E50213">
        <w:t>more than one thousand congregations.</w:t>
      </w:r>
    </w:p>
    <w:p w:rsidR="009F7D0E" w:rsidRPr="00E50213" w:rsidRDefault="009F7D0E" w:rsidP="007F4C67">
      <w:pPr>
        <w:pStyle w:val="Lv1-H"/>
      </w:pPr>
      <w:r w:rsidRPr="00E50213">
        <w:t>The Centrality of Worship and Intercession in God’s Plan</w:t>
      </w:r>
    </w:p>
    <w:p w:rsidR="009F7D0E" w:rsidRPr="00E50213" w:rsidRDefault="009F7D0E" w:rsidP="007F4C67">
      <w:pPr>
        <w:pStyle w:val="Lv2-J"/>
      </w:pPr>
      <w:r w:rsidRPr="00E50213">
        <w:t xml:space="preserve">Prayer and worship have always been at the center of God’s purpose. </w:t>
      </w:r>
      <w:r w:rsidR="00282836" w:rsidRPr="00E50213">
        <w:t xml:space="preserve">They are among the few things that we do both now and forever. </w:t>
      </w:r>
      <w:r w:rsidR="00827DBC" w:rsidRPr="00E50213">
        <w:t xml:space="preserve">Notice </w:t>
      </w:r>
      <w:r w:rsidR="00037420" w:rsidRPr="00E50213">
        <w:t xml:space="preserve">how central they are </w:t>
      </w:r>
      <w:r w:rsidR="003277D3" w:rsidRPr="00E50213">
        <w:t>to</w:t>
      </w:r>
      <w:r w:rsidR="00037420" w:rsidRPr="00E50213">
        <w:t xml:space="preserve"> God’s government—He established 24/7 </w:t>
      </w:r>
      <w:proofErr w:type="gramStart"/>
      <w:r w:rsidR="00037420" w:rsidRPr="00E50213">
        <w:t>prayer</w:t>
      </w:r>
      <w:proofErr w:type="gramEnd"/>
      <w:r w:rsidR="00037420" w:rsidRPr="00E50213">
        <w:t xml:space="preserve"> in His </w:t>
      </w:r>
      <w:r w:rsidR="007554C4" w:rsidRPr="00E50213">
        <w:t>royal court</w:t>
      </w:r>
      <w:r w:rsidR="003277D3" w:rsidRPr="00E50213">
        <w:t>,</w:t>
      </w:r>
      <w:r w:rsidR="007554C4" w:rsidRPr="00E50213">
        <w:t xml:space="preserve"> where He reigns on His sovereign throne </w:t>
      </w:r>
      <w:r w:rsidR="00037420" w:rsidRPr="00E50213">
        <w:t>(</w:t>
      </w:r>
      <w:r w:rsidRPr="00E50213">
        <w:t>Rev</w:t>
      </w:r>
      <w:r w:rsidR="003277D3" w:rsidRPr="00E50213">
        <w:t>.</w:t>
      </w:r>
      <w:r w:rsidRPr="00E50213">
        <w:t xml:space="preserve"> 4</w:t>
      </w:r>
      <w:r w:rsidR="00037420" w:rsidRPr="00E50213">
        <w:t>:8)</w:t>
      </w:r>
      <w:r w:rsidRPr="00E50213">
        <w:t>.</w:t>
      </w:r>
    </w:p>
    <w:p w:rsidR="00462A72" w:rsidRPr="00E50213" w:rsidRDefault="007554C4" w:rsidP="007F4C67">
      <w:pPr>
        <w:pStyle w:val="Lv2-J"/>
      </w:pPr>
      <w:r w:rsidRPr="00E50213">
        <w:t>Hum</w:t>
      </w:r>
      <w:r w:rsidR="009F7D0E" w:rsidRPr="00E50213">
        <w:t>an history began in a “praying meeting” in Eden</w:t>
      </w:r>
      <w:r w:rsidR="003277D3" w:rsidRPr="00E50213">
        <w:t>,</w:t>
      </w:r>
      <w:r w:rsidR="009F7D0E" w:rsidRPr="00E50213">
        <w:t xml:space="preserve"> </w:t>
      </w:r>
      <w:r w:rsidR="00462A72" w:rsidRPr="00E50213">
        <w:t xml:space="preserve">where </w:t>
      </w:r>
      <w:r w:rsidR="009F7D0E" w:rsidRPr="00E50213">
        <w:t xml:space="preserve">Adam walked with God (Gen. 3:8). </w:t>
      </w:r>
    </w:p>
    <w:p w:rsidR="009F7D0E" w:rsidRPr="00E50213" w:rsidRDefault="009F7D0E" w:rsidP="007F4C67">
      <w:pPr>
        <w:pStyle w:val="Lv2-J"/>
      </w:pPr>
      <w:r w:rsidRPr="00E50213">
        <w:t xml:space="preserve">Israel as a nation began at a “prayer meeting” at Mount Sinai, which was ablaze with God’s fire. </w:t>
      </w:r>
      <w:r w:rsidR="00462A72" w:rsidRPr="00E50213">
        <w:br/>
      </w:r>
      <w:r w:rsidRPr="00E50213">
        <w:t xml:space="preserve">At that time God called </w:t>
      </w:r>
      <w:r w:rsidR="00462A72" w:rsidRPr="00E50213">
        <w:t xml:space="preserve">His people </w:t>
      </w:r>
      <w:r w:rsidRPr="00E50213">
        <w:t>to be a kingdom of priests (Ex. 19:6</w:t>
      </w:r>
      <w:r w:rsidR="00462A72" w:rsidRPr="00E50213">
        <w:t>-</w:t>
      </w:r>
      <w:r w:rsidRPr="00E50213">
        <w:t xml:space="preserve">20). The first </w:t>
      </w:r>
      <w:r w:rsidR="004435C7" w:rsidRPr="00E50213">
        <w:t xml:space="preserve">assignment </w:t>
      </w:r>
      <w:r w:rsidRPr="00E50213">
        <w:t xml:space="preserve">He gave Israel was to build a worship sanctuary, a house of </w:t>
      </w:r>
      <w:r w:rsidR="00402E5B" w:rsidRPr="00E50213">
        <w:t>prayer, in the wilderness (Ex</w:t>
      </w:r>
      <w:r w:rsidRPr="00E50213">
        <w:t>. 25).</w:t>
      </w:r>
    </w:p>
    <w:p w:rsidR="009F7D0E" w:rsidRPr="00E50213" w:rsidRDefault="009F7D0E" w:rsidP="007F4C67">
      <w:pPr>
        <w:pStyle w:val="Lv2-J"/>
      </w:pPr>
      <w:r w:rsidRPr="00E50213">
        <w:t>God’s purpose for His people to be a “house of prayer” can be seen clearly in the reign of David. David established worship in the house of God, led by singers and musicians (1 Chr. 15</w:t>
      </w:r>
      <w:r w:rsidR="00097F27" w:rsidRPr="00E50213">
        <w:t>-</w:t>
      </w:r>
      <w:r w:rsidRPr="00E50213">
        <w:t>16) who “were free from other duties; for they were employed in that work day and night” (1 Chr. 9:33). David financed more than four thousand full-time</w:t>
      </w:r>
      <w:r w:rsidR="003277D3" w:rsidRPr="00E50213">
        <w:t>,</w:t>
      </w:r>
      <w:r w:rsidRPr="00E50213">
        <w:t xml:space="preserve"> paid musicians and singers (1 Chr. 23:5; 25:7).</w:t>
      </w:r>
    </w:p>
    <w:p w:rsidR="00592FA0" w:rsidRPr="00E50213" w:rsidRDefault="009F7D0E" w:rsidP="007F4C67">
      <w:pPr>
        <w:pStyle w:val="Lv2-J"/>
      </w:pPr>
      <w:r w:rsidRPr="00E50213">
        <w:t xml:space="preserve">David commanded the </w:t>
      </w:r>
      <w:r w:rsidR="00097F27" w:rsidRPr="00E50213">
        <w:t xml:space="preserve">kings of Israel </w:t>
      </w:r>
      <w:r w:rsidRPr="00E50213">
        <w:t>in the generations after him to maintain worship in the house of the Lord in the w</w:t>
      </w:r>
      <w:r w:rsidR="00E068FF" w:rsidRPr="00E50213">
        <w:t>ay that God had revealed to him.</w:t>
      </w:r>
      <w:r w:rsidR="00592FA0" w:rsidRPr="00E50213">
        <w:t xml:space="preserve"> Each time the Davidic order of worship was reestablished in Israel, a spiritual breakthrough with a military victory soon followed.</w:t>
      </w:r>
    </w:p>
    <w:p w:rsidR="00592FA0" w:rsidRPr="00E50213" w:rsidRDefault="00592FA0" w:rsidP="00592FA0">
      <w:pPr>
        <w:pStyle w:val="Sc2-F"/>
      </w:pPr>
      <w:r w:rsidRPr="00E50213">
        <w:rPr>
          <w:vertAlign w:val="superscript"/>
        </w:rPr>
        <w:t>25</w:t>
      </w:r>
      <w:r w:rsidRPr="00E50213">
        <w:t xml:space="preserve">He </w:t>
      </w:r>
      <w:r w:rsidRPr="00E50213">
        <w:rPr>
          <w:b w:val="0"/>
        </w:rPr>
        <w:t xml:space="preserve">[Hezekiah] </w:t>
      </w:r>
      <w:r w:rsidRPr="00E50213">
        <w:t xml:space="preserve">stationed the Levites in the house of the </w:t>
      </w:r>
      <w:r w:rsidR="00402E5B" w:rsidRPr="00E50213">
        <w:rPr>
          <w:bCs/>
          <w:iCs/>
          <w:smallCaps/>
          <w:szCs w:val="24"/>
        </w:rPr>
        <w:t>Lord</w:t>
      </w:r>
      <w:r w:rsidRPr="00E50213">
        <w:t xml:space="preserve"> with cymbals…according to the </w:t>
      </w:r>
      <w:r w:rsidRPr="00E50213">
        <w:rPr>
          <w:u w:val="single"/>
        </w:rPr>
        <w:t>commandment of David</w:t>
      </w:r>
      <w:r w:rsidRPr="00E50213">
        <w:t xml:space="preserve">…for thus was the </w:t>
      </w:r>
      <w:r w:rsidRPr="00E50213">
        <w:rPr>
          <w:u w:val="single"/>
        </w:rPr>
        <w:t xml:space="preserve">commandment of the </w:t>
      </w:r>
      <w:r w:rsidR="00402E5B" w:rsidRPr="00E50213">
        <w:rPr>
          <w:bCs/>
          <w:iCs/>
          <w:smallCaps/>
          <w:szCs w:val="24"/>
          <w:u w:val="single"/>
        </w:rPr>
        <w:t>Lord</w:t>
      </w:r>
      <w:r w:rsidR="005A4169" w:rsidRPr="00E50213">
        <w:t>.</w:t>
      </w:r>
      <w:r w:rsidRPr="00E50213">
        <w:t xml:space="preserve"> (2 Ch</w:t>
      </w:r>
      <w:r w:rsidR="00760760" w:rsidRPr="00E50213">
        <w:t>r.</w:t>
      </w:r>
      <w:r w:rsidRPr="00E50213">
        <w:t xml:space="preserve"> 29:25)</w:t>
      </w:r>
    </w:p>
    <w:p w:rsidR="00176B93" w:rsidRPr="00E50213" w:rsidRDefault="009F7D0E" w:rsidP="00176B93">
      <w:pPr>
        <w:pStyle w:val="Lv2-J"/>
      </w:pPr>
      <w:r w:rsidRPr="00E50213">
        <w:t xml:space="preserve">Jesus Himself began His public ministry in a </w:t>
      </w:r>
      <w:r w:rsidR="00265CCF" w:rsidRPr="00E50213">
        <w:t>“</w:t>
      </w:r>
      <w:r w:rsidRPr="00E50213">
        <w:t>prayer meeting</w:t>
      </w:r>
      <w:r w:rsidR="00265CCF" w:rsidRPr="00E50213">
        <w:t>”</w:t>
      </w:r>
      <w:r w:rsidRPr="00E50213">
        <w:t xml:space="preserve"> in the wilderness (Mt. 4) and ended it in a prayer meeting in the garden of Gethsemane (Mt. 26). </w:t>
      </w:r>
      <w:r w:rsidR="00176B93" w:rsidRPr="00E50213">
        <w:t>Jesus personally spent long hours in prayer (Mk</w:t>
      </w:r>
      <w:r w:rsidR="00265CCF" w:rsidRPr="00E50213">
        <w:t>.</w:t>
      </w:r>
      <w:r w:rsidR="00176B93" w:rsidRPr="00E50213">
        <w:t xml:space="preserve"> 1:35; 6:46; Lk</w:t>
      </w:r>
      <w:r w:rsidR="00265CCF" w:rsidRPr="00E50213">
        <w:t>.</w:t>
      </w:r>
      <w:r w:rsidR="00176B93" w:rsidRPr="00E50213">
        <w:t xml:space="preserve"> 5:16; 6:12; 9:18, 28; 21:37). He emphasized prayer, or “watching,” more than any other specific activity when speaking about the generation in which He would return (Mt. 24:42-43; 25:13; Mk. 13:9, 33-38; Lk. 12:38-39; 21:36). </w:t>
      </w:r>
    </w:p>
    <w:p w:rsidR="00CB2BE1" w:rsidRPr="00E50213" w:rsidRDefault="00265CCF" w:rsidP="007F4C67">
      <w:pPr>
        <w:pStyle w:val="Lv2-J"/>
      </w:pPr>
      <w:r w:rsidRPr="00E50213">
        <w:t>The C</w:t>
      </w:r>
      <w:r w:rsidR="009F7D0E" w:rsidRPr="00E50213">
        <w:t xml:space="preserve">hurch began in a prayer meeting in the </w:t>
      </w:r>
      <w:r w:rsidR="00CB2BE1" w:rsidRPr="00E50213">
        <w:t>upper room a</w:t>
      </w:r>
      <w:r w:rsidRPr="00E50213">
        <w:t>s Jesus’</w:t>
      </w:r>
      <w:r w:rsidR="009F7D0E" w:rsidRPr="00E50213">
        <w:t xml:space="preserve"> followers waited for “the </w:t>
      </w:r>
      <w:r w:rsidR="00CB2BE1" w:rsidRPr="00E50213">
        <w:t>p</w:t>
      </w:r>
      <w:r w:rsidR="009F7D0E" w:rsidRPr="00E50213">
        <w:t>romise of the Father</w:t>
      </w:r>
      <w:r w:rsidR="008A1846" w:rsidRPr="00E50213">
        <w:t>—the empowering of the Holy Spirit</w:t>
      </w:r>
      <w:r w:rsidR="009F7D0E" w:rsidRPr="00E50213">
        <w:t>” (Acts 1:4</w:t>
      </w:r>
      <w:r w:rsidR="00CB2BE1" w:rsidRPr="00E50213">
        <w:t>, 14</w:t>
      </w:r>
      <w:r w:rsidR="00131E67" w:rsidRPr="00E50213">
        <w:t>).</w:t>
      </w:r>
    </w:p>
    <w:p w:rsidR="00CB2BE1" w:rsidRPr="00E50213" w:rsidRDefault="00CB2BE1" w:rsidP="00CB2BE1">
      <w:pPr>
        <w:pStyle w:val="Sc2-F"/>
      </w:pPr>
      <w:r w:rsidRPr="00E50213">
        <w:rPr>
          <w:vertAlign w:val="superscript"/>
        </w:rPr>
        <w:t>14</w:t>
      </w:r>
      <w:r w:rsidRPr="00E50213">
        <w:t xml:space="preserve">These </w:t>
      </w:r>
      <w:r w:rsidRPr="00E50213">
        <w:rPr>
          <w:u w:val="single"/>
        </w:rPr>
        <w:t xml:space="preserve">all continued with one accord in prayer </w:t>
      </w:r>
      <w:r w:rsidR="00265CCF" w:rsidRPr="00E50213">
        <w:t>and supplication.</w:t>
      </w:r>
      <w:r w:rsidRPr="00E50213">
        <w:t xml:space="preserve"> (Acts 1:14)</w:t>
      </w:r>
    </w:p>
    <w:p w:rsidR="00F33072" w:rsidRPr="00E50213" w:rsidRDefault="00F33072" w:rsidP="00F33072">
      <w:pPr>
        <w:pStyle w:val="Lv2-J"/>
      </w:pPr>
      <w:r w:rsidRPr="00E50213">
        <w:t>Prayer was a high priority among the leaders in the New Testament (Acts 1:14, 24; 2:42; 3:1; 4:31; 6:4; 9:11; 10:2-4, 9, 30-31; 11:5; 12:5, 12; 13:3; 14:23; 16:16, 25; Rom. 8:26; 10:1; 12:12; 1 Cor. 7:5; 2 Cor. 1:11; 9:14; 13:7-9; Eph. 1:17-19; 3:14-20; 6:18; Phil. 1:4, 9-11; 4:6; Col. 1:3, 9-11; 4:2-3; 1 Thes. 3:10; 5:17, 25; 2 Thes. 1:11; 3:1; 1 Tim. 2:8; 4:5; Heb. 13:18; Jas. 5:13-18; Jude 20).</w:t>
      </w:r>
    </w:p>
    <w:p w:rsidR="00F33072" w:rsidRPr="00E50213" w:rsidRDefault="00F33072" w:rsidP="00DF389C">
      <w:pPr>
        <w:pStyle w:val="Sc2-F"/>
      </w:pPr>
      <w:r w:rsidRPr="00E50213">
        <w:rPr>
          <w:vertAlign w:val="superscript"/>
        </w:rPr>
        <w:t>42</w:t>
      </w:r>
      <w:r w:rsidRPr="00E50213">
        <w:t xml:space="preserve">They </w:t>
      </w:r>
      <w:r w:rsidRPr="00E50213">
        <w:rPr>
          <w:u w:val="single"/>
        </w:rPr>
        <w:t>continued steadfastly</w:t>
      </w:r>
      <w:r w:rsidRPr="00E50213">
        <w:t xml:space="preserve"> in the apostles’ doctrine, fellowship…and in </w:t>
      </w:r>
      <w:r w:rsidRPr="00E50213">
        <w:rPr>
          <w:u w:val="single"/>
        </w:rPr>
        <w:t>prayers</w:t>
      </w:r>
      <w:r w:rsidRPr="00E50213">
        <w:t>. (Acts 2:42)</w:t>
      </w:r>
    </w:p>
    <w:p w:rsidR="00F33072" w:rsidRPr="00E50213" w:rsidRDefault="00F33072" w:rsidP="00F33072">
      <w:pPr>
        <w:pStyle w:val="Lv2-J"/>
      </w:pPr>
      <w:r w:rsidRPr="00E50213">
        <w:t>The apostles were very committed to their prayer lives (Acts 6:4). Paul embraced night-and-day prayer in various seasons and called widows to this ministry (1 Thes. 3:10; 1 Tim. 5:5; 2 Tim. 1:3)</w:t>
      </w:r>
      <w:r w:rsidR="00B2577D" w:rsidRPr="00E50213">
        <w:t>.</w:t>
      </w:r>
      <w:r w:rsidRPr="00E50213">
        <w:t xml:space="preserve"> </w:t>
      </w:r>
    </w:p>
    <w:p w:rsidR="00F33072" w:rsidRPr="00E50213" w:rsidRDefault="00F33072" w:rsidP="00F33072">
      <w:pPr>
        <w:pStyle w:val="Sc2-F"/>
      </w:pPr>
      <w:r w:rsidRPr="00E50213">
        <w:rPr>
          <w:vertAlign w:val="superscript"/>
        </w:rPr>
        <w:t>4</w:t>
      </w:r>
      <w:r w:rsidR="005A035D" w:rsidRPr="00E50213">
        <w:t>“B</w:t>
      </w:r>
      <w:r w:rsidRPr="00E50213">
        <w:t xml:space="preserve">ut we will </w:t>
      </w:r>
      <w:r w:rsidRPr="00E50213">
        <w:rPr>
          <w:u w:val="single"/>
        </w:rPr>
        <w:t>give ourselves continually to prayer</w:t>
      </w:r>
      <w:r w:rsidRPr="00E50213">
        <w:t xml:space="preserve"> and to the ministry of the word.” (Acts 6:4)</w:t>
      </w:r>
    </w:p>
    <w:p w:rsidR="00C113B4" w:rsidRPr="00E50213" w:rsidRDefault="00C113B4" w:rsidP="00C113B4">
      <w:pPr>
        <w:pStyle w:val="Lv2-J"/>
      </w:pPr>
      <w:r w:rsidRPr="00E50213">
        <w:t>The Lord has led many throughout the 2,000 years of church history to establish night-and-day prayer ministries. Mi</w:t>
      </w:r>
      <w:r w:rsidR="00327EED" w:rsidRPr="00E50213">
        <w:t>nistries from all parts of the B</w:t>
      </w:r>
      <w:r w:rsidRPr="00E50213">
        <w:t xml:space="preserve">ody of Christ—Celtic, Orthodox, Catholic, and Protestant—have mobilized 24/7 prayer ministries; see </w:t>
      </w:r>
      <w:r w:rsidRPr="00E50213">
        <w:rPr>
          <w:i/>
        </w:rPr>
        <w:t>Growing in Prayer</w:t>
      </w:r>
      <w:r w:rsidRPr="00E50213">
        <w:t xml:space="preserve"> (chapter 27).</w:t>
      </w:r>
    </w:p>
    <w:p w:rsidR="00C113B4" w:rsidRPr="00E50213" w:rsidRDefault="00C113B4" w:rsidP="007F4C67">
      <w:pPr>
        <w:pStyle w:val="Lv2-J"/>
      </w:pPr>
      <w:bookmarkStart w:id="12" w:name="OLE_LINK20"/>
      <w:bookmarkStart w:id="13" w:name="OLE_LINK21"/>
      <w:r w:rsidRPr="00E50213">
        <w:t xml:space="preserve">There are many new prayer </w:t>
      </w:r>
      <w:r w:rsidR="00960D95" w:rsidRPr="00E50213">
        <w:t xml:space="preserve">ministries </w:t>
      </w:r>
      <w:r w:rsidRPr="00E50213">
        <w:t>today—</w:t>
      </w:r>
      <w:bookmarkEnd w:id="12"/>
      <w:bookmarkEnd w:id="13"/>
      <w:r w:rsidRPr="00E50213">
        <w:t xml:space="preserve">see </w:t>
      </w:r>
      <w:r w:rsidRPr="00E50213">
        <w:rPr>
          <w:i/>
        </w:rPr>
        <w:t xml:space="preserve">Growing in Prayer </w:t>
      </w:r>
      <w:r w:rsidRPr="00E50213">
        <w:t xml:space="preserve">(chapter 28) for examples of how the Holy Spirit has raised up thousands of new prayer ministries in these days. </w:t>
      </w:r>
    </w:p>
    <w:p w:rsidR="00960D95" w:rsidRPr="00E50213" w:rsidRDefault="00960D95" w:rsidP="00960D95">
      <w:pPr>
        <w:pStyle w:val="Lv2-J"/>
      </w:pPr>
      <w:r w:rsidRPr="00E50213">
        <w:t xml:space="preserve">Before Jesus returns, the Spirit will raise up the greatest prayer movement in history. There are indicators of this in the prophetic scriptures (Ps. 96:1, 9, 13; 98:1-9; 102:15-22; 122:6; 149:6-9; Isa. 19:20-22; 24:14-16, 23; 25:9; 26:1, 8-9; 27:2-5, 13; 30:18-19, 29, 32; 35:2, 10; 42:10-15; 43:26; 51:11; 52:8; 62:6-7; Jer. 31:7; 51:8; Joel 2:12-17, 32; Zeph. 2:1-3; Zech. 8:20-23; 10:1; 12:10; 13:9; Mt. 21:13; 25:1-13; Lk. 18:7-8; Rev. 5:8; 6:9-11; 8:3-5; 9:13; 14:18; 16:7; 18:6; 22:17). </w:t>
      </w:r>
    </w:p>
    <w:p w:rsidR="002F7B37" w:rsidRPr="00E50213" w:rsidRDefault="002F7B37" w:rsidP="007F4C67">
      <w:pPr>
        <w:pStyle w:val="Lv2-J"/>
      </w:pPr>
      <w:r w:rsidRPr="00E50213">
        <w:t xml:space="preserve">Natural history will end in the context of a global prayer movement. </w:t>
      </w:r>
      <w:r w:rsidR="00960D95" w:rsidRPr="00E50213">
        <w:t>The conflict at the end of the age will be between two global worship movements—one led by Jesus</w:t>
      </w:r>
      <w:r w:rsidR="000D40BB" w:rsidRPr="00E50213">
        <w:t>,</w:t>
      </w:r>
      <w:r w:rsidR="00960D95" w:rsidRPr="00E50213">
        <w:t xml:space="preserve"> </w:t>
      </w:r>
      <w:r w:rsidR="000D40BB" w:rsidRPr="00E50213">
        <w:t>which</w:t>
      </w:r>
      <w:r w:rsidR="0027611F" w:rsidRPr="00E50213">
        <w:t xml:space="preserve"> will prevail over the </w:t>
      </w:r>
      <w:r w:rsidR="00960D95" w:rsidRPr="00E50213">
        <w:t>Antichrist</w:t>
      </w:r>
      <w:r w:rsidR="000D40BB" w:rsidRPr="00E50213">
        <w:t>’s</w:t>
      </w:r>
      <w:r w:rsidR="00960D95" w:rsidRPr="00E50213">
        <w:t xml:space="preserve"> state-financed worship movement (Rev. 13:4, 8, 12, 15).</w:t>
      </w:r>
      <w:r w:rsidR="00F33072" w:rsidRPr="00E50213">
        <w:t xml:space="preserve"> </w:t>
      </w:r>
    </w:p>
    <w:p w:rsidR="00CB2BE1" w:rsidRPr="00E50213" w:rsidRDefault="00CB2BE1" w:rsidP="00DF389C">
      <w:pPr>
        <w:pStyle w:val="Sc2-F"/>
      </w:pPr>
      <w:r w:rsidRPr="00E50213">
        <w:rPr>
          <w:vertAlign w:val="superscript"/>
        </w:rPr>
        <w:t>8</w:t>
      </w:r>
      <w:r w:rsidRPr="00E50213">
        <w:rPr>
          <w:u w:val="single"/>
        </w:rPr>
        <w:t>All who dwell on the earth will worship him</w:t>
      </w:r>
      <w:r w:rsidR="000D40BB" w:rsidRPr="00E50213">
        <w:t>.</w:t>
      </w:r>
      <w:r w:rsidRPr="00E50213">
        <w:t xml:space="preserve"> (Re</w:t>
      </w:r>
      <w:r w:rsidR="00517EC1" w:rsidRPr="00E50213">
        <w:t>v.</w:t>
      </w:r>
      <w:r w:rsidRPr="00E50213">
        <w:t xml:space="preserve"> 13:8)</w:t>
      </w:r>
    </w:p>
    <w:p w:rsidR="0027611F" w:rsidRPr="00E50213" w:rsidRDefault="0027611F" w:rsidP="0027611F">
      <w:pPr>
        <w:pStyle w:val="Lv2-J"/>
      </w:pPr>
      <w:r w:rsidRPr="00E50213">
        <w:t xml:space="preserve">In the Millennium, all the kings of the earth will be saved, worship Jesus, and base their national governments on the Scripture (Ps. 72:11; 102:15; 138:4; 148:11; Isa. 62:2; Rev. 21:24). </w:t>
      </w:r>
    </w:p>
    <w:p w:rsidR="00DF389C" w:rsidRPr="00E50213" w:rsidRDefault="00DF389C" w:rsidP="00DF389C">
      <w:pPr>
        <w:pStyle w:val="Sc2-F"/>
      </w:pPr>
      <w:r w:rsidRPr="00E50213">
        <w:rPr>
          <w:vertAlign w:val="superscript"/>
        </w:rPr>
        <w:t>11</w:t>
      </w:r>
      <w:r w:rsidRPr="00E50213">
        <w:t xml:space="preserve">Yes, all kings shall fall down before Him; </w:t>
      </w:r>
      <w:r w:rsidR="00517EC1" w:rsidRPr="00E50213">
        <w:t>a</w:t>
      </w:r>
      <w:r w:rsidRPr="00E50213">
        <w:t>ll nations shall serve Him. (Ps</w:t>
      </w:r>
      <w:r w:rsidR="009C4805" w:rsidRPr="00E50213">
        <w:t>.</w:t>
      </w:r>
      <w:r w:rsidRPr="00E50213">
        <w:t xml:space="preserve"> 72:11)</w:t>
      </w:r>
    </w:p>
    <w:p w:rsidR="00DF389C" w:rsidRPr="00E50213" w:rsidRDefault="00DF389C" w:rsidP="00DF389C">
      <w:pPr>
        <w:pStyle w:val="Sc2-F"/>
      </w:pPr>
      <w:r w:rsidRPr="00E50213">
        <w:rPr>
          <w:vertAlign w:val="superscript"/>
        </w:rPr>
        <w:t>15</w:t>
      </w:r>
      <w:r w:rsidRPr="00E50213">
        <w:t xml:space="preserve">So the nations shall fear the name of the </w:t>
      </w:r>
      <w:r w:rsidR="00131E67" w:rsidRPr="00E50213">
        <w:rPr>
          <w:bCs/>
          <w:iCs/>
          <w:smallCaps/>
          <w:szCs w:val="24"/>
        </w:rPr>
        <w:t>Lord</w:t>
      </w:r>
      <w:r w:rsidRPr="00E50213">
        <w:t xml:space="preserve">, </w:t>
      </w:r>
      <w:r w:rsidR="00F33072" w:rsidRPr="00E50213">
        <w:t>a</w:t>
      </w:r>
      <w:r w:rsidRPr="00E50213">
        <w:t xml:space="preserve">nd all the kings of the earth </w:t>
      </w:r>
      <w:proofErr w:type="gramStart"/>
      <w:r w:rsidRPr="00E50213">
        <w:t>Your</w:t>
      </w:r>
      <w:proofErr w:type="gramEnd"/>
      <w:r w:rsidRPr="00E50213">
        <w:t xml:space="preserve"> glory. </w:t>
      </w:r>
      <w:r w:rsidR="00F33072" w:rsidRPr="00E50213">
        <w:br/>
      </w:r>
      <w:r w:rsidRPr="00E50213">
        <w:t>(Ps</w:t>
      </w:r>
      <w:r w:rsidR="009C4805" w:rsidRPr="00E50213">
        <w:t>.</w:t>
      </w:r>
      <w:r w:rsidRPr="00E50213">
        <w:t xml:space="preserve"> 102:15)</w:t>
      </w:r>
    </w:p>
    <w:p w:rsidR="009F7D0E" w:rsidRPr="00E50213" w:rsidRDefault="009F7D0E" w:rsidP="009E7E31">
      <w:pPr>
        <w:pStyle w:val="Lv1-H"/>
      </w:pPr>
      <w:r w:rsidRPr="00E50213">
        <w:t>The Vow That Changed History</w:t>
      </w:r>
      <w:r w:rsidR="00517EC1" w:rsidRPr="00E50213">
        <w:t xml:space="preserve"> (Ps. 132)</w:t>
      </w:r>
    </w:p>
    <w:p w:rsidR="009F7D0E" w:rsidRPr="00E50213" w:rsidRDefault="009F7D0E" w:rsidP="009E7E31">
      <w:pPr>
        <w:pStyle w:val="Lv2-J"/>
      </w:pPr>
      <w:r w:rsidRPr="00E50213">
        <w:t>Psalm 132 records a vow of King David that is at the heart of the end-time missions and prayer movement. I call it “the vow that changed history</w:t>
      </w:r>
      <w:r w:rsidR="00920A9E" w:rsidRPr="00E50213">
        <w:t>,</w:t>
      </w:r>
      <w:r w:rsidRPr="00E50213">
        <w:t xml:space="preserve">” because dedicated believers throughout the ages have embraced the spirit of </w:t>
      </w:r>
      <w:r w:rsidR="00920A9E" w:rsidRPr="00E50213">
        <w:t>David’s vow</w:t>
      </w:r>
      <w:r w:rsidRPr="00E50213">
        <w:t xml:space="preserve"> and set their hearts to live by it. The vow is a commitment to be wholehearted in seeking the fullness of God’s purpose</w:t>
      </w:r>
      <w:r w:rsidR="00517EC1" w:rsidRPr="00E50213">
        <w:t xml:space="preserve"> and </w:t>
      </w:r>
      <w:r w:rsidR="009B2687" w:rsidRPr="00E50213">
        <w:t xml:space="preserve">release of His </w:t>
      </w:r>
      <w:r w:rsidR="00517EC1" w:rsidRPr="00E50213">
        <w:t>presence</w:t>
      </w:r>
      <w:r w:rsidRPr="00E50213">
        <w:t>.</w:t>
      </w:r>
    </w:p>
    <w:p w:rsidR="009B2687" w:rsidRPr="00E50213" w:rsidRDefault="009B2687" w:rsidP="009B2687">
      <w:pPr>
        <w:pStyle w:val="Sc2-F"/>
      </w:pPr>
      <w:r w:rsidRPr="00E50213">
        <w:rPr>
          <w:vertAlign w:val="superscript"/>
        </w:rPr>
        <w:t>2</w:t>
      </w:r>
      <w:r w:rsidR="00920A9E" w:rsidRPr="00E50213">
        <w:t>…h</w:t>
      </w:r>
      <w:r w:rsidRPr="00E50213">
        <w:t xml:space="preserve">ow he </w:t>
      </w:r>
      <w:r w:rsidRPr="00E50213">
        <w:rPr>
          <w:b w:val="0"/>
        </w:rPr>
        <w:t>[David]</w:t>
      </w:r>
      <w:r w:rsidRPr="00E50213">
        <w:t xml:space="preserve"> </w:t>
      </w:r>
      <w:r w:rsidRPr="00E50213">
        <w:rPr>
          <w:u w:val="single"/>
        </w:rPr>
        <w:t>swore</w:t>
      </w:r>
      <w:r w:rsidRPr="00E50213">
        <w:t xml:space="preserve"> to the </w:t>
      </w:r>
      <w:r w:rsidR="008F11DF" w:rsidRPr="00E50213">
        <w:rPr>
          <w:bCs/>
          <w:iCs/>
          <w:smallCaps/>
          <w:szCs w:val="24"/>
        </w:rPr>
        <w:t>Lord</w:t>
      </w:r>
      <w:r w:rsidRPr="00E50213">
        <w:t xml:space="preserve">, and </w:t>
      </w:r>
      <w:r w:rsidRPr="00E50213">
        <w:rPr>
          <w:u w:val="single"/>
        </w:rPr>
        <w:t>vowed</w:t>
      </w:r>
      <w:r w:rsidRPr="00E50213">
        <w:t xml:space="preserve"> </w:t>
      </w:r>
      <w:r w:rsidR="008D2481" w:rsidRPr="00E50213">
        <w:t>…</w:t>
      </w:r>
      <w:r w:rsidRPr="00E50213">
        <w:rPr>
          <w:vertAlign w:val="superscript"/>
        </w:rPr>
        <w:t>3</w:t>
      </w:r>
      <w:r w:rsidRPr="00E50213">
        <w:t xml:space="preserve">“Surely I will not go…up to the comfort of my bed; </w:t>
      </w:r>
      <w:r w:rsidRPr="00E50213">
        <w:rPr>
          <w:vertAlign w:val="superscript"/>
        </w:rPr>
        <w:t>4</w:t>
      </w:r>
      <w:r w:rsidRPr="00E50213">
        <w:t xml:space="preserve">I </w:t>
      </w:r>
      <w:r w:rsidR="008F11DF" w:rsidRPr="00E50213">
        <w:t>will not give sleep to my eyes o</w:t>
      </w:r>
      <w:r w:rsidRPr="00E50213">
        <w:t xml:space="preserve">r slumber to my eyelids, </w:t>
      </w:r>
      <w:r w:rsidRPr="00E50213">
        <w:rPr>
          <w:vertAlign w:val="superscript"/>
        </w:rPr>
        <w:t>5</w:t>
      </w:r>
      <w:r w:rsidR="00920A9E" w:rsidRPr="00E50213">
        <w:rPr>
          <w:u w:val="single"/>
        </w:rPr>
        <w:t>u</w:t>
      </w:r>
      <w:r w:rsidRPr="00E50213">
        <w:rPr>
          <w:u w:val="single"/>
        </w:rPr>
        <w:t>ntil</w:t>
      </w:r>
      <w:r w:rsidRPr="00E50213">
        <w:t xml:space="preserve"> I find a place for the </w:t>
      </w:r>
      <w:r w:rsidR="008F11DF" w:rsidRPr="00E50213">
        <w:rPr>
          <w:bCs/>
          <w:iCs/>
          <w:smallCaps/>
          <w:szCs w:val="24"/>
        </w:rPr>
        <w:t>Lord</w:t>
      </w:r>
      <w:r w:rsidRPr="00E50213">
        <w:t xml:space="preserve">, a </w:t>
      </w:r>
      <w:r w:rsidRPr="00E50213">
        <w:rPr>
          <w:u w:val="single"/>
        </w:rPr>
        <w:t>dwelling place</w:t>
      </w:r>
      <w:r w:rsidRPr="00E50213">
        <w:t xml:space="preserve"> for the Mighty One”…</w:t>
      </w:r>
      <w:r w:rsidRPr="00E50213">
        <w:rPr>
          <w:vertAlign w:val="superscript"/>
        </w:rPr>
        <w:t>8</w:t>
      </w:r>
      <w:r w:rsidRPr="00E50213">
        <w:t xml:space="preserve">Arise, O </w:t>
      </w:r>
      <w:r w:rsidR="008F11DF" w:rsidRPr="00E50213">
        <w:rPr>
          <w:bCs/>
          <w:iCs/>
          <w:smallCaps/>
          <w:szCs w:val="24"/>
        </w:rPr>
        <w:t>Lord</w:t>
      </w:r>
      <w:r w:rsidRPr="00E50213">
        <w:t xml:space="preserve">, to </w:t>
      </w:r>
      <w:r w:rsidRPr="00E50213">
        <w:rPr>
          <w:u w:val="single"/>
        </w:rPr>
        <w:t>Your resting place</w:t>
      </w:r>
      <w:r w:rsidR="00920A9E" w:rsidRPr="00E50213">
        <w:t>.</w:t>
      </w:r>
      <w:r w:rsidR="008D2481" w:rsidRPr="00E50213">
        <w:t>”</w:t>
      </w:r>
      <w:r w:rsidRPr="00E50213">
        <w:t xml:space="preserve"> </w:t>
      </w:r>
      <w:r w:rsidR="008D2481" w:rsidRPr="00E50213">
        <w:br/>
      </w:r>
      <w:r w:rsidRPr="00E50213">
        <w:t>(Ps</w:t>
      </w:r>
      <w:r w:rsidR="008D2481" w:rsidRPr="00E50213">
        <w:t>.</w:t>
      </w:r>
      <w:r w:rsidRPr="00E50213">
        <w:t xml:space="preserve"> 132:2</w:t>
      </w:r>
      <w:r w:rsidR="008D2481" w:rsidRPr="00E50213">
        <w:t>-</w:t>
      </w:r>
      <w:r w:rsidRPr="00E50213">
        <w:t>8)</w:t>
      </w:r>
    </w:p>
    <w:p w:rsidR="00A42C9C" w:rsidRPr="00E50213" w:rsidRDefault="00A42C9C" w:rsidP="00E7622C">
      <w:pPr>
        <w:pStyle w:val="Lv2-J"/>
      </w:pPr>
      <w:r w:rsidRPr="00E50213">
        <w:t>In principle</w:t>
      </w:r>
      <w:r w:rsidR="00CA69D3" w:rsidRPr="00E50213">
        <w:t>,</w:t>
      </w:r>
      <w:r w:rsidRPr="00E50213">
        <w:t xml:space="preserve"> a “dwelling place” speaks of a place (a city or region) where God’s purpose is done to the fullest measure ordained by God in any given generation</w:t>
      </w:r>
      <w:r w:rsidR="00FB5B8C" w:rsidRPr="00E50213">
        <w:t>,</w:t>
      </w:r>
      <w:r w:rsidRPr="00E50213">
        <w:t xml:space="preserve"> and where His presence is manifested on</w:t>
      </w:r>
      <w:r w:rsidR="00FB5B8C" w:rsidRPr="00E50213">
        <w:t xml:space="preserve"> earth in a way that is discerni</w:t>
      </w:r>
      <w:r w:rsidRPr="00E50213">
        <w:t>ble</w:t>
      </w:r>
      <w:r w:rsidR="00FB5B8C" w:rsidRPr="00E50213">
        <w:t>,</w:t>
      </w:r>
      <w:r w:rsidRPr="00E50213">
        <w:t xml:space="preserve"> even to unbelievers. </w:t>
      </w:r>
    </w:p>
    <w:p w:rsidR="008D2481" w:rsidRPr="00E50213" w:rsidRDefault="009F7D0E" w:rsidP="00E7622C">
      <w:pPr>
        <w:pStyle w:val="Lv2-J"/>
      </w:pPr>
      <w:r w:rsidRPr="00E50213">
        <w:t xml:space="preserve">David vowed to live in extravagant commitment to the Lord by seeking to establish a place where God’s presence would be honored and fully responded to. </w:t>
      </w:r>
      <w:r w:rsidR="008D2481" w:rsidRPr="00E50213">
        <w:t>This was</w:t>
      </w:r>
      <w:r w:rsidRPr="00E50213">
        <w:t xml:space="preserve"> a higher priority </w:t>
      </w:r>
      <w:r w:rsidR="008D2481" w:rsidRPr="00E50213">
        <w:t xml:space="preserve">to him </w:t>
      </w:r>
      <w:r w:rsidRPr="00E50213">
        <w:t xml:space="preserve">than building his own house—his own comfort, family, ministry, calling, and finances. David’s “house” refers to his domestic life and personal resources. His “bed” refers to his personal comfort and ease. </w:t>
      </w:r>
    </w:p>
    <w:p w:rsidR="00A42C9C" w:rsidRPr="00E50213" w:rsidRDefault="009F7D0E" w:rsidP="00E7622C">
      <w:pPr>
        <w:pStyle w:val="Lv2-J"/>
      </w:pPr>
      <w:r w:rsidRPr="00E50213">
        <w:t>David’s vow included establi</w:t>
      </w:r>
      <w:r w:rsidR="0036634E" w:rsidRPr="00E50213">
        <w:t>shing day-and-</w:t>
      </w:r>
      <w:r w:rsidRPr="00E50213">
        <w:t xml:space="preserve">night worship by setting singers and musicians in place to join him in contending for the fullness of God’s purpose in their generation. </w:t>
      </w:r>
    </w:p>
    <w:p w:rsidR="006C4138" w:rsidRPr="00E50213" w:rsidRDefault="00CA69D3" w:rsidP="00E7622C">
      <w:pPr>
        <w:pStyle w:val="Lv2-J"/>
      </w:pPr>
      <w:r w:rsidRPr="00E50213">
        <w:t>T</w:t>
      </w:r>
      <w:r w:rsidR="00490368" w:rsidRPr="00E50213">
        <w:t>he C</w:t>
      </w:r>
      <w:r w:rsidR="009F7D0E" w:rsidRPr="00E50213">
        <w:t>hurch is the dwelling place of God today</w:t>
      </w:r>
      <w:r w:rsidRPr="00E50213">
        <w:t xml:space="preserve"> in a spiritual sense</w:t>
      </w:r>
      <w:r w:rsidR="009F7D0E" w:rsidRPr="00E50213">
        <w:t>, and we can contend for a much greater release of God’s presence th</w:t>
      </w:r>
      <w:r w:rsidR="00490368" w:rsidRPr="00E50213">
        <w:t>rough the worldwide B</w:t>
      </w:r>
      <w:r w:rsidR="009F7D0E" w:rsidRPr="00E50213">
        <w:t>ody of Christ. When people speak of seeking “a dwelling place for God,” they are often referring to a place where, in principle, God’s manifest presence is released in an unusual way for an extended period of time</w:t>
      </w:r>
      <w:r w:rsidRPr="00E50213">
        <w:t>,</w:t>
      </w:r>
      <w:r w:rsidR="009F7D0E" w:rsidRPr="00E50213">
        <w:t xml:space="preserve"> </w:t>
      </w:r>
      <w:r w:rsidRPr="00E50213">
        <w:t>resulting</w:t>
      </w:r>
      <w:r w:rsidR="009F7D0E" w:rsidRPr="00E50213">
        <w:t xml:space="preserve"> in the commitment of many to love and obey God with all their hearts, live under the leadership of the Spirit, and together experience an unusual measure of His manife</w:t>
      </w:r>
      <w:r w:rsidRPr="00E50213">
        <w:t>st presence on a regular basis.</w:t>
      </w:r>
    </w:p>
    <w:p w:rsidR="006C4138" w:rsidRPr="00E50213" w:rsidRDefault="009F7D0E" w:rsidP="00E7622C">
      <w:pPr>
        <w:pStyle w:val="Lv2-J"/>
      </w:pPr>
      <w:r w:rsidRPr="00E50213">
        <w:t xml:space="preserve">Remaining faithful to his vow </w:t>
      </w:r>
      <w:r w:rsidR="006C4138" w:rsidRPr="00E50213">
        <w:t xml:space="preserve">was costly and brought </w:t>
      </w:r>
      <w:r w:rsidRPr="00E50213">
        <w:t xml:space="preserve">reproach </w:t>
      </w:r>
      <w:r w:rsidR="00F64FC6" w:rsidRPr="00E50213">
        <w:t>up</w:t>
      </w:r>
      <w:r w:rsidRPr="00E50213">
        <w:t xml:space="preserve">on David. He described </w:t>
      </w:r>
      <w:r w:rsidR="00827DBC" w:rsidRPr="00E50213">
        <w:t xml:space="preserve">what he </w:t>
      </w:r>
      <w:r w:rsidRPr="00E50213">
        <w:t xml:space="preserve">endured from his youth related </w:t>
      </w:r>
      <w:r w:rsidR="00827DBC" w:rsidRPr="00E50213">
        <w:t xml:space="preserve">both </w:t>
      </w:r>
      <w:r w:rsidRPr="00E50213">
        <w:t xml:space="preserve">to his zeal for God’s house and the way he lived because of it. </w:t>
      </w:r>
    </w:p>
    <w:p w:rsidR="006C4138" w:rsidRPr="00E50213" w:rsidRDefault="006C4138" w:rsidP="006C4138">
      <w:pPr>
        <w:pStyle w:val="Sc2-F"/>
      </w:pPr>
      <w:r w:rsidRPr="00E50213">
        <w:rPr>
          <w:vertAlign w:val="superscript"/>
        </w:rPr>
        <w:t>7</w:t>
      </w:r>
      <w:r w:rsidRPr="00E50213">
        <w:t>Because for Your sake I have borne reproach…</w:t>
      </w:r>
      <w:r w:rsidRPr="00E50213">
        <w:rPr>
          <w:vertAlign w:val="superscript"/>
        </w:rPr>
        <w:t>8</w:t>
      </w:r>
      <w:r w:rsidRPr="00E50213">
        <w:t xml:space="preserve">I have become a stranger to my brothers… </w:t>
      </w:r>
      <w:r w:rsidRPr="00E50213">
        <w:rPr>
          <w:vertAlign w:val="superscript"/>
        </w:rPr>
        <w:t>9</w:t>
      </w:r>
      <w:r w:rsidRPr="00E50213">
        <w:t xml:space="preserve">Because zeal for Your house has eaten me up, </w:t>
      </w:r>
      <w:r w:rsidR="00445CA1" w:rsidRPr="00E50213">
        <w:t>a</w:t>
      </w:r>
      <w:r w:rsidRPr="00E50213">
        <w:t xml:space="preserve">nd </w:t>
      </w:r>
      <w:r w:rsidRPr="00E50213">
        <w:rPr>
          <w:u w:val="single"/>
        </w:rPr>
        <w:t>the reproaches of those who reproach You have fallen on me</w:t>
      </w:r>
      <w:r w:rsidRPr="00E50213">
        <w:t xml:space="preserve">. </w:t>
      </w:r>
      <w:r w:rsidRPr="00E50213">
        <w:rPr>
          <w:vertAlign w:val="superscript"/>
        </w:rPr>
        <w:t>10</w:t>
      </w:r>
      <w:r w:rsidRPr="00E50213">
        <w:t xml:space="preserve">When I wept and chastened my soul with </w:t>
      </w:r>
      <w:proofErr w:type="gramStart"/>
      <w:r w:rsidRPr="00E50213">
        <w:t xml:space="preserve">fasting, </w:t>
      </w:r>
      <w:r w:rsidRPr="00E50213">
        <w:rPr>
          <w:u w:val="single"/>
        </w:rPr>
        <w:t>that</w:t>
      </w:r>
      <w:proofErr w:type="gramEnd"/>
      <w:r w:rsidRPr="00E50213">
        <w:rPr>
          <w:u w:val="single"/>
        </w:rPr>
        <w:t xml:space="preserve"> became my reproach</w:t>
      </w:r>
      <w:r w:rsidRPr="00E50213">
        <w:t xml:space="preserve">. </w:t>
      </w:r>
      <w:r w:rsidRPr="00E50213">
        <w:rPr>
          <w:vertAlign w:val="superscript"/>
        </w:rPr>
        <w:t>11</w:t>
      </w:r>
      <w:r w:rsidRPr="00E50213">
        <w:t xml:space="preserve">I also made sackcloth my garment; </w:t>
      </w:r>
      <w:r w:rsidRPr="00E50213">
        <w:rPr>
          <w:u w:val="single"/>
        </w:rPr>
        <w:t>I became a byword to them</w:t>
      </w:r>
      <w:r w:rsidRPr="00E50213">
        <w:t>. (Ps</w:t>
      </w:r>
      <w:r w:rsidR="00445CA1" w:rsidRPr="00E50213">
        <w:t>.</w:t>
      </w:r>
      <w:r w:rsidRPr="00E50213">
        <w:t xml:space="preserve"> 69:7</w:t>
      </w:r>
      <w:r w:rsidR="00445CA1" w:rsidRPr="00E50213">
        <w:t>-11</w:t>
      </w:r>
      <w:r w:rsidRPr="00E50213">
        <w:t>)</w:t>
      </w:r>
    </w:p>
    <w:p w:rsidR="00445CA1" w:rsidRPr="00E50213" w:rsidRDefault="009F7D0E" w:rsidP="00E7622C">
      <w:pPr>
        <w:pStyle w:val="Lv2-J"/>
      </w:pPr>
      <w:r w:rsidRPr="00E50213">
        <w:t xml:space="preserve">David was mocked because he boldly stood for what God was zealous for in his generation. </w:t>
      </w:r>
      <w:r w:rsidR="00827DBC" w:rsidRPr="00E50213">
        <w:br/>
      </w:r>
      <w:r w:rsidRPr="00E50213">
        <w:t xml:space="preserve">He bore reproach for his zeal in fasting that God’s house would one day be filled with glory (v. 10). He became a byword to his family and friends (v. 11). Some sincere believers draw back from zealously seeking God </w:t>
      </w:r>
      <w:r w:rsidR="00DE5691" w:rsidRPr="00E50213">
        <w:t>out of</w:t>
      </w:r>
      <w:r w:rsidRPr="00E50213">
        <w:t xml:space="preserve"> fear of receiving criticism from others. </w:t>
      </w:r>
    </w:p>
    <w:p w:rsidR="00C253B3" w:rsidRPr="00E50213" w:rsidRDefault="009F7D0E" w:rsidP="00E7622C">
      <w:pPr>
        <w:pStyle w:val="Lv2-J"/>
      </w:pPr>
      <w:r w:rsidRPr="00E50213">
        <w:t xml:space="preserve">Find out what God is doing in your generation and fully throw yourself into it. </w:t>
      </w:r>
    </w:p>
    <w:p w:rsidR="00DD6B35" w:rsidRPr="00E50213" w:rsidRDefault="00DD6B35" w:rsidP="00DD6B35">
      <w:pPr>
        <w:pStyle w:val="Sc2-F"/>
        <w:rPr>
          <w:sz w:val="23"/>
          <w:szCs w:val="23"/>
        </w:rPr>
      </w:pPr>
      <w:r w:rsidRPr="00E50213">
        <w:rPr>
          <w:sz w:val="23"/>
          <w:szCs w:val="23"/>
          <w:vertAlign w:val="superscript"/>
        </w:rPr>
        <w:t>35</w:t>
      </w:r>
      <w:r w:rsidRPr="00E50213">
        <w:rPr>
          <w:sz w:val="23"/>
          <w:szCs w:val="23"/>
        </w:rPr>
        <w:t>“For David, after he had served his own generation by the will of God, fell asleep.” (Acts 13:36).</w:t>
      </w:r>
    </w:p>
    <w:p w:rsidR="009F7D0E" w:rsidRPr="00E50213" w:rsidRDefault="003F348E" w:rsidP="00E7622C">
      <w:pPr>
        <w:pStyle w:val="Lv1-H"/>
      </w:pPr>
      <w:r w:rsidRPr="00E50213">
        <w:t>REsponding to the g</w:t>
      </w:r>
      <w:r w:rsidR="009F7D0E" w:rsidRPr="00E50213">
        <w:t>rowing Crisis in the World</w:t>
      </w:r>
      <w:r w:rsidR="00462D5E" w:rsidRPr="00E50213">
        <w:t xml:space="preserve"> </w:t>
      </w:r>
    </w:p>
    <w:p w:rsidR="004E0AC5" w:rsidRPr="00E50213" w:rsidRDefault="00C253B3" w:rsidP="00E7622C">
      <w:pPr>
        <w:pStyle w:val="Lv2-J"/>
      </w:pPr>
      <w:r w:rsidRPr="00E50213">
        <w:t xml:space="preserve">The </w:t>
      </w:r>
      <w:r w:rsidR="009F7D0E" w:rsidRPr="00E50213">
        <w:t xml:space="preserve">church in the West stands at a critical juncture. The nations are increasing in lawlessness and moral confusion and engaging in escalating conflicts, including those inspired by racism, terrorism, and sexual immorality. </w:t>
      </w:r>
      <w:r w:rsidR="00903769" w:rsidRPr="00E50213">
        <w:t>They want to</w:t>
      </w:r>
      <w:r w:rsidR="002E1270" w:rsidRPr="00E50213">
        <w:t xml:space="preserve"> remove the influence of God’s W</w:t>
      </w:r>
      <w:r w:rsidR="00903769" w:rsidRPr="00E50213">
        <w:t>ord from society</w:t>
      </w:r>
      <w:r w:rsidR="002E1270" w:rsidRPr="00E50213">
        <w:t>,</w:t>
      </w:r>
      <w:r w:rsidR="00903769" w:rsidRPr="00E50213">
        <w:t xml:space="preserve"> because they see His ways as bonds and cord</w:t>
      </w:r>
      <w:r w:rsidR="002E1270" w:rsidRPr="00E50213">
        <w:t xml:space="preserve">s that enslave them (Ps. 2:3). </w:t>
      </w:r>
      <w:r w:rsidR="00066BD8" w:rsidRPr="00E50213">
        <w:t>David described Jesus responding to the crisis by praying</w:t>
      </w:r>
      <w:r w:rsidR="002F631C" w:rsidRPr="00E50213">
        <w:t>,</w:t>
      </w:r>
      <w:r w:rsidR="00066BD8" w:rsidRPr="00E50213">
        <w:t xml:space="preserve"> or </w:t>
      </w:r>
      <w:r w:rsidR="00066BD8" w:rsidRPr="00E50213">
        <w:rPr>
          <w:i/>
        </w:rPr>
        <w:t>asking the Father</w:t>
      </w:r>
      <w:r w:rsidR="002F631C" w:rsidRPr="00E50213">
        <w:t>,</w:t>
      </w:r>
      <w:r w:rsidR="00066BD8" w:rsidRPr="00E50213">
        <w:rPr>
          <w:i/>
        </w:rPr>
        <w:t xml:space="preserve"> </w:t>
      </w:r>
      <w:r w:rsidR="00066BD8" w:rsidRPr="00E50213">
        <w:t>for His rightful inheritance in the nations (Ps. 2:8)</w:t>
      </w:r>
      <w:r w:rsidR="007A10EE" w:rsidRPr="00E50213">
        <w:t>.</w:t>
      </w:r>
    </w:p>
    <w:p w:rsidR="00C253B3" w:rsidRPr="00E50213" w:rsidRDefault="00C253B3" w:rsidP="00C253B3">
      <w:pPr>
        <w:pStyle w:val="Sc2-F"/>
      </w:pPr>
      <w:r w:rsidRPr="00E50213">
        <w:rPr>
          <w:vertAlign w:val="superscript"/>
        </w:rPr>
        <w:t>1</w:t>
      </w:r>
      <w:r w:rsidRPr="00E50213">
        <w:t>Why do the nations rage</w:t>
      </w:r>
      <w:r w:rsidR="00015C05" w:rsidRPr="00E50213">
        <w:t>…</w:t>
      </w:r>
      <w:r w:rsidRPr="00E50213">
        <w:t xml:space="preserve">? </w:t>
      </w:r>
      <w:r w:rsidRPr="00E50213">
        <w:rPr>
          <w:vertAlign w:val="superscript"/>
        </w:rPr>
        <w:t>2</w:t>
      </w:r>
      <w:r w:rsidRPr="00E50213">
        <w:t xml:space="preserve">The kings of the earth set themselves, and the rulers take counsel together, against the </w:t>
      </w:r>
      <w:r w:rsidR="00A3011F" w:rsidRPr="00E50213">
        <w:rPr>
          <w:bCs/>
          <w:iCs/>
          <w:smallCaps/>
          <w:szCs w:val="24"/>
        </w:rPr>
        <w:t>Lord</w:t>
      </w:r>
      <w:r w:rsidR="00A3011F" w:rsidRPr="00E50213">
        <w:t xml:space="preserve"> </w:t>
      </w:r>
      <w:r w:rsidRPr="00E50213">
        <w:t xml:space="preserve">and against His Anointed, saying, </w:t>
      </w:r>
      <w:r w:rsidRPr="00E50213">
        <w:rPr>
          <w:vertAlign w:val="superscript"/>
        </w:rPr>
        <w:t>3</w:t>
      </w:r>
      <w:r w:rsidRPr="00E50213">
        <w:t>“</w:t>
      </w:r>
      <w:r w:rsidRPr="00E50213">
        <w:rPr>
          <w:u w:val="single"/>
        </w:rPr>
        <w:t>Let us break Their bonds in pieces</w:t>
      </w:r>
      <w:r w:rsidRPr="00E50213">
        <w:t xml:space="preserve"> </w:t>
      </w:r>
      <w:r w:rsidR="00015C05" w:rsidRPr="00E50213">
        <w:t>a</w:t>
      </w:r>
      <w:r w:rsidRPr="00E50213">
        <w:t xml:space="preserve">nd </w:t>
      </w:r>
      <w:r w:rsidRPr="00E50213">
        <w:rPr>
          <w:u w:val="single"/>
        </w:rPr>
        <w:t>cast away Their cords from us</w:t>
      </w:r>
      <w:r w:rsidRPr="00E50213">
        <w:t>.”</w:t>
      </w:r>
      <w:r w:rsidR="00015C05" w:rsidRPr="00E50213">
        <w:t>…</w:t>
      </w:r>
      <w:r w:rsidRPr="00E50213">
        <w:rPr>
          <w:vertAlign w:val="superscript"/>
        </w:rPr>
        <w:t>7</w:t>
      </w:r>
      <w:r w:rsidRPr="00E50213">
        <w:t xml:space="preserve">“The </w:t>
      </w:r>
      <w:r w:rsidR="00A3011F" w:rsidRPr="00E50213">
        <w:rPr>
          <w:bCs/>
          <w:iCs/>
          <w:smallCaps/>
          <w:szCs w:val="24"/>
        </w:rPr>
        <w:t>Lord</w:t>
      </w:r>
      <w:r w:rsidR="00A3011F" w:rsidRPr="00E50213">
        <w:t xml:space="preserve"> </w:t>
      </w:r>
      <w:r w:rsidR="00797B62" w:rsidRPr="00E50213">
        <w:rPr>
          <w:b w:val="0"/>
        </w:rPr>
        <w:t>[the Father]</w:t>
      </w:r>
      <w:r w:rsidR="00797B62" w:rsidRPr="00E50213">
        <w:t xml:space="preserve"> </w:t>
      </w:r>
      <w:r w:rsidRPr="00E50213">
        <w:t>has said to Me</w:t>
      </w:r>
      <w:r w:rsidR="00797B62" w:rsidRPr="00E50213">
        <w:t xml:space="preserve"> </w:t>
      </w:r>
      <w:r w:rsidR="00797B62" w:rsidRPr="00E50213">
        <w:rPr>
          <w:b w:val="0"/>
        </w:rPr>
        <w:t>[Jesus]</w:t>
      </w:r>
      <w:r w:rsidRPr="00E50213">
        <w:t>, ‘</w:t>
      </w:r>
      <w:r w:rsidR="00015C05" w:rsidRPr="00E50213">
        <w:t>…</w:t>
      </w:r>
      <w:r w:rsidRPr="00E50213">
        <w:rPr>
          <w:vertAlign w:val="superscript"/>
        </w:rPr>
        <w:t>8</w:t>
      </w:r>
      <w:r w:rsidRPr="00E50213">
        <w:rPr>
          <w:u w:val="single"/>
        </w:rPr>
        <w:t xml:space="preserve">Ask of </w:t>
      </w:r>
      <w:proofErr w:type="gramStart"/>
      <w:r w:rsidRPr="00E50213">
        <w:rPr>
          <w:u w:val="single"/>
        </w:rPr>
        <w:t>Me</w:t>
      </w:r>
      <w:proofErr w:type="gramEnd"/>
      <w:r w:rsidRPr="00E50213">
        <w:t xml:space="preserve">, and I will give You </w:t>
      </w:r>
      <w:r w:rsidR="00903769" w:rsidRPr="00E50213">
        <w:t>t</w:t>
      </w:r>
      <w:r w:rsidRPr="00E50213">
        <w:t>he nations for Your inheritance</w:t>
      </w:r>
      <w:r w:rsidR="003C6659" w:rsidRPr="00E50213">
        <w:t>.’”</w:t>
      </w:r>
      <w:r w:rsidRPr="00E50213">
        <w:t xml:space="preserve"> (Ps</w:t>
      </w:r>
      <w:r w:rsidR="003C6659" w:rsidRPr="00E50213">
        <w:t>.</w:t>
      </w:r>
      <w:r w:rsidRPr="00E50213">
        <w:t xml:space="preserve"> 2:1</w:t>
      </w:r>
      <w:r w:rsidR="00015C05" w:rsidRPr="00E50213">
        <w:t>-8</w:t>
      </w:r>
      <w:r w:rsidRPr="00E50213">
        <w:t>)</w:t>
      </w:r>
    </w:p>
    <w:p w:rsidR="009F7D0E" w:rsidRPr="00E50213" w:rsidRDefault="003F348E" w:rsidP="00533DAB">
      <w:pPr>
        <w:pStyle w:val="Lv2-J"/>
      </w:pPr>
      <w:r w:rsidRPr="00E50213">
        <w:t>The b</w:t>
      </w:r>
      <w:r w:rsidR="009F7D0E" w:rsidRPr="00E50213">
        <w:t xml:space="preserve">ook of Joel gives insight into </w:t>
      </w:r>
      <w:r w:rsidRPr="00E50213">
        <w:t xml:space="preserve">the response that God desires </w:t>
      </w:r>
      <w:r w:rsidR="00FF57CD" w:rsidRPr="00E50213">
        <w:t xml:space="preserve">from us </w:t>
      </w:r>
      <w:r w:rsidRPr="00E50213">
        <w:t xml:space="preserve">in the </w:t>
      </w:r>
      <w:r w:rsidR="009F7D0E" w:rsidRPr="00E50213">
        <w:t>growing crisis</w:t>
      </w:r>
      <w:r w:rsidR="008810AF" w:rsidRPr="00E50213">
        <w:t xml:space="preserve">. The </w:t>
      </w:r>
      <w:r w:rsidR="009F7D0E" w:rsidRPr="00E50213">
        <w:t>good news</w:t>
      </w:r>
      <w:r w:rsidR="008810AF" w:rsidRPr="00E50213">
        <w:t xml:space="preserve"> is t</w:t>
      </w:r>
      <w:r w:rsidR="009F7D0E" w:rsidRPr="00E50213">
        <w:t xml:space="preserve">hat </w:t>
      </w:r>
      <w:r w:rsidR="008810AF" w:rsidRPr="00E50213">
        <w:t xml:space="preserve">the crisis </w:t>
      </w:r>
      <w:r w:rsidR="00A3011F" w:rsidRPr="00E50213">
        <w:t>can</w:t>
      </w:r>
      <w:r w:rsidR="008810AF" w:rsidRPr="00E50213">
        <w:t xml:space="preserve"> be delayed, </w:t>
      </w:r>
      <w:r w:rsidR="009F7D0E" w:rsidRPr="00E50213">
        <w:t>minimize</w:t>
      </w:r>
      <w:r w:rsidR="008810AF" w:rsidRPr="00E50213">
        <w:t>d</w:t>
      </w:r>
      <w:r w:rsidR="00A3011F" w:rsidRPr="00E50213">
        <w:t>,</w:t>
      </w:r>
      <w:r w:rsidR="009F7D0E" w:rsidRPr="00E50213">
        <w:t xml:space="preserve"> </w:t>
      </w:r>
      <w:r w:rsidR="00A3011F" w:rsidRPr="00E50213">
        <w:t>or</w:t>
      </w:r>
      <w:r w:rsidR="0078458B" w:rsidRPr="00E50213">
        <w:t xml:space="preserve"> sometimes a</w:t>
      </w:r>
      <w:r w:rsidR="008810AF" w:rsidRPr="00E50213">
        <w:t>verted</w:t>
      </w:r>
      <w:r w:rsidR="00A3011F" w:rsidRPr="00E50213">
        <w:t xml:space="preserve"> </w:t>
      </w:r>
      <w:r w:rsidR="00A47734" w:rsidRPr="00E50213">
        <w:t>when we</w:t>
      </w:r>
      <w:r w:rsidR="009F7D0E" w:rsidRPr="00E50213">
        <w:t xml:space="preserve"> respond t</w:t>
      </w:r>
      <w:r w:rsidR="00A3011F" w:rsidRPr="00E50213">
        <w:t xml:space="preserve">o </w:t>
      </w:r>
      <w:r w:rsidR="0078458B" w:rsidRPr="00E50213">
        <w:t>God</w:t>
      </w:r>
      <w:r w:rsidR="00A3011F" w:rsidRPr="00E50213">
        <w:t xml:space="preserve"> in the way He desires; He will pour out His Spirit </w:t>
      </w:r>
      <w:r w:rsidR="00937122" w:rsidRPr="00E50213">
        <w:t xml:space="preserve">to release a greater measure of His activity. </w:t>
      </w:r>
      <w:r w:rsidR="009F7D0E" w:rsidRPr="00E50213">
        <w:t xml:space="preserve">Joel told the leaders to </w:t>
      </w:r>
      <w:r w:rsidR="008810AF" w:rsidRPr="00E50213">
        <w:t xml:space="preserve">blow the trumpet </w:t>
      </w:r>
      <w:r w:rsidR="00A3011F" w:rsidRPr="00E50213">
        <w:t>and</w:t>
      </w:r>
      <w:r w:rsidR="008810AF" w:rsidRPr="00E50213">
        <w:t xml:space="preserve"> </w:t>
      </w:r>
      <w:proofErr w:type="gramStart"/>
      <w:r w:rsidR="008810AF" w:rsidRPr="00E50213">
        <w:t>call</w:t>
      </w:r>
      <w:proofErr w:type="gramEnd"/>
      <w:r w:rsidR="008810AF" w:rsidRPr="00E50213">
        <w:t xml:space="preserve"> </w:t>
      </w:r>
      <w:r w:rsidR="009F7D0E" w:rsidRPr="00E50213">
        <w:t>a sacred assembly</w:t>
      </w:r>
      <w:r w:rsidR="0078458B" w:rsidRPr="00E50213">
        <w:t>,</w:t>
      </w:r>
      <w:r w:rsidR="009F7D0E" w:rsidRPr="00E50213">
        <w:t xml:space="preserve"> to t</w:t>
      </w:r>
      <w:r w:rsidR="00FF57CD" w:rsidRPr="00E50213">
        <w:t>urn to God with all their heart</w:t>
      </w:r>
      <w:r w:rsidR="009F7D0E" w:rsidRPr="00E50213">
        <w:t>, repen</w:t>
      </w:r>
      <w:r w:rsidR="00FF57CD" w:rsidRPr="00E50213">
        <w:t>t of their sin,</w:t>
      </w:r>
      <w:r w:rsidR="009F7D0E" w:rsidRPr="00E50213">
        <w:t xml:space="preserve"> </w:t>
      </w:r>
      <w:r w:rsidR="0078458B" w:rsidRPr="00E50213">
        <w:t>and</w:t>
      </w:r>
      <w:r w:rsidR="009F7D0E" w:rsidRPr="00E50213">
        <w:t xml:space="preserve"> </w:t>
      </w:r>
      <w:r w:rsidR="008810AF" w:rsidRPr="00E50213">
        <w:t xml:space="preserve">cry out for </w:t>
      </w:r>
      <w:r w:rsidR="009F7D0E" w:rsidRPr="00E50213">
        <w:t xml:space="preserve">God’s mercy and </w:t>
      </w:r>
      <w:r w:rsidR="00937122" w:rsidRPr="00E50213">
        <w:t>a greater measure of the Spirit’s power.</w:t>
      </w:r>
    </w:p>
    <w:p w:rsidR="005F2713" w:rsidRPr="00E50213" w:rsidRDefault="00142C87" w:rsidP="005F2713">
      <w:pPr>
        <w:pStyle w:val="Sc2-F"/>
      </w:pPr>
      <w:r w:rsidRPr="00E50213">
        <w:rPr>
          <w:vertAlign w:val="superscript"/>
        </w:rPr>
        <w:t>12</w:t>
      </w:r>
      <w:r w:rsidR="00FF57CD" w:rsidRPr="00E50213">
        <w:t>“T</w:t>
      </w:r>
      <w:r w:rsidRPr="00E50213">
        <w:t xml:space="preserve">urn to </w:t>
      </w:r>
      <w:proofErr w:type="gramStart"/>
      <w:r w:rsidRPr="00E50213">
        <w:t>Me</w:t>
      </w:r>
      <w:proofErr w:type="gramEnd"/>
      <w:r w:rsidRPr="00E50213">
        <w:t xml:space="preserve"> with all your heart, with fasting…and with mourning</w:t>
      </w:r>
      <w:r w:rsidR="00FF57CD" w:rsidRPr="00E50213">
        <w:t xml:space="preserve">.” </w:t>
      </w:r>
      <w:r w:rsidRPr="00E50213">
        <w:rPr>
          <w:vertAlign w:val="superscript"/>
        </w:rPr>
        <w:t>13</w:t>
      </w:r>
      <w:r w:rsidR="00FF57CD" w:rsidRPr="00E50213">
        <w:t>…r</w:t>
      </w:r>
      <w:r w:rsidRPr="00E50213">
        <w:t xml:space="preserve">eturn to the </w:t>
      </w:r>
      <w:r w:rsidR="00A3011F" w:rsidRPr="00E50213">
        <w:rPr>
          <w:bCs/>
          <w:iCs/>
          <w:smallCaps/>
          <w:szCs w:val="24"/>
        </w:rPr>
        <w:t>Lord</w:t>
      </w:r>
      <w:r w:rsidR="00A3011F" w:rsidRPr="00E50213">
        <w:t xml:space="preserve"> </w:t>
      </w:r>
      <w:r w:rsidRPr="00E50213">
        <w:t xml:space="preserve">your God, for </w:t>
      </w:r>
      <w:r w:rsidRPr="00E50213">
        <w:rPr>
          <w:u w:val="single"/>
        </w:rPr>
        <w:t>He is gracious</w:t>
      </w:r>
      <w:r w:rsidRPr="00E50213">
        <w:t xml:space="preserve"> and </w:t>
      </w:r>
      <w:r w:rsidRPr="00E50213">
        <w:rPr>
          <w:u w:val="single"/>
        </w:rPr>
        <w:t>merciful</w:t>
      </w:r>
      <w:r w:rsidRPr="00E50213">
        <w:t xml:space="preserve">, </w:t>
      </w:r>
      <w:r w:rsidRPr="00E50213">
        <w:rPr>
          <w:u w:val="single"/>
        </w:rPr>
        <w:t>slow to anger</w:t>
      </w:r>
      <w:r w:rsidRPr="00E50213">
        <w:t xml:space="preserve">, and of </w:t>
      </w:r>
      <w:r w:rsidRPr="00E50213">
        <w:rPr>
          <w:u w:val="single"/>
        </w:rPr>
        <w:t>great kindness</w:t>
      </w:r>
      <w:r w:rsidRPr="00E50213">
        <w:t xml:space="preserve">; </w:t>
      </w:r>
      <w:r w:rsidR="002F6DF7" w:rsidRPr="00E50213">
        <w:t>a</w:t>
      </w:r>
      <w:r w:rsidRPr="00E50213">
        <w:t xml:space="preserve">nd </w:t>
      </w:r>
      <w:r w:rsidRPr="00E50213">
        <w:rPr>
          <w:u w:val="single"/>
        </w:rPr>
        <w:t xml:space="preserve">He relents </w:t>
      </w:r>
      <w:r w:rsidRPr="00E50213">
        <w:t xml:space="preserve">from doing harm. </w:t>
      </w:r>
      <w:r w:rsidRPr="00E50213">
        <w:rPr>
          <w:vertAlign w:val="superscript"/>
        </w:rPr>
        <w:t>14</w:t>
      </w:r>
      <w:r w:rsidRPr="00E50213">
        <w:rPr>
          <w:u w:val="single"/>
        </w:rPr>
        <w:t>Who knows</w:t>
      </w:r>
      <w:r w:rsidRPr="00E50213">
        <w:t xml:space="preserve"> if He will turn and relent, and leave a </w:t>
      </w:r>
      <w:r w:rsidRPr="00E50213">
        <w:rPr>
          <w:u w:val="single"/>
        </w:rPr>
        <w:t>blessing</w:t>
      </w:r>
      <w:r w:rsidRPr="00E50213">
        <w:t xml:space="preserve"> behind Him</w:t>
      </w:r>
      <w:r w:rsidR="002F6DF7" w:rsidRPr="00E50213">
        <w:t>…</w:t>
      </w:r>
      <w:r w:rsidRPr="00E50213">
        <w:t xml:space="preserve">? </w:t>
      </w:r>
      <w:r w:rsidRPr="00E50213">
        <w:rPr>
          <w:vertAlign w:val="superscript"/>
        </w:rPr>
        <w:t>15</w:t>
      </w:r>
      <w:r w:rsidRPr="00E50213">
        <w:t xml:space="preserve">Blow the trumpet in Zion, </w:t>
      </w:r>
      <w:r w:rsidR="002F6DF7" w:rsidRPr="00E50213">
        <w:t>c</w:t>
      </w:r>
      <w:r w:rsidR="00FF57CD" w:rsidRPr="00E50213">
        <w:t>onsecrate a fast, c</w:t>
      </w:r>
      <w:r w:rsidRPr="00E50213">
        <w:t>all a sacred assembly</w:t>
      </w:r>
      <w:r w:rsidR="002F6DF7" w:rsidRPr="00E50213">
        <w:t>…</w:t>
      </w:r>
      <w:r w:rsidR="005F2713" w:rsidRPr="00E50213">
        <w:rPr>
          <w:vertAlign w:val="superscript"/>
        </w:rPr>
        <w:t>28</w:t>
      </w:r>
      <w:r w:rsidR="005F2713" w:rsidRPr="00E50213">
        <w:rPr>
          <w:u w:val="single"/>
        </w:rPr>
        <w:t>It shall come to pass afterward that I will pour out My Spirit</w:t>
      </w:r>
      <w:r w:rsidR="005F2713" w:rsidRPr="00E50213">
        <w:t xml:space="preserve"> on all flesh</w:t>
      </w:r>
      <w:r w:rsidR="00FF57CD" w:rsidRPr="00E50213">
        <w:t>.</w:t>
      </w:r>
      <w:r w:rsidR="005F2713" w:rsidRPr="00E50213">
        <w:t xml:space="preserve"> (Joe</w:t>
      </w:r>
      <w:r w:rsidR="00937122" w:rsidRPr="00E50213">
        <w:t>l</w:t>
      </w:r>
      <w:r w:rsidR="005F2713" w:rsidRPr="00E50213">
        <w:t xml:space="preserve"> 2:</w:t>
      </w:r>
      <w:r w:rsidR="00937122" w:rsidRPr="00E50213">
        <w:t xml:space="preserve">12-15, </w:t>
      </w:r>
      <w:r w:rsidR="005F2713" w:rsidRPr="00E50213">
        <w:t>28)</w:t>
      </w:r>
    </w:p>
    <w:p w:rsidR="009F7D0E" w:rsidRPr="00E50213" w:rsidRDefault="009F7D0E" w:rsidP="009F7D0E">
      <w:pPr>
        <w:pStyle w:val="Lv2-J"/>
      </w:pPr>
      <w:r w:rsidRPr="00E50213">
        <w:t xml:space="preserve">The response God is looking for in a national crisis is </w:t>
      </w:r>
      <w:r w:rsidR="004C62CE" w:rsidRPr="00E50213">
        <w:t>for</w:t>
      </w:r>
      <w:r w:rsidRPr="00E50213">
        <w:t xml:space="preserve"> His people </w:t>
      </w:r>
      <w:r w:rsidR="004C62CE" w:rsidRPr="00E50213">
        <w:t xml:space="preserve">to </w:t>
      </w:r>
      <w:r w:rsidRPr="00E50213">
        <w:t>turn to Him with all their hearts and repent for compromise in their li</w:t>
      </w:r>
      <w:r w:rsidR="00AA6CC1" w:rsidRPr="00E50213">
        <w:t>fe</w:t>
      </w:r>
      <w:r w:rsidRPr="00E50213">
        <w:t xml:space="preserve">. Joel summoned the people to return to the Lord </w:t>
      </w:r>
      <w:r w:rsidR="007B5670" w:rsidRPr="00E50213">
        <w:t>with confidence</w:t>
      </w:r>
      <w:r w:rsidR="004C62CE" w:rsidRPr="00E50213">
        <w:t>,</w:t>
      </w:r>
      <w:r w:rsidR="007B5670" w:rsidRPr="00E50213">
        <w:t xml:space="preserve"> </w:t>
      </w:r>
      <w:r w:rsidRPr="00E50213">
        <w:t xml:space="preserve">knowing that He </w:t>
      </w:r>
      <w:r w:rsidR="00AA6CC1" w:rsidRPr="00E50213">
        <w:t>desires to r</w:t>
      </w:r>
      <w:r w:rsidRPr="00E50213">
        <w:t xml:space="preserve">espond in a way that </w:t>
      </w:r>
      <w:r w:rsidR="00AA6CC1" w:rsidRPr="00E50213">
        <w:t xml:space="preserve">is </w:t>
      </w:r>
      <w:r w:rsidR="0036634E" w:rsidRPr="00E50213">
        <w:t>merciful</w:t>
      </w:r>
      <w:r w:rsidRPr="00E50213">
        <w:t xml:space="preserve"> and filled with kindness.</w:t>
      </w:r>
    </w:p>
    <w:p w:rsidR="009F7D0E" w:rsidRPr="00E50213" w:rsidRDefault="00AA6CC1" w:rsidP="00E7622C">
      <w:pPr>
        <w:pStyle w:val="Sc2-F"/>
      </w:pPr>
      <w:r w:rsidRPr="00E50213">
        <w:rPr>
          <w:vertAlign w:val="superscript"/>
        </w:rPr>
        <w:t>18</w:t>
      </w:r>
      <w:r w:rsidR="009F7D0E" w:rsidRPr="00E50213">
        <w:t>Who is a God lik</w:t>
      </w:r>
      <w:r w:rsidR="004C62CE" w:rsidRPr="00E50213">
        <w:t>e You, pardoning iniquity…</w:t>
      </w:r>
      <w:r w:rsidR="009F7D0E" w:rsidRPr="00E50213">
        <w:t xml:space="preserve">because </w:t>
      </w:r>
      <w:r w:rsidR="009F7D0E" w:rsidRPr="00E50213">
        <w:rPr>
          <w:u w:val="single"/>
        </w:rPr>
        <w:t>He delights in mercy</w:t>
      </w:r>
      <w:r w:rsidR="009F7D0E" w:rsidRPr="00E50213">
        <w:t>.</w:t>
      </w:r>
      <w:r w:rsidR="00E7622C" w:rsidRPr="00E50213">
        <w:t xml:space="preserve"> </w:t>
      </w:r>
      <w:r w:rsidRPr="00E50213">
        <w:t>(</w:t>
      </w:r>
      <w:r w:rsidR="009F7D0E" w:rsidRPr="00E50213">
        <w:t>Mic</w:t>
      </w:r>
      <w:r w:rsidRPr="00E50213">
        <w:t>.</w:t>
      </w:r>
      <w:r w:rsidR="009F7D0E" w:rsidRPr="00E50213">
        <w:t xml:space="preserve"> 7:18</w:t>
      </w:r>
      <w:r w:rsidRPr="00E50213">
        <w:t>)</w:t>
      </w:r>
    </w:p>
    <w:p w:rsidR="00AA6CC1" w:rsidRPr="00E50213" w:rsidRDefault="00947D45" w:rsidP="00E7622C">
      <w:pPr>
        <w:pStyle w:val="Lv2-J"/>
      </w:pPr>
      <w:r w:rsidRPr="00E50213">
        <w:rPr>
          <w:b/>
          <w:i/>
        </w:rPr>
        <w:t>God relents</w:t>
      </w:r>
      <w:r w:rsidRPr="00E50213">
        <w:t xml:space="preserve">: </w:t>
      </w:r>
      <w:r w:rsidR="002A167F" w:rsidRPr="00E50213">
        <w:t>T</w:t>
      </w:r>
      <w:r w:rsidR="00066BD8" w:rsidRPr="00E50213">
        <w:t xml:space="preserve">he </w:t>
      </w:r>
      <w:r w:rsidR="00AA6CC1" w:rsidRPr="00E50213">
        <w:t>Lord desire</w:t>
      </w:r>
      <w:r w:rsidR="00066BD8" w:rsidRPr="00E50213">
        <w:t xml:space="preserve">s </w:t>
      </w:r>
      <w:r w:rsidR="00AA6CC1" w:rsidRPr="00E50213">
        <w:t xml:space="preserve">to relent and leave a blessing behind (2:14). </w:t>
      </w:r>
      <w:r w:rsidR="00066BD8" w:rsidRPr="00E50213">
        <w:t xml:space="preserve">He </w:t>
      </w:r>
      <w:r w:rsidR="00AA6CC1" w:rsidRPr="00E50213">
        <w:t>is willing to transform a disaster zone into a revival center of blessin</w:t>
      </w:r>
      <w:r w:rsidR="004C62CE" w:rsidRPr="00E50213">
        <w:t xml:space="preserve">g, to make a way of deliverance </w:t>
      </w:r>
      <w:r w:rsidR="00AA6CC1" w:rsidRPr="00E50213">
        <w:t xml:space="preserve">and bring restoration, if </w:t>
      </w:r>
      <w:r w:rsidRPr="00E50213">
        <w:t xml:space="preserve">His people </w:t>
      </w:r>
      <w:r w:rsidR="00AA6CC1" w:rsidRPr="00E50213">
        <w:t xml:space="preserve">will cry out to Him in a loyal relationship of love. By turning to </w:t>
      </w:r>
      <w:r w:rsidRPr="00E50213">
        <w:t>God</w:t>
      </w:r>
      <w:r w:rsidR="00AA6CC1" w:rsidRPr="00E50213">
        <w:t xml:space="preserve">, we bring </w:t>
      </w:r>
      <w:r w:rsidRPr="00E50213">
        <w:t xml:space="preserve">His </w:t>
      </w:r>
      <w:r w:rsidR="00AA6CC1" w:rsidRPr="00E50213">
        <w:t>power, wisdom, and blessing</w:t>
      </w:r>
      <w:r w:rsidRPr="00E50213">
        <w:t xml:space="preserve"> </w:t>
      </w:r>
      <w:r w:rsidR="00AA6CC1" w:rsidRPr="00E50213">
        <w:t xml:space="preserve">into the crisis. When there is no human remedy, the Lord can still release blessing </w:t>
      </w:r>
      <w:r w:rsidR="002A167F" w:rsidRPr="00E50213">
        <w:t>to</w:t>
      </w:r>
      <w:r w:rsidR="00AA6CC1" w:rsidRPr="00E50213">
        <w:t xml:space="preserve"> </w:t>
      </w:r>
      <w:r w:rsidR="00937122" w:rsidRPr="00E50213">
        <w:t xml:space="preserve">heal and </w:t>
      </w:r>
      <w:r w:rsidR="00AA6CC1" w:rsidRPr="00E50213">
        <w:t>restore a person, a family, business, church, city, or nation.</w:t>
      </w:r>
      <w:r w:rsidR="00937122" w:rsidRPr="00E50213">
        <w:t xml:space="preserve"> </w:t>
      </w:r>
    </w:p>
    <w:p w:rsidR="00AA6CC1" w:rsidRPr="00E50213" w:rsidRDefault="00AA6CC1" w:rsidP="00AA6CC1">
      <w:pPr>
        <w:pStyle w:val="Sc2-F"/>
      </w:pPr>
      <w:r w:rsidRPr="00E50213">
        <w:rPr>
          <w:vertAlign w:val="superscript"/>
        </w:rPr>
        <w:t>14</w:t>
      </w:r>
      <w:r w:rsidR="004C62CE" w:rsidRPr="00E50213">
        <w:t>“I</w:t>
      </w:r>
      <w:r w:rsidRPr="00E50213">
        <w:t xml:space="preserve">f My people who are called by My name will humble themselves, and </w:t>
      </w:r>
      <w:r w:rsidRPr="00E50213">
        <w:rPr>
          <w:u w:val="single"/>
        </w:rPr>
        <w:t>pray and seek My face</w:t>
      </w:r>
      <w:r w:rsidRPr="00E50213">
        <w:t xml:space="preserve">, and </w:t>
      </w:r>
      <w:r w:rsidRPr="00E50213">
        <w:rPr>
          <w:u w:val="single"/>
        </w:rPr>
        <w:t>turn from their wicked ways</w:t>
      </w:r>
      <w:r w:rsidRPr="00E50213">
        <w:t>, then I will hear</w:t>
      </w:r>
      <w:r w:rsidR="00947D45" w:rsidRPr="00E50213">
        <w:t>…</w:t>
      </w:r>
      <w:r w:rsidRPr="00E50213">
        <w:t xml:space="preserve">and will forgive their sin and </w:t>
      </w:r>
      <w:r w:rsidRPr="00E50213">
        <w:rPr>
          <w:u w:val="single"/>
        </w:rPr>
        <w:t>heal their land</w:t>
      </w:r>
      <w:r w:rsidR="004C62CE" w:rsidRPr="00E50213">
        <w:t xml:space="preserve">.” </w:t>
      </w:r>
      <w:r w:rsidRPr="00E50213">
        <w:t>(2 Ch</w:t>
      </w:r>
      <w:r w:rsidR="00947D45" w:rsidRPr="00E50213">
        <w:t>r.</w:t>
      </w:r>
      <w:r w:rsidRPr="00E50213">
        <w:t xml:space="preserve"> 7:14)</w:t>
      </w:r>
    </w:p>
    <w:p w:rsidR="00E50213" w:rsidRPr="00E50213" w:rsidRDefault="00947D45" w:rsidP="00767425">
      <w:pPr>
        <w:pStyle w:val="Lv2-J"/>
      </w:pPr>
      <w:r w:rsidRPr="00E50213">
        <w:rPr>
          <w:b/>
          <w:i/>
        </w:rPr>
        <w:t>Blow the trumpet</w:t>
      </w:r>
      <w:r w:rsidRPr="00E50213">
        <w:t xml:space="preserve">: </w:t>
      </w:r>
      <w:r w:rsidR="00AA6CC1" w:rsidRPr="00E50213">
        <w:t xml:space="preserve">God’s people are </w:t>
      </w:r>
      <w:r w:rsidR="009F7D0E" w:rsidRPr="00E50213">
        <w:t>to</w:t>
      </w:r>
      <w:r w:rsidR="009779C1" w:rsidRPr="00E50213">
        <w:t xml:space="preserve"> “blow the trumpet” (2:15) in time of crisis—</w:t>
      </w:r>
      <w:r w:rsidR="009F7D0E" w:rsidRPr="00E50213">
        <w:t xml:space="preserve">that is, to boldly proclaim the necessity </w:t>
      </w:r>
      <w:r w:rsidR="009779C1" w:rsidRPr="00E50213">
        <w:t>of</w:t>
      </w:r>
      <w:r w:rsidR="009F7D0E" w:rsidRPr="00E50213">
        <w:t xml:space="preserve"> a sacred assembly by speaking of the coming restoration that is available </w:t>
      </w:r>
      <w:r w:rsidR="00E50213" w:rsidRPr="00E50213">
        <w:t xml:space="preserve">in times of </w:t>
      </w:r>
      <w:r w:rsidR="00AA6CC1" w:rsidRPr="00E50213">
        <w:t xml:space="preserve">crisis and </w:t>
      </w:r>
      <w:r w:rsidR="009F7D0E" w:rsidRPr="00E50213">
        <w:t xml:space="preserve">judgment </w:t>
      </w:r>
    </w:p>
    <w:p w:rsidR="009F7D0E" w:rsidRPr="00E50213" w:rsidRDefault="005F2713" w:rsidP="00767425">
      <w:pPr>
        <w:pStyle w:val="Lv2-J"/>
      </w:pPr>
      <w:r w:rsidRPr="00E50213">
        <w:rPr>
          <w:b/>
          <w:i/>
        </w:rPr>
        <w:t xml:space="preserve">Sacred </w:t>
      </w:r>
      <w:r w:rsidR="009F7D0E" w:rsidRPr="00E50213">
        <w:rPr>
          <w:b/>
          <w:i/>
        </w:rPr>
        <w:t>assembly</w:t>
      </w:r>
      <w:r w:rsidRPr="00E50213">
        <w:t>:</w:t>
      </w:r>
      <w:r w:rsidR="009F7D0E" w:rsidRPr="00E50213">
        <w:t xml:space="preserve"> </w:t>
      </w:r>
      <w:r w:rsidR="00E9343E" w:rsidRPr="00E50213">
        <w:t>T</w:t>
      </w:r>
      <w:r w:rsidRPr="00E50213">
        <w:t xml:space="preserve">his is </w:t>
      </w:r>
      <w:r w:rsidR="009F7D0E" w:rsidRPr="00E50213">
        <w:t>a time set aside for the people of God to gather in corporate prayer with fasting and turn to the Lord in repentance for all the compromise in their lives. Fasting and prayer are expressions of our wholeheartedness. Fasting positions</w:t>
      </w:r>
      <w:r w:rsidR="00E9343E" w:rsidRPr="00E50213">
        <w:t xml:space="preserve"> us to receive more from God, </w:t>
      </w:r>
      <w:r w:rsidR="009F7D0E" w:rsidRPr="00E50213">
        <w:t>enhances our ability to give ourselves to God</w:t>
      </w:r>
      <w:r w:rsidR="00E9343E" w:rsidRPr="00E50213">
        <w:t>,</w:t>
      </w:r>
      <w:r w:rsidR="009F7D0E" w:rsidRPr="00E50213">
        <w:t xml:space="preserve"> and deepens our heart-connect with God’s heart.</w:t>
      </w:r>
    </w:p>
    <w:sectPr w:rsidR="009F7D0E" w:rsidRPr="00E50213"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0F" w:rsidRDefault="00BD240F">
      <w:r>
        <w:separator/>
      </w:r>
    </w:p>
    <w:p w:rsidR="00BD240F" w:rsidRDefault="00BD240F"/>
  </w:endnote>
  <w:endnote w:type="continuationSeparator" w:id="0">
    <w:p w:rsidR="00BD240F" w:rsidRDefault="00BD240F">
      <w:r>
        <w:continuationSeparator/>
      </w:r>
    </w:p>
    <w:p w:rsidR="00BD240F" w:rsidRDefault="00BD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66" w:rsidRPr="00017095" w:rsidRDefault="005D6366"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5D6366" w:rsidRPr="00017095" w:rsidRDefault="005D6366"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66" w:rsidRPr="00017095" w:rsidRDefault="005D6366"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5D6366" w:rsidRPr="00017095" w:rsidRDefault="005D6366"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0F" w:rsidRDefault="00BD240F">
      <w:r>
        <w:separator/>
      </w:r>
    </w:p>
    <w:p w:rsidR="00BD240F" w:rsidRDefault="00BD240F"/>
  </w:footnote>
  <w:footnote w:type="continuationSeparator" w:id="0">
    <w:p w:rsidR="00BD240F" w:rsidRDefault="00BD240F">
      <w:r>
        <w:continuationSeparator/>
      </w:r>
    </w:p>
    <w:p w:rsidR="00BD240F" w:rsidRDefault="00BD240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66" w:rsidRDefault="005D6366">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5D6366" w:rsidRDefault="005D6366">
    <w:pPr>
      <w:ind w:right="360"/>
    </w:pPr>
  </w:p>
  <w:p w:rsidR="005D6366" w:rsidRDefault="005D63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66" w:rsidRPr="00EA3125" w:rsidRDefault="005D6366"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rsidR="005D6366" w:rsidRPr="00F75FFB" w:rsidRDefault="005D6366"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10</w:t>
    </w:r>
    <w:r w:rsidRPr="00F75FFB">
      <w:rPr>
        <w:rFonts w:ascii="Times New Roman" w:hAnsi="Times New Roman"/>
        <w:b/>
        <w:i/>
        <w:sz w:val="20"/>
        <w:szCs w:val="20"/>
      </w:rPr>
      <w:t xml:space="preserve"> </w:t>
    </w:r>
    <w:r>
      <w:rPr>
        <w:rFonts w:ascii="Times New Roman" w:hAnsi="Times New Roman"/>
        <w:b/>
        <w:i/>
        <w:sz w:val="20"/>
        <w:szCs w:val="20"/>
      </w:rPr>
      <w:t>The Church’s Eternal Identity as a House of Prayer</w:t>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E50213">
      <w:rPr>
        <w:rStyle w:val="PageNumber"/>
        <w:rFonts w:ascii="Times New Roman" w:hAnsi="Times New Roman"/>
        <w:b/>
        <w:i/>
        <w:noProof/>
        <w:sz w:val="20"/>
        <w:szCs w:val="20"/>
      </w:rPr>
      <w:t>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66" w:rsidRPr="00017095" w:rsidRDefault="005D6366" w:rsidP="001E6E18">
    <w:pPr>
      <w:pBdr>
        <w:bottom w:val="single" w:sz="4" w:space="1" w:color="auto"/>
      </w:pBdr>
      <w:rPr>
        <w:rFonts w:ascii="Times New Roman" w:hAnsi="Times New Roman" w:cs="Times New Roman"/>
        <w:b/>
        <w:i/>
        <w:smallCaps/>
        <w:sz w:val="36"/>
      </w:rPr>
    </w:pPr>
    <w:bookmarkStart w:id="14" w:name="OLE_LINK112"/>
    <w:bookmarkStart w:id="15"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rsidR="005D6366" w:rsidRPr="00EA3125" w:rsidRDefault="005D6366" w:rsidP="00BF3DE5">
    <w:pPr>
      <w:pBdr>
        <w:bottom w:val="single" w:sz="4" w:space="1" w:color="auto"/>
      </w:pBdr>
      <w:rPr>
        <w:rFonts w:ascii="Times New Roman" w:hAnsi="Times New Roman"/>
        <w:b/>
        <w:i/>
        <w:smallCaps/>
      </w:rPr>
    </w:pPr>
    <w:bookmarkStart w:id="16" w:name="OLE_LINK3"/>
    <w:bookmarkStart w:id="17" w:name="OLE_LINK4"/>
    <w:bookmarkStart w:id="18" w:name="OLE_LINK114"/>
    <w:bookmarkStart w:id="19" w:name="OLE_LINK115"/>
    <w:bookmarkStart w:id="20"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16"/>
    <w:bookmarkEnd w:id="17"/>
    <w:r w:rsidRPr="00EA3125">
      <w:rPr>
        <w:rFonts w:ascii="Times New Roman" w:hAnsi="Times New Roman"/>
        <w:b/>
        <w:i/>
        <w:smallCaps/>
      </w:rPr>
      <w:t xml:space="preserve">  </w:t>
    </w:r>
  </w:p>
  <w:bookmarkEnd w:id="14"/>
  <w:bookmarkEnd w:id="15"/>
  <w:bookmarkEnd w:id="18"/>
  <w:bookmarkEnd w:id="19"/>
  <w:bookmarkEnd w:id="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372C"/>
    <w:rsid w:val="0001412D"/>
    <w:rsid w:val="00014570"/>
    <w:rsid w:val="00014F43"/>
    <w:rsid w:val="00014F9E"/>
    <w:rsid w:val="00015C05"/>
    <w:rsid w:val="00016EC4"/>
    <w:rsid w:val="00017095"/>
    <w:rsid w:val="00017D1E"/>
    <w:rsid w:val="000202C8"/>
    <w:rsid w:val="00020B09"/>
    <w:rsid w:val="00021732"/>
    <w:rsid w:val="00021C84"/>
    <w:rsid w:val="00022F58"/>
    <w:rsid w:val="000233E9"/>
    <w:rsid w:val="000239A5"/>
    <w:rsid w:val="00023FAD"/>
    <w:rsid w:val="00024E3E"/>
    <w:rsid w:val="00025AC3"/>
    <w:rsid w:val="00027732"/>
    <w:rsid w:val="00030947"/>
    <w:rsid w:val="00030EC6"/>
    <w:rsid w:val="00031A35"/>
    <w:rsid w:val="00031C50"/>
    <w:rsid w:val="00031DB9"/>
    <w:rsid w:val="00032F3E"/>
    <w:rsid w:val="000342B0"/>
    <w:rsid w:val="0003742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9D5"/>
    <w:rsid w:val="000532A0"/>
    <w:rsid w:val="00053D45"/>
    <w:rsid w:val="00053D89"/>
    <w:rsid w:val="00054E6F"/>
    <w:rsid w:val="000558C6"/>
    <w:rsid w:val="00055BA1"/>
    <w:rsid w:val="000601DA"/>
    <w:rsid w:val="00061FC2"/>
    <w:rsid w:val="0006316A"/>
    <w:rsid w:val="000635BF"/>
    <w:rsid w:val="00063891"/>
    <w:rsid w:val="000639E1"/>
    <w:rsid w:val="0006444B"/>
    <w:rsid w:val="00064D70"/>
    <w:rsid w:val="00065771"/>
    <w:rsid w:val="000659A3"/>
    <w:rsid w:val="00066BD8"/>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2CE1"/>
    <w:rsid w:val="00095ACD"/>
    <w:rsid w:val="00096BEF"/>
    <w:rsid w:val="00096D74"/>
    <w:rsid w:val="0009773D"/>
    <w:rsid w:val="00097F27"/>
    <w:rsid w:val="000A054B"/>
    <w:rsid w:val="000A1EE1"/>
    <w:rsid w:val="000A359E"/>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6947"/>
    <w:rsid w:val="000B6D56"/>
    <w:rsid w:val="000B7875"/>
    <w:rsid w:val="000C09D2"/>
    <w:rsid w:val="000C26C7"/>
    <w:rsid w:val="000C2AEE"/>
    <w:rsid w:val="000C3D4C"/>
    <w:rsid w:val="000C42BC"/>
    <w:rsid w:val="000C56CD"/>
    <w:rsid w:val="000C69A4"/>
    <w:rsid w:val="000C75D9"/>
    <w:rsid w:val="000C7754"/>
    <w:rsid w:val="000D06E8"/>
    <w:rsid w:val="000D11A7"/>
    <w:rsid w:val="000D12BD"/>
    <w:rsid w:val="000D164B"/>
    <w:rsid w:val="000D2768"/>
    <w:rsid w:val="000D2D6C"/>
    <w:rsid w:val="000D333A"/>
    <w:rsid w:val="000D38E8"/>
    <w:rsid w:val="000D3E13"/>
    <w:rsid w:val="000D40BB"/>
    <w:rsid w:val="000D5155"/>
    <w:rsid w:val="000D59E1"/>
    <w:rsid w:val="000D766F"/>
    <w:rsid w:val="000E039A"/>
    <w:rsid w:val="000E0AEC"/>
    <w:rsid w:val="000E0BEB"/>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07"/>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C4A"/>
    <w:rsid w:val="00130F11"/>
    <w:rsid w:val="00131E67"/>
    <w:rsid w:val="00132386"/>
    <w:rsid w:val="001332F5"/>
    <w:rsid w:val="001355EF"/>
    <w:rsid w:val="00135C64"/>
    <w:rsid w:val="00135D1C"/>
    <w:rsid w:val="00140895"/>
    <w:rsid w:val="00140967"/>
    <w:rsid w:val="00140ED9"/>
    <w:rsid w:val="001415C7"/>
    <w:rsid w:val="001417E8"/>
    <w:rsid w:val="00141AC1"/>
    <w:rsid w:val="00142A3F"/>
    <w:rsid w:val="00142C87"/>
    <w:rsid w:val="0014381B"/>
    <w:rsid w:val="00144B49"/>
    <w:rsid w:val="001454D8"/>
    <w:rsid w:val="0014557F"/>
    <w:rsid w:val="00145ED1"/>
    <w:rsid w:val="0014741A"/>
    <w:rsid w:val="00150117"/>
    <w:rsid w:val="00151100"/>
    <w:rsid w:val="001525D0"/>
    <w:rsid w:val="001538F3"/>
    <w:rsid w:val="00153BF8"/>
    <w:rsid w:val="00153F52"/>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5FF7"/>
    <w:rsid w:val="00166111"/>
    <w:rsid w:val="00166129"/>
    <w:rsid w:val="00167D2B"/>
    <w:rsid w:val="00171058"/>
    <w:rsid w:val="00171F87"/>
    <w:rsid w:val="00173EEC"/>
    <w:rsid w:val="00173F74"/>
    <w:rsid w:val="00174EAA"/>
    <w:rsid w:val="00175039"/>
    <w:rsid w:val="00176B93"/>
    <w:rsid w:val="00176CE9"/>
    <w:rsid w:val="001777BF"/>
    <w:rsid w:val="00177E7D"/>
    <w:rsid w:val="001801AE"/>
    <w:rsid w:val="001808D5"/>
    <w:rsid w:val="00180AE6"/>
    <w:rsid w:val="00180EF5"/>
    <w:rsid w:val="00183530"/>
    <w:rsid w:val="001837B6"/>
    <w:rsid w:val="001837F8"/>
    <w:rsid w:val="00186620"/>
    <w:rsid w:val="0018726F"/>
    <w:rsid w:val="00187F4D"/>
    <w:rsid w:val="001908A7"/>
    <w:rsid w:val="001916DD"/>
    <w:rsid w:val="001920CE"/>
    <w:rsid w:val="00192CE7"/>
    <w:rsid w:val="00193B1C"/>
    <w:rsid w:val="00193D07"/>
    <w:rsid w:val="00195514"/>
    <w:rsid w:val="00196523"/>
    <w:rsid w:val="001965B2"/>
    <w:rsid w:val="00196D66"/>
    <w:rsid w:val="00197C0C"/>
    <w:rsid w:val="001A05E6"/>
    <w:rsid w:val="001A0C68"/>
    <w:rsid w:val="001A1437"/>
    <w:rsid w:val="001A1691"/>
    <w:rsid w:val="001A4CE0"/>
    <w:rsid w:val="001A58F8"/>
    <w:rsid w:val="001A5A4A"/>
    <w:rsid w:val="001A6639"/>
    <w:rsid w:val="001A7056"/>
    <w:rsid w:val="001A75B2"/>
    <w:rsid w:val="001A7B67"/>
    <w:rsid w:val="001B0FA0"/>
    <w:rsid w:val="001B0FC2"/>
    <w:rsid w:val="001B1867"/>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74E"/>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06DE0"/>
    <w:rsid w:val="0021161A"/>
    <w:rsid w:val="00211BDF"/>
    <w:rsid w:val="00213020"/>
    <w:rsid w:val="00213A5D"/>
    <w:rsid w:val="0022033E"/>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37BA1"/>
    <w:rsid w:val="0024045D"/>
    <w:rsid w:val="002407E6"/>
    <w:rsid w:val="00240A89"/>
    <w:rsid w:val="002418E5"/>
    <w:rsid w:val="00241C03"/>
    <w:rsid w:val="002427E5"/>
    <w:rsid w:val="002433D4"/>
    <w:rsid w:val="002436AD"/>
    <w:rsid w:val="00244356"/>
    <w:rsid w:val="00244CCC"/>
    <w:rsid w:val="00245189"/>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5CCF"/>
    <w:rsid w:val="002662C0"/>
    <w:rsid w:val="002662FF"/>
    <w:rsid w:val="002665D7"/>
    <w:rsid w:val="002671A8"/>
    <w:rsid w:val="0027074E"/>
    <w:rsid w:val="00270F0B"/>
    <w:rsid w:val="002710BD"/>
    <w:rsid w:val="00271306"/>
    <w:rsid w:val="002721E0"/>
    <w:rsid w:val="002735B4"/>
    <w:rsid w:val="0027455E"/>
    <w:rsid w:val="0027583D"/>
    <w:rsid w:val="0027611F"/>
    <w:rsid w:val="00276BBB"/>
    <w:rsid w:val="00277007"/>
    <w:rsid w:val="00281D47"/>
    <w:rsid w:val="00282626"/>
    <w:rsid w:val="00282836"/>
    <w:rsid w:val="00282D93"/>
    <w:rsid w:val="00283912"/>
    <w:rsid w:val="00284292"/>
    <w:rsid w:val="00287815"/>
    <w:rsid w:val="002932CD"/>
    <w:rsid w:val="00294862"/>
    <w:rsid w:val="0029497A"/>
    <w:rsid w:val="002958A2"/>
    <w:rsid w:val="00296A10"/>
    <w:rsid w:val="00297A1F"/>
    <w:rsid w:val="002A0562"/>
    <w:rsid w:val="002A0568"/>
    <w:rsid w:val="002A167F"/>
    <w:rsid w:val="002A16F4"/>
    <w:rsid w:val="002A2071"/>
    <w:rsid w:val="002A24A3"/>
    <w:rsid w:val="002A4BC5"/>
    <w:rsid w:val="002A5C7C"/>
    <w:rsid w:val="002A7237"/>
    <w:rsid w:val="002A784A"/>
    <w:rsid w:val="002B170F"/>
    <w:rsid w:val="002B1887"/>
    <w:rsid w:val="002B2478"/>
    <w:rsid w:val="002B2EB3"/>
    <w:rsid w:val="002B355D"/>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127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2F631C"/>
    <w:rsid w:val="002F6DF7"/>
    <w:rsid w:val="002F7B37"/>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7D3"/>
    <w:rsid w:val="00327B54"/>
    <w:rsid w:val="00327EC9"/>
    <w:rsid w:val="00327EED"/>
    <w:rsid w:val="003302F9"/>
    <w:rsid w:val="00330D38"/>
    <w:rsid w:val="0033232E"/>
    <w:rsid w:val="00332E3A"/>
    <w:rsid w:val="00333FB2"/>
    <w:rsid w:val="003346F2"/>
    <w:rsid w:val="00340530"/>
    <w:rsid w:val="00341089"/>
    <w:rsid w:val="00342100"/>
    <w:rsid w:val="003453CC"/>
    <w:rsid w:val="00345C79"/>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34E"/>
    <w:rsid w:val="00366526"/>
    <w:rsid w:val="00366C01"/>
    <w:rsid w:val="0036789A"/>
    <w:rsid w:val="00367C07"/>
    <w:rsid w:val="00367E96"/>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1ED"/>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F32"/>
    <w:rsid w:val="003C066A"/>
    <w:rsid w:val="003C0C29"/>
    <w:rsid w:val="003C23EA"/>
    <w:rsid w:val="003C266D"/>
    <w:rsid w:val="003C2F09"/>
    <w:rsid w:val="003C395A"/>
    <w:rsid w:val="003C39C0"/>
    <w:rsid w:val="003C53EC"/>
    <w:rsid w:val="003C5421"/>
    <w:rsid w:val="003C6659"/>
    <w:rsid w:val="003C6780"/>
    <w:rsid w:val="003C7773"/>
    <w:rsid w:val="003C7C09"/>
    <w:rsid w:val="003D0ACA"/>
    <w:rsid w:val="003D1377"/>
    <w:rsid w:val="003D24B6"/>
    <w:rsid w:val="003D2DC3"/>
    <w:rsid w:val="003D311B"/>
    <w:rsid w:val="003D39B6"/>
    <w:rsid w:val="003D4A7F"/>
    <w:rsid w:val="003D4F62"/>
    <w:rsid w:val="003D5DE7"/>
    <w:rsid w:val="003D5E10"/>
    <w:rsid w:val="003D60EC"/>
    <w:rsid w:val="003D7D1B"/>
    <w:rsid w:val="003E002B"/>
    <w:rsid w:val="003E0135"/>
    <w:rsid w:val="003E069A"/>
    <w:rsid w:val="003E0B89"/>
    <w:rsid w:val="003E1C7D"/>
    <w:rsid w:val="003E2311"/>
    <w:rsid w:val="003E5176"/>
    <w:rsid w:val="003E657C"/>
    <w:rsid w:val="003E6AF1"/>
    <w:rsid w:val="003E6F83"/>
    <w:rsid w:val="003E7D85"/>
    <w:rsid w:val="003F05AF"/>
    <w:rsid w:val="003F1427"/>
    <w:rsid w:val="003F260F"/>
    <w:rsid w:val="003F3181"/>
    <w:rsid w:val="003F348E"/>
    <w:rsid w:val="003F46E8"/>
    <w:rsid w:val="003F5A49"/>
    <w:rsid w:val="003F5FF4"/>
    <w:rsid w:val="00400CBB"/>
    <w:rsid w:val="00402E5B"/>
    <w:rsid w:val="00403538"/>
    <w:rsid w:val="00403AA4"/>
    <w:rsid w:val="00404A75"/>
    <w:rsid w:val="004063F2"/>
    <w:rsid w:val="0040650F"/>
    <w:rsid w:val="00406C93"/>
    <w:rsid w:val="00407ACC"/>
    <w:rsid w:val="0041227E"/>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5D9"/>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35C7"/>
    <w:rsid w:val="00444E66"/>
    <w:rsid w:val="00445CA1"/>
    <w:rsid w:val="00446015"/>
    <w:rsid w:val="004460A4"/>
    <w:rsid w:val="00446143"/>
    <w:rsid w:val="0044659A"/>
    <w:rsid w:val="00446D61"/>
    <w:rsid w:val="00446E99"/>
    <w:rsid w:val="004470C7"/>
    <w:rsid w:val="00450473"/>
    <w:rsid w:val="00452674"/>
    <w:rsid w:val="00456614"/>
    <w:rsid w:val="00457A8D"/>
    <w:rsid w:val="00460B22"/>
    <w:rsid w:val="00462A72"/>
    <w:rsid w:val="00462D4E"/>
    <w:rsid w:val="00462D5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05F1"/>
    <w:rsid w:val="004814F2"/>
    <w:rsid w:val="0048239A"/>
    <w:rsid w:val="00486A6C"/>
    <w:rsid w:val="00490368"/>
    <w:rsid w:val="00490ADC"/>
    <w:rsid w:val="00490BDF"/>
    <w:rsid w:val="00492135"/>
    <w:rsid w:val="004925BD"/>
    <w:rsid w:val="00492F65"/>
    <w:rsid w:val="0049344B"/>
    <w:rsid w:val="00493537"/>
    <w:rsid w:val="004947ED"/>
    <w:rsid w:val="00494F00"/>
    <w:rsid w:val="0049718A"/>
    <w:rsid w:val="00497859"/>
    <w:rsid w:val="00497C0E"/>
    <w:rsid w:val="00497E2D"/>
    <w:rsid w:val="004A0112"/>
    <w:rsid w:val="004A054A"/>
    <w:rsid w:val="004A0AFF"/>
    <w:rsid w:val="004A1005"/>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2CE"/>
    <w:rsid w:val="004C680F"/>
    <w:rsid w:val="004C7558"/>
    <w:rsid w:val="004C7620"/>
    <w:rsid w:val="004C79C6"/>
    <w:rsid w:val="004D1372"/>
    <w:rsid w:val="004D149B"/>
    <w:rsid w:val="004D202A"/>
    <w:rsid w:val="004D397C"/>
    <w:rsid w:val="004D4A83"/>
    <w:rsid w:val="004D4FB9"/>
    <w:rsid w:val="004D61C1"/>
    <w:rsid w:val="004D6F16"/>
    <w:rsid w:val="004D7048"/>
    <w:rsid w:val="004D7303"/>
    <w:rsid w:val="004D7BB4"/>
    <w:rsid w:val="004E0011"/>
    <w:rsid w:val="004E0AC5"/>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17CFD"/>
    <w:rsid w:val="00517EC1"/>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DAB"/>
    <w:rsid w:val="00533F9B"/>
    <w:rsid w:val="005340B9"/>
    <w:rsid w:val="00534DDD"/>
    <w:rsid w:val="005355EA"/>
    <w:rsid w:val="0053564F"/>
    <w:rsid w:val="00535C85"/>
    <w:rsid w:val="0053699A"/>
    <w:rsid w:val="00537949"/>
    <w:rsid w:val="00537CF1"/>
    <w:rsid w:val="00540008"/>
    <w:rsid w:val="005402C1"/>
    <w:rsid w:val="005403FF"/>
    <w:rsid w:val="0054134C"/>
    <w:rsid w:val="00542A27"/>
    <w:rsid w:val="00542A35"/>
    <w:rsid w:val="00543504"/>
    <w:rsid w:val="0054365C"/>
    <w:rsid w:val="005449EC"/>
    <w:rsid w:val="00545FEE"/>
    <w:rsid w:val="00546DF5"/>
    <w:rsid w:val="00547877"/>
    <w:rsid w:val="00553912"/>
    <w:rsid w:val="0055450E"/>
    <w:rsid w:val="00556E37"/>
    <w:rsid w:val="00557DB5"/>
    <w:rsid w:val="00557EBC"/>
    <w:rsid w:val="005617E9"/>
    <w:rsid w:val="005626C6"/>
    <w:rsid w:val="00563F3E"/>
    <w:rsid w:val="005640A8"/>
    <w:rsid w:val="00565358"/>
    <w:rsid w:val="00567096"/>
    <w:rsid w:val="00567900"/>
    <w:rsid w:val="00570A71"/>
    <w:rsid w:val="005718E1"/>
    <w:rsid w:val="00571F6D"/>
    <w:rsid w:val="00573468"/>
    <w:rsid w:val="00574323"/>
    <w:rsid w:val="00574C2E"/>
    <w:rsid w:val="00574D7B"/>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2FA0"/>
    <w:rsid w:val="005930EE"/>
    <w:rsid w:val="0059346C"/>
    <w:rsid w:val="00593A35"/>
    <w:rsid w:val="00594337"/>
    <w:rsid w:val="00596A85"/>
    <w:rsid w:val="00596CA3"/>
    <w:rsid w:val="00596CAA"/>
    <w:rsid w:val="00597689"/>
    <w:rsid w:val="00597879"/>
    <w:rsid w:val="005A035D"/>
    <w:rsid w:val="005A146A"/>
    <w:rsid w:val="005A1A53"/>
    <w:rsid w:val="005A20DF"/>
    <w:rsid w:val="005A4169"/>
    <w:rsid w:val="005A4B82"/>
    <w:rsid w:val="005A5355"/>
    <w:rsid w:val="005A5D18"/>
    <w:rsid w:val="005A5D3A"/>
    <w:rsid w:val="005A6AB7"/>
    <w:rsid w:val="005B0559"/>
    <w:rsid w:val="005B0BC8"/>
    <w:rsid w:val="005B11D8"/>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F75"/>
    <w:rsid w:val="005D616D"/>
    <w:rsid w:val="005D6366"/>
    <w:rsid w:val="005D66D6"/>
    <w:rsid w:val="005D69A7"/>
    <w:rsid w:val="005D7E99"/>
    <w:rsid w:val="005E02C0"/>
    <w:rsid w:val="005E03A6"/>
    <w:rsid w:val="005E07C5"/>
    <w:rsid w:val="005E0C5A"/>
    <w:rsid w:val="005E2EA9"/>
    <w:rsid w:val="005E2F12"/>
    <w:rsid w:val="005E3943"/>
    <w:rsid w:val="005E3F1D"/>
    <w:rsid w:val="005E404D"/>
    <w:rsid w:val="005E4B22"/>
    <w:rsid w:val="005E5D14"/>
    <w:rsid w:val="005F12DD"/>
    <w:rsid w:val="005F15E0"/>
    <w:rsid w:val="005F2713"/>
    <w:rsid w:val="005F333C"/>
    <w:rsid w:val="005F4E96"/>
    <w:rsid w:val="005F5B0E"/>
    <w:rsid w:val="0060073C"/>
    <w:rsid w:val="0060089E"/>
    <w:rsid w:val="006011BD"/>
    <w:rsid w:val="0060191A"/>
    <w:rsid w:val="0060330A"/>
    <w:rsid w:val="00604213"/>
    <w:rsid w:val="0060530E"/>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28C"/>
    <w:rsid w:val="006707B6"/>
    <w:rsid w:val="00670E1E"/>
    <w:rsid w:val="00670E78"/>
    <w:rsid w:val="0067168B"/>
    <w:rsid w:val="0067363B"/>
    <w:rsid w:val="00673947"/>
    <w:rsid w:val="00677ED3"/>
    <w:rsid w:val="00677FC7"/>
    <w:rsid w:val="0068044F"/>
    <w:rsid w:val="006804AC"/>
    <w:rsid w:val="0068067D"/>
    <w:rsid w:val="00680B77"/>
    <w:rsid w:val="00681154"/>
    <w:rsid w:val="00683B47"/>
    <w:rsid w:val="006850D0"/>
    <w:rsid w:val="00686692"/>
    <w:rsid w:val="006906C1"/>
    <w:rsid w:val="00692D00"/>
    <w:rsid w:val="00693E93"/>
    <w:rsid w:val="00695FAE"/>
    <w:rsid w:val="0069607E"/>
    <w:rsid w:val="006A0652"/>
    <w:rsid w:val="006A20E3"/>
    <w:rsid w:val="006A297C"/>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4138"/>
    <w:rsid w:val="006C4EA0"/>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09E9"/>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2B24"/>
    <w:rsid w:val="0073373B"/>
    <w:rsid w:val="00733B01"/>
    <w:rsid w:val="007350BC"/>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402D"/>
    <w:rsid w:val="007554C4"/>
    <w:rsid w:val="007554D5"/>
    <w:rsid w:val="00755A52"/>
    <w:rsid w:val="00755BA1"/>
    <w:rsid w:val="00756F28"/>
    <w:rsid w:val="00760021"/>
    <w:rsid w:val="0076041E"/>
    <w:rsid w:val="00760760"/>
    <w:rsid w:val="00760B13"/>
    <w:rsid w:val="00761202"/>
    <w:rsid w:val="0076259A"/>
    <w:rsid w:val="00762880"/>
    <w:rsid w:val="00763136"/>
    <w:rsid w:val="007631F5"/>
    <w:rsid w:val="00763617"/>
    <w:rsid w:val="00763FD0"/>
    <w:rsid w:val="00764556"/>
    <w:rsid w:val="00764BED"/>
    <w:rsid w:val="00764F25"/>
    <w:rsid w:val="0076521C"/>
    <w:rsid w:val="00765A81"/>
    <w:rsid w:val="00765C22"/>
    <w:rsid w:val="00766068"/>
    <w:rsid w:val="007662C3"/>
    <w:rsid w:val="00766A12"/>
    <w:rsid w:val="00766CFD"/>
    <w:rsid w:val="00767425"/>
    <w:rsid w:val="007701A4"/>
    <w:rsid w:val="00770BB6"/>
    <w:rsid w:val="00771672"/>
    <w:rsid w:val="00773877"/>
    <w:rsid w:val="007738E7"/>
    <w:rsid w:val="00773FF7"/>
    <w:rsid w:val="0077433C"/>
    <w:rsid w:val="0077548E"/>
    <w:rsid w:val="00776CF1"/>
    <w:rsid w:val="00777ADF"/>
    <w:rsid w:val="00777BA8"/>
    <w:rsid w:val="00781F18"/>
    <w:rsid w:val="00782EE7"/>
    <w:rsid w:val="00783750"/>
    <w:rsid w:val="0078458B"/>
    <w:rsid w:val="00785169"/>
    <w:rsid w:val="00786B71"/>
    <w:rsid w:val="00786CF2"/>
    <w:rsid w:val="00791366"/>
    <w:rsid w:val="007915C6"/>
    <w:rsid w:val="00792B48"/>
    <w:rsid w:val="00793376"/>
    <w:rsid w:val="00796146"/>
    <w:rsid w:val="0079640D"/>
    <w:rsid w:val="00797765"/>
    <w:rsid w:val="00797819"/>
    <w:rsid w:val="00797B62"/>
    <w:rsid w:val="00797BDF"/>
    <w:rsid w:val="007A10EE"/>
    <w:rsid w:val="007A2A7C"/>
    <w:rsid w:val="007A3D15"/>
    <w:rsid w:val="007A477B"/>
    <w:rsid w:val="007A4CA7"/>
    <w:rsid w:val="007A569A"/>
    <w:rsid w:val="007A6356"/>
    <w:rsid w:val="007A66A8"/>
    <w:rsid w:val="007A6903"/>
    <w:rsid w:val="007A6BE4"/>
    <w:rsid w:val="007A6C3B"/>
    <w:rsid w:val="007A7325"/>
    <w:rsid w:val="007A7C2E"/>
    <w:rsid w:val="007B20CA"/>
    <w:rsid w:val="007B2FC3"/>
    <w:rsid w:val="007B3DBD"/>
    <w:rsid w:val="007B4424"/>
    <w:rsid w:val="007B445D"/>
    <w:rsid w:val="007B515F"/>
    <w:rsid w:val="007B5670"/>
    <w:rsid w:val="007B5925"/>
    <w:rsid w:val="007C00FF"/>
    <w:rsid w:val="007C1585"/>
    <w:rsid w:val="007C1A77"/>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4C67"/>
    <w:rsid w:val="007F4ECA"/>
    <w:rsid w:val="007F568C"/>
    <w:rsid w:val="007F5940"/>
    <w:rsid w:val="007F619E"/>
    <w:rsid w:val="007F6DDD"/>
    <w:rsid w:val="00800C2B"/>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4D4"/>
    <w:rsid w:val="0082165C"/>
    <w:rsid w:val="00822155"/>
    <w:rsid w:val="00822A66"/>
    <w:rsid w:val="00822EFC"/>
    <w:rsid w:val="00823F7A"/>
    <w:rsid w:val="00826D9E"/>
    <w:rsid w:val="0082736A"/>
    <w:rsid w:val="00827B5F"/>
    <w:rsid w:val="00827D15"/>
    <w:rsid w:val="00827DBC"/>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10AF"/>
    <w:rsid w:val="00882110"/>
    <w:rsid w:val="00883F1F"/>
    <w:rsid w:val="00884160"/>
    <w:rsid w:val="008845B2"/>
    <w:rsid w:val="0088539B"/>
    <w:rsid w:val="00885416"/>
    <w:rsid w:val="00885CFA"/>
    <w:rsid w:val="008866BA"/>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846"/>
    <w:rsid w:val="008A1859"/>
    <w:rsid w:val="008A190A"/>
    <w:rsid w:val="008A1ABE"/>
    <w:rsid w:val="008A3C21"/>
    <w:rsid w:val="008A5A52"/>
    <w:rsid w:val="008A5FC2"/>
    <w:rsid w:val="008A61ED"/>
    <w:rsid w:val="008A6803"/>
    <w:rsid w:val="008A6AD6"/>
    <w:rsid w:val="008A734A"/>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0EAC"/>
    <w:rsid w:val="008D1070"/>
    <w:rsid w:val="008D1490"/>
    <w:rsid w:val="008D2263"/>
    <w:rsid w:val="008D2481"/>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1DF"/>
    <w:rsid w:val="008F141C"/>
    <w:rsid w:val="008F1505"/>
    <w:rsid w:val="008F1E66"/>
    <w:rsid w:val="008F20E0"/>
    <w:rsid w:val="008F274D"/>
    <w:rsid w:val="008F3549"/>
    <w:rsid w:val="008F3B2C"/>
    <w:rsid w:val="008F4505"/>
    <w:rsid w:val="008F4710"/>
    <w:rsid w:val="008F47E7"/>
    <w:rsid w:val="008F52FA"/>
    <w:rsid w:val="008F702B"/>
    <w:rsid w:val="008F7360"/>
    <w:rsid w:val="0090017B"/>
    <w:rsid w:val="00900B42"/>
    <w:rsid w:val="00901558"/>
    <w:rsid w:val="0090168B"/>
    <w:rsid w:val="00901F0C"/>
    <w:rsid w:val="00902449"/>
    <w:rsid w:val="009025C8"/>
    <w:rsid w:val="00902A90"/>
    <w:rsid w:val="00902CB7"/>
    <w:rsid w:val="00903769"/>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A9E"/>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37122"/>
    <w:rsid w:val="009401C5"/>
    <w:rsid w:val="009406D7"/>
    <w:rsid w:val="009422F7"/>
    <w:rsid w:val="009426AC"/>
    <w:rsid w:val="00942F24"/>
    <w:rsid w:val="00942FFC"/>
    <w:rsid w:val="00943411"/>
    <w:rsid w:val="009434DC"/>
    <w:rsid w:val="009435D5"/>
    <w:rsid w:val="00943685"/>
    <w:rsid w:val="0094391C"/>
    <w:rsid w:val="009440C1"/>
    <w:rsid w:val="00945077"/>
    <w:rsid w:val="0094549B"/>
    <w:rsid w:val="00945A87"/>
    <w:rsid w:val="00947D45"/>
    <w:rsid w:val="0095015B"/>
    <w:rsid w:val="009529F1"/>
    <w:rsid w:val="00952AAE"/>
    <w:rsid w:val="00953B04"/>
    <w:rsid w:val="0095420E"/>
    <w:rsid w:val="009547D3"/>
    <w:rsid w:val="009549A7"/>
    <w:rsid w:val="00957440"/>
    <w:rsid w:val="0095774E"/>
    <w:rsid w:val="00957D13"/>
    <w:rsid w:val="00957E5F"/>
    <w:rsid w:val="00960D95"/>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674A6"/>
    <w:rsid w:val="00972380"/>
    <w:rsid w:val="0097253E"/>
    <w:rsid w:val="00972F05"/>
    <w:rsid w:val="00973DFB"/>
    <w:rsid w:val="00976008"/>
    <w:rsid w:val="00976345"/>
    <w:rsid w:val="00976622"/>
    <w:rsid w:val="00976AA8"/>
    <w:rsid w:val="00976EBD"/>
    <w:rsid w:val="009779C1"/>
    <w:rsid w:val="009808A3"/>
    <w:rsid w:val="0098106C"/>
    <w:rsid w:val="009819E8"/>
    <w:rsid w:val="00981F6F"/>
    <w:rsid w:val="00982452"/>
    <w:rsid w:val="009824E4"/>
    <w:rsid w:val="0098252D"/>
    <w:rsid w:val="00982581"/>
    <w:rsid w:val="00982E47"/>
    <w:rsid w:val="009832B6"/>
    <w:rsid w:val="00983F1F"/>
    <w:rsid w:val="00985AFC"/>
    <w:rsid w:val="0098647D"/>
    <w:rsid w:val="0098654C"/>
    <w:rsid w:val="00986C3E"/>
    <w:rsid w:val="00987D8B"/>
    <w:rsid w:val="0099076B"/>
    <w:rsid w:val="00990BFF"/>
    <w:rsid w:val="00990DCD"/>
    <w:rsid w:val="009932D3"/>
    <w:rsid w:val="00993853"/>
    <w:rsid w:val="0099426F"/>
    <w:rsid w:val="00994B78"/>
    <w:rsid w:val="00995031"/>
    <w:rsid w:val="00995BAD"/>
    <w:rsid w:val="009969AD"/>
    <w:rsid w:val="009975EC"/>
    <w:rsid w:val="009A142A"/>
    <w:rsid w:val="009A18DD"/>
    <w:rsid w:val="009A1D0D"/>
    <w:rsid w:val="009A1E3E"/>
    <w:rsid w:val="009A39C3"/>
    <w:rsid w:val="009A3E03"/>
    <w:rsid w:val="009A403A"/>
    <w:rsid w:val="009A4BFC"/>
    <w:rsid w:val="009A58B2"/>
    <w:rsid w:val="009A7217"/>
    <w:rsid w:val="009B0C2C"/>
    <w:rsid w:val="009B1A74"/>
    <w:rsid w:val="009B2312"/>
    <w:rsid w:val="009B2687"/>
    <w:rsid w:val="009B30A2"/>
    <w:rsid w:val="009B3662"/>
    <w:rsid w:val="009B3B5B"/>
    <w:rsid w:val="009B4756"/>
    <w:rsid w:val="009B5D47"/>
    <w:rsid w:val="009B77DE"/>
    <w:rsid w:val="009C2A41"/>
    <w:rsid w:val="009C317C"/>
    <w:rsid w:val="009C4805"/>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E1E8D"/>
    <w:rsid w:val="009E332C"/>
    <w:rsid w:val="009E3836"/>
    <w:rsid w:val="009E6192"/>
    <w:rsid w:val="009E7E31"/>
    <w:rsid w:val="009F0157"/>
    <w:rsid w:val="009F1AD4"/>
    <w:rsid w:val="009F22A9"/>
    <w:rsid w:val="009F34A7"/>
    <w:rsid w:val="009F6018"/>
    <w:rsid w:val="009F7D0E"/>
    <w:rsid w:val="00A02769"/>
    <w:rsid w:val="00A028AE"/>
    <w:rsid w:val="00A0310D"/>
    <w:rsid w:val="00A04931"/>
    <w:rsid w:val="00A04CE7"/>
    <w:rsid w:val="00A04ED5"/>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011F"/>
    <w:rsid w:val="00A3146C"/>
    <w:rsid w:val="00A320F0"/>
    <w:rsid w:val="00A3296E"/>
    <w:rsid w:val="00A332EC"/>
    <w:rsid w:val="00A3415D"/>
    <w:rsid w:val="00A352B4"/>
    <w:rsid w:val="00A36627"/>
    <w:rsid w:val="00A3792D"/>
    <w:rsid w:val="00A40376"/>
    <w:rsid w:val="00A40BE0"/>
    <w:rsid w:val="00A40E58"/>
    <w:rsid w:val="00A414C5"/>
    <w:rsid w:val="00A415B9"/>
    <w:rsid w:val="00A4269E"/>
    <w:rsid w:val="00A42C9C"/>
    <w:rsid w:val="00A44D0E"/>
    <w:rsid w:val="00A4567B"/>
    <w:rsid w:val="00A45B81"/>
    <w:rsid w:val="00A45BE2"/>
    <w:rsid w:val="00A476BE"/>
    <w:rsid w:val="00A47734"/>
    <w:rsid w:val="00A50040"/>
    <w:rsid w:val="00A5295F"/>
    <w:rsid w:val="00A54387"/>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058"/>
    <w:rsid w:val="00A80E16"/>
    <w:rsid w:val="00A83093"/>
    <w:rsid w:val="00A845D5"/>
    <w:rsid w:val="00A84ECA"/>
    <w:rsid w:val="00A85007"/>
    <w:rsid w:val="00A860B6"/>
    <w:rsid w:val="00A86564"/>
    <w:rsid w:val="00A86B83"/>
    <w:rsid w:val="00A87323"/>
    <w:rsid w:val="00A87DDD"/>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26B7"/>
    <w:rsid w:val="00AA2802"/>
    <w:rsid w:val="00AA35F9"/>
    <w:rsid w:val="00AA3EA7"/>
    <w:rsid w:val="00AA485A"/>
    <w:rsid w:val="00AA6051"/>
    <w:rsid w:val="00AA6CC1"/>
    <w:rsid w:val="00AB044D"/>
    <w:rsid w:val="00AB0B94"/>
    <w:rsid w:val="00AB0F25"/>
    <w:rsid w:val="00AB1864"/>
    <w:rsid w:val="00AB1AE0"/>
    <w:rsid w:val="00AB20DC"/>
    <w:rsid w:val="00AB26EE"/>
    <w:rsid w:val="00AB54F3"/>
    <w:rsid w:val="00AB682D"/>
    <w:rsid w:val="00AC001A"/>
    <w:rsid w:val="00AC03A8"/>
    <w:rsid w:val="00AC0CE2"/>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604B"/>
    <w:rsid w:val="00AF0D44"/>
    <w:rsid w:val="00AF16B1"/>
    <w:rsid w:val="00AF23F5"/>
    <w:rsid w:val="00AF25A2"/>
    <w:rsid w:val="00AF3711"/>
    <w:rsid w:val="00AF5403"/>
    <w:rsid w:val="00AF5DFA"/>
    <w:rsid w:val="00AF5EFF"/>
    <w:rsid w:val="00AF650B"/>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7D"/>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0B2A"/>
    <w:rsid w:val="00B81288"/>
    <w:rsid w:val="00B829D8"/>
    <w:rsid w:val="00B831CE"/>
    <w:rsid w:val="00B83723"/>
    <w:rsid w:val="00B846D6"/>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40F"/>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4EA"/>
    <w:rsid w:val="00C02A80"/>
    <w:rsid w:val="00C035D3"/>
    <w:rsid w:val="00C047CF"/>
    <w:rsid w:val="00C053DB"/>
    <w:rsid w:val="00C0549E"/>
    <w:rsid w:val="00C05578"/>
    <w:rsid w:val="00C06237"/>
    <w:rsid w:val="00C0701E"/>
    <w:rsid w:val="00C1120A"/>
    <w:rsid w:val="00C113B4"/>
    <w:rsid w:val="00C1152B"/>
    <w:rsid w:val="00C1177F"/>
    <w:rsid w:val="00C11AB6"/>
    <w:rsid w:val="00C14082"/>
    <w:rsid w:val="00C14CF9"/>
    <w:rsid w:val="00C155E0"/>
    <w:rsid w:val="00C16A88"/>
    <w:rsid w:val="00C17798"/>
    <w:rsid w:val="00C2225F"/>
    <w:rsid w:val="00C22DD9"/>
    <w:rsid w:val="00C23486"/>
    <w:rsid w:val="00C253B3"/>
    <w:rsid w:val="00C26E1A"/>
    <w:rsid w:val="00C2709F"/>
    <w:rsid w:val="00C27555"/>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6163"/>
    <w:rsid w:val="00C46868"/>
    <w:rsid w:val="00C46F0D"/>
    <w:rsid w:val="00C5090E"/>
    <w:rsid w:val="00C5146F"/>
    <w:rsid w:val="00C51471"/>
    <w:rsid w:val="00C51E21"/>
    <w:rsid w:val="00C542A1"/>
    <w:rsid w:val="00C55642"/>
    <w:rsid w:val="00C56173"/>
    <w:rsid w:val="00C5786C"/>
    <w:rsid w:val="00C57B96"/>
    <w:rsid w:val="00C60896"/>
    <w:rsid w:val="00C60A07"/>
    <w:rsid w:val="00C60CD9"/>
    <w:rsid w:val="00C61C4F"/>
    <w:rsid w:val="00C62893"/>
    <w:rsid w:val="00C62DE2"/>
    <w:rsid w:val="00C62EF2"/>
    <w:rsid w:val="00C63D42"/>
    <w:rsid w:val="00C64070"/>
    <w:rsid w:val="00C64972"/>
    <w:rsid w:val="00C64A27"/>
    <w:rsid w:val="00C657F4"/>
    <w:rsid w:val="00C6668E"/>
    <w:rsid w:val="00C707BD"/>
    <w:rsid w:val="00C71CBE"/>
    <w:rsid w:val="00C72C8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085"/>
    <w:rsid w:val="00CA33B5"/>
    <w:rsid w:val="00CA4008"/>
    <w:rsid w:val="00CA4B29"/>
    <w:rsid w:val="00CA5034"/>
    <w:rsid w:val="00CA570E"/>
    <w:rsid w:val="00CA5C6E"/>
    <w:rsid w:val="00CA662A"/>
    <w:rsid w:val="00CA69D3"/>
    <w:rsid w:val="00CA7606"/>
    <w:rsid w:val="00CA7972"/>
    <w:rsid w:val="00CB0D5B"/>
    <w:rsid w:val="00CB18BA"/>
    <w:rsid w:val="00CB2886"/>
    <w:rsid w:val="00CB2BE1"/>
    <w:rsid w:val="00CB46CE"/>
    <w:rsid w:val="00CB4FE7"/>
    <w:rsid w:val="00CB5A39"/>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5A03"/>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653C"/>
    <w:rsid w:val="00D56683"/>
    <w:rsid w:val="00D569CA"/>
    <w:rsid w:val="00D60817"/>
    <w:rsid w:val="00D60EE9"/>
    <w:rsid w:val="00D618CA"/>
    <w:rsid w:val="00D64CA0"/>
    <w:rsid w:val="00D6589A"/>
    <w:rsid w:val="00D6624D"/>
    <w:rsid w:val="00D66356"/>
    <w:rsid w:val="00D66779"/>
    <w:rsid w:val="00D667E6"/>
    <w:rsid w:val="00D674A0"/>
    <w:rsid w:val="00D676BA"/>
    <w:rsid w:val="00D67861"/>
    <w:rsid w:val="00D679DD"/>
    <w:rsid w:val="00D701AC"/>
    <w:rsid w:val="00D70F04"/>
    <w:rsid w:val="00D714E3"/>
    <w:rsid w:val="00D716FC"/>
    <w:rsid w:val="00D71D62"/>
    <w:rsid w:val="00D72B97"/>
    <w:rsid w:val="00D73DB6"/>
    <w:rsid w:val="00D75002"/>
    <w:rsid w:val="00D75A27"/>
    <w:rsid w:val="00D76D09"/>
    <w:rsid w:val="00D7721B"/>
    <w:rsid w:val="00D801B7"/>
    <w:rsid w:val="00D80FF4"/>
    <w:rsid w:val="00D8183E"/>
    <w:rsid w:val="00D821B0"/>
    <w:rsid w:val="00D82409"/>
    <w:rsid w:val="00D832FF"/>
    <w:rsid w:val="00D8381A"/>
    <w:rsid w:val="00D86656"/>
    <w:rsid w:val="00D90777"/>
    <w:rsid w:val="00D9241C"/>
    <w:rsid w:val="00D9255F"/>
    <w:rsid w:val="00D9434D"/>
    <w:rsid w:val="00D948B0"/>
    <w:rsid w:val="00D94EFE"/>
    <w:rsid w:val="00D963B7"/>
    <w:rsid w:val="00D9741C"/>
    <w:rsid w:val="00D97C4C"/>
    <w:rsid w:val="00DA11F6"/>
    <w:rsid w:val="00DA12F8"/>
    <w:rsid w:val="00DA1391"/>
    <w:rsid w:val="00DA471C"/>
    <w:rsid w:val="00DA4D29"/>
    <w:rsid w:val="00DA6A6D"/>
    <w:rsid w:val="00DA7714"/>
    <w:rsid w:val="00DB435F"/>
    <w:rsid w:val="00DB564A"/>
    <w:rsid w:val="00DB7225"/>
    <w:rsid w:val="00DB7C63"/>
    <w:rsid w:val="00DC02B4"/>
    <w:rsid w:val="00DC176F"/>
    <w:rsid w:val="00DC1CC6"/>
    <w:rsid w:val="00DC1FF9"/>
    <w:rsid w:val="00DC2853"/>
    <w:rsid w:val="00DC3256"/>
    <w:rsid w:val="00DC4643"/>
    <w:rsid w:val="00DC5B8E"/>
    <w:rsid w:val="00DC5C61"/>
    <w:rsid w:val="00DD1625"/>
    <w:rsid w:val="00DD275A"/>
    <w:rsid w:val="00DD6B35"/>
    <w:rsid w:val="00DD6CDA"/>
    <w:rsid w:val="00DE0DC3"/>
    <w:rsid w:val="00DE1CF3"/>
    <w:rsid w:val="00DE1ECF"/>
    <w:rsid w:val="00DE263B"/>
    <w:rsid w:val="00DE2A7B"/>
    <w:rsid w:val="00DE3C06"/>
    <w:rsid w:val="00DE5691"/>
    <w:rsid w:val="00DE5FB1"/>
    <w:rsid w:val="00DF016F"/>
    <w:rsid w:val="00DF34CC"/>
    <w:rsid w:val="00DF36E3"/>
    <w:rsid w:val="00DF389C"/>
    <w:rsid w:val="00DF7633"/>
    <w:rsid w:val="00DF7C83"/>
    <w:rsid w:val="00E004E1"/>
    <w:rsid w:val="00E02202"/>
    <w:rsid w:val="00E0297B"/>
    <w:rsid w:val="00E034B3"/>
    <w:rsid w:val="00E035B6"/>
    <w:rsid w:val="00E03847"/>
    <w:rsid w:val="00E04B67"/>
    <w:rsid w:val="00E05835"/>
    <w:rsid w:val="00E05D6E"/>
    <w:rsid w:val="00E06216"/>
    <w:rsid w:val="00E062F0"/>
    <w:rsid w:val="00E068FF"/>
    <w:rsid w:val="00E06E5F"/>
    <w:rsid w:val="00E111EE"/>
    <w:rsid w:val="00E11EF6"/>
    <w:rsid w:val="00E12B28"/>
    <w:rsid w:val="00E1514E"/>
    <w:rsid w:val="00E17200"/>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65"/>
    <w:rsid w:val="00E36F62"/>
    <w:rsid w:val="00E40867"/>
    <w:rsid w:val="00E408DA"/>
    <w:rsid w:val="00E42D7B"/>
    <w:rsid w:val="00E431C0"/>
    <w:rsid w:val="00E4398D"/>
    <w:rsid w:val="00E445C5"/>
    <w:rsid w:val="00E455D0"/>
    <w:rsid w:val="00E46BAE"/>
    <w:rsid w:val="00E473D9"/>
    <w:rsid w:val="00E50213"/>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A5C"/>
    <w:rsid w:val="00E65575"/>
    <w:rsid w:val="00E6769E"/>
    <w:rsid w:val="00E701D9"/>
    <w:rsid w:val="00E727A5"/>
    <w:rsid w:val="00E745CD"/>
    <w:rsid w:val="00E74950"/>
    <w:rsid w:val="00E74C2F"/>
    <w:rsid w:val="00E75028"/>
    <w:rsid w:val="00E7622C"/>
    <w:rsid w:val="00E77047"/>
    <w:rsid w:val="00E775E7"/>
    <w:rsid w:val="00E7765C"/>
    <w:rsid w:val="00E80D06"/>
    <w:rsid w:val="00E8141C"/>
    <w:rsid w:val="00E82149"/>
    <w:rsid w:val="00E8216F"/>
    <w:rsid w:val="00E83231"/>
    <w:rsid w:val="00E84094"/>
    <w:rsid w:val="00E84258"/>
    <w:rsid w:val="00E84E49"/>
    <w:rsid w:val="00E85313"/>
    <w:rsid w:val="00E85837"/>
    <w:rsid w:val="00E86AD0"/>
    <w:rsid w:val="00E879B7"/>
    <w:rsid w:val="00E91061"/>
    <w:rsid w:val="00E92BBC"/>
    <w:rsid w:val="00E930C9"/>
    <w:rsid w:val="00E93180"/>
    <w:rsid w:val="00E931E8"/>
    <w:rsid w:val="00E9343E"/>
    <w:rsid w:val="00E94465"/>
    <w:rsid w:val="00E9508E"/>
    <w:rsid w:val="00E973B7"/>
    <w:rsid w:val="00EA3B98"/>
    <w:rsid w:val="00EA4329"/>
    <w:rsid w:val="00EA449E"/>
    <w:rsid w:val="00EA4531"/>
    <w:rsid w:val="00EA4AC7"/>
    <w:rsid w:val="00EA62EE"/>
    <w:rsid w:val="00EA6C2C"/>
    <w:rsid w:val="00EB10A0"/>
    <w:rsid w:val="00EB15C4"/>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6EA"/>
    <w:rsid w:val="00EE2A4C"/>
    <w:rsid w:val="00EE42D6"/>
    <w:rsid w:val="00EE43C7"/>
    <w:rsid w:val="00EE4FB6"/>
    <w:rsid w:val="00EE638E"/>
    <w:rsid w:val="00EE6707"/>
    <w:rsid w:val="00EE70AE"/>
    <w:rsid w:val="00EE7CF4"/>
    <w:rsid w:val="00EF09D9"/>
    <w:rsid w:val="00EF169A"/>
    <w:rsid w:val="00EF283A"/>
    <w:rsid w:val="00EF3207"/>
    <w:rsid w:val="00EF32EE"/>
    <w:rsid w:val="00EF3DEB"/>
    <w:rsid w:val="00EF5096"/>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072"/>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226C"/>
    <w:rsid w:val="00F622E2"/>
    <w:rsid w:val="00F637A0"/>
    <w:rsid w:val="00F64568"/>
    <w:rsid w:val="00F64D38"/>
    <w:rsid w:val="00F64FC6"/>
    <w:rsid w:val="00F65C4E"/>
    <w:rsid w:val="00F674E6"/>
    <w:rsid w:val="00F7206A"/>
    <w:rsid w:val="00F739E1"/>
    <w:rsid w:val="00F747A2"/>
    <w:rsid w:val="00F74AD7"/>
    <w:rsid w:val="00F75FFB"/>
    <w:rsid w:val="00F7634E"/>
    <w:rsid w:val="00F76663"/>
    <w:rsid w:val="00F77743"/>
    <w:rsid w:val="00F81173"/>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5B8C"/>
    <w:rsid w:val="00FB6A9A"/>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57CD"/>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4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E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E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56</TotalTime>
  <Pages>1</Pages>
  <Words>1940</Words>
  <Characters>11061</Characters>
  <Application>Microsoft Macintosh Word</Application>
  <DocSecurity>0</DocSecurity>
  <Lines>92</Lines>
  <Paragraphs>25</Paragraphs>
  <ScaleCrop>false</ScaleCrop>
  <Company>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31</cp:revision>
  <cp:lastPrinted>2015-05-15T19:09:00Z</cp:lastPrinted>
  <dcterms:created xsi:type="dcterms:W3CDTF">2015-05-15T19:32:00Z</dcterms:created>
  <dcterms:modified xsi:type="dcterms:W3CDTF">2015-05-16T11:42:00Z</dcterms:modified>
</cp:coreProperties>
</file>