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12" w:rsidRPr="001050D5" w:rsidRDefault="00184112" w:rsidP="00000203">
      <w:pPr>
        <w:pStyle w:val="Session"/>
      </w:pPr>
      <w:r w:rsidRPr="001050D5">
        <w:t xml:space="preserve">Manifestations of the Spirit in Scripture </w:t>
      </w:r>
    </w:p>
    <w:p w:rsidR="00184112" w:rsidRPr="001050D5" w:rsidRDefault="00184112" w:rsidP="00000203">
      <w:pPr>
        <w:pStyle w:val="Lv1-H"/>
      </w:pPr>
      <w:r w:rsidRPr="001050D5">
        <w:t xml:space="preserve">manifestations of the Spirit on the day of Pentecost </w:t>
      </w:r>
    </w:p>
    <w:p w:rsidR="00184112" w:rsidRPr="001050D5" w:rsidRDefault="00184112" w:rsidP="00000203">
      <w:pPr>
        <w:pStyle w:val="Lv2-J"/>
      </w:pPr>
      <w:r w:rsidRPr="001050D5">
        <w:t xml:space="preserve">On the day of Pentecost, 120 intercessors were filled with the Spirit and then experienced the manifestations of the Spirit, which included the sound of rushing wind, tongues of fire resting on each person who spoke in a language that they did not previously know, </w:t>
      </w:r>
      <w:r w:rsidR="00BB374F" w:rsidRPr="001050D5">
        <w:t>etc</w:t>
      </w:r>
      <w:r w:rsidRPr="001050D5">
        <w:t xml:space="preserve">. </w:t>
      </w:r>
    </w:p>
    <w:p w:rsidR="00184112" w:rsidRPr="001050D5" w:rsidRDefault="00184112" w:rsidP="00000203">
      <w:pPr>
        <w:pStyle w:val="Sc2-F"/>
        <w:jc w:val="left"/>
      </w:pPr>
      <w:r w:rsidRPr="001050D5">
        <w:rPr>
          <w:vertAlign w:val="superscript"/>
        </w:rPr>
        <w:t>2</w:t>
      </w:r>
      <w:r w:rsidRPr="001050D5">
        <w:t xml:space="preserve">Suddenly there came a sound from heaven, as of a rushing mighty </w:t>
      </w:r>
      <w:r w:rsidRPr="001050D5">
        <w:rPr>
          <w:u w:val="single"/>
        </w:rPr>
        <w:t>wind</w:t>
      </w:r>
      <w:r w:rsidRPr="001050D5">
        <w:t>, and it filled the whole house…</w:t>
      </w:r>
      <w:r w:rsidRPr="001050D5">
        <w:rPr>
          <w:vertAlign w:val="superscript"/>
        </w:rPr>
        <w:t>3</w:t>
      </w:r>
      <w:r w:rsidRPr="001050D5">
        <w:t xml:space="preserve">There appeared to them divided tongues, as of </w:t>
      </w:r>
      <w:r w:rsidRPr="001050D5">
        <w:rPr>
          <w:u w:val="single"/>
        </w:rPr>
        <w:t>fire</w:t>
      </w:r>
      <w:r w:rsidRPr="001050D5">
        <w:t xml:space="preserve">, and one sat upon each of them. </w:t>
      </w:r>
      <w:r w:rsidRPr="001050D5">
        <w:rPr>
          <w:vertAlign w:val="superscript"/>
        </w:rPr>
        <w:t>4</w:t>
      </w:r>
      <w:r w:rsidRPr="001050D5">
        <w:t>And they were all filled with the Holy Spirit and began to speak with other tongues…</w:t>
      </w:r>
      <w:r w:rsidR="00000203" w:rsidRPr="001050D5">
        <w:t xml:space="preserve">    </w:t>
      </w:r>
      <w:r w:rsidRPr="001050D5">
        <w:rPr>
          <w:vertAlign w:val="superscript"/>
        </w:rPr>
        <w:t>6</w:t>
      </w:r>
      <w:r w:rsidRPr="001050D5">
        <w:t xml:space="preserve">The multitude…were </w:t>
      </w:r>
      <w:r w:rsidRPr="001050D5">
        <w:rPr>
          <w:u w:val="single"/>
        </w:rPr>
        <w:t>confused</w:t>
      </w:r>
      <w:r w:rsidRPr="001050D5">
        <w:t>…</w:t>
      </w:r>
      <w:r w:rsidRPr="001050D5">
        <w:rPr>
          <w:vertAlign w:val="superscript"/>
        </w:rPr>
        <w:t>7</w:t>
      </w:r>
      <w:r w:rsidRPr="001050D5">
        <w:t xml:space="preserve">They were all </w:t>
      </w:r>
      <w:r w:rsidRPr="001050D5">
        <w:rPr>
          <w:u w:val="single"/>
        </w:rPr>
        <w:t>amazed</w:t>
      </w:r>
      <w:r w:rsidRPr="001050D5">
        <w:t xml:space="preserve"> and </w:t>
      </w:r>
      <w:r w:rsidRPr="001050D5">
        <w:rPr>
          <w:u w:val="single"/>
        </w:rPr>
        <w:t>marveled</w:t>
      </w:r>
      <w:r w:rsidRPr="001050D5">
        <w:t>…</w:t>
      </w:r>
      <w:r w:rsidRPr="001050D5">
        <w:rPr>
          <w:vertAlign w:val="superscript"/>
        </w:rPr>
        <w:t>12</w:t>
      </w:r>
      <w:r w:rsidRPr="001050D5">
        <w:t xml:space="preserve">and </w:t>
      </w:r>
      <w:r w:rsidRPr="001050D5">
        <w:rPr>
          <w:u w:val="single"/>
        </w:rPr>
        <w:t>perplexed</w:t>
      </w:r>
      <w:r w:rsidRPr="001050D5">
        <w:t>…</w:t>
      </w:r>
      <w:r w:rsidR="002D170E" w:rsidRPr="001050D5">
        <w:t>”</w:t>
      </w:r>
      <w:r w:rsidR="00000203" w:rsidRPr="001050D5">
        <w:t xml:space="preserve"> </w:t>
      </w:r>
      <w:r w:rsidRPr="001050D5">
        <w:t>(Acts 2:1-1</w:t>
      </w:r>
      <w:r w:rsidR="002D170E" w:rsidRPr="001050D5">
        <w:t>2</w:t>
      </w:r>
      <w:r w:rsidRPr="001050D5">
        <w:t>)</w:t>
      </w:r>
    </w:p>
    <w:p w:rsidR="009976D6" w:rsidRPr="001050D5" w:rsidRDefault="00184112" w:rsidP="00000203">
      <w:pPr>
        <w:pStyle w:val="Lv2-J"/>
      </w:pPr>
      <w:r w:rsidRPr="001050D5">
        <w:t>Those who observed them had various responses. Some were amazed and perplexed</w:t>
      </w:r>
      <w:r w:rsidR="00C30A94" w:rsidRPr="001050D5">
        <w:t>,</w:t>
      </w:r>
      <w:r w:rsidRPr="001050D5">
        <w:t xml:space="preserve"> and others mocked the Spirit’s work. </w:t>
      </w:r>
      <w:r w:rsidR="00BB374F" w:rsidRPr="001050D5">
        <w:t>Today, s</w:t>
      </w:r>
      <w:r w:rsidRPr="001050D5">
        <w:t>ome see the manifestations as the work of the Spirit</w:t>
      </w:r>
      <w:r w:rsidR="00C30A94" w:rsidRPr="001050D5">
        <w:t>,</w:t>
      </w:r>
      <w:r w:rsidRPr="001050D5">
        <w:t xml:space="preserve"> </w:t>
      </w:r>
      <w:r w:rsidR="00C30A94" w:rsidRPr="001050D5">
        <w:t>whereas</w:t>
      </w:r>
      <w:r w:rsidRPr="001050D5">
        <w:t xml:space="preserve"> others </w:t>
      </w:r>
      <w:r w:rsidR="00C30A94" w:rsidRPr="001050D5">
        <w:t>are</w:t>
      </w:r>
      <w:r w:rsidRPr="001050D5">
        <w:t xml:space="preserve"> angry or confused. Many are skeptical, seeing manifestations </w:t>
      </w:r>
      <w:r w:rsidR="00BB374F" w:rsidRPr="001050D5">
        <w:t xml:space="preserve">only </w:t>
      </w:r>
      <w:r w:rsidRPr="001050D5">
        <w:t xml:space="preserve">as fleshly behavior. </w:t>
      </w:r>
    </w:p>
    <w:p w:rsidR="00184112" w:rsidRPr="001050D5" w:rsidRDefault="00184112" w:rsidP="00000203">
      <w:pPr>
        <w:pStyle w:val="Lv2-J"/>
      </w:pPr>
      <w:r w:rsidRPr="001050D5">
        <w:t xml:space="preserve">We </w:t>
      </w:r>
      <w:r w:rsidR="00BB374F" w:rsidRPr="001050D5">
        <w:t xml:space="preserve">do </w:t>
      </w:r>
      <w:r w:rsidRPr="001050D5">
        <w:t xml:space="preserve">recognize that </w:t>
      </w:r>
      <w:r w:rsidR="00BB374F" w:rsidRPr="001050D5">
        <w:t>it is common for there to be f</w:t>
      </w:r>
      <w:r w:rsidRPr="001050D5">
        <w:t>leshly mixture, imitation, or exaggeration</w:t>
      </w:r>
      <w:r w:rsidR="00BB374F" w:rsidRPr="001050D5">
        <w:t xml:space="preserve"> in people </w:t>
      </w:r>
      <w:r w:rsidR="009976D6" w:rsidRPr="001050D5">
        <w:t xml:space="preserve">who </w:t>
      </w:r>
      <w:r w:rsidR="00BB374F" w:rsidRPr="001050D5">
        <w:t>claim to be manifesting und</w:t>
      </w:r>
      <w:r w:rsidR="00CF6080" w:rsidRPr="001050D5">
        <w:t>er the power of the Holy Spirit;</w:t>
      </w:r>
      <w:r w:rsidR="00BB374F" w:rsidRPr="001050D5">
        <w:t xml:space="preserve"> however, the </w:t>
      </w:r>
      <w:r w:rsidR="009976D6" w:rsidRPr="001050D5">
        <w:t xml:space="preserve">presence of a </w:t>
      </w:r>
      <w:r w:rsidR="00BB374F" w:rsidRPr="001050D5">
        <w:t xml:space="preserve">fleshly dimension in some </w:t>
      </w:r>
      <w:r w:rsidRPr="001050D5">
        <w:t xml:space="preserve">does not invalidate the genuine work of the Spirit in others. </w:t>
      </w:r>
    </w:p>
    <w:p w:rsidR="002D170E" w:rsidRPr="001050D5" w:rsidRDefault="00184112" w:rsidP="00000203">
      <w:pPr>
        <w:pStyle w:val="Lv2-J"/>
      </w:pPr>
      <w:r w:rsidRPr="001050D5">
        <w:t xml:space="preserve">Throughout both biblical and church history </w:t>
      </w:r>
      <w:proofErr w:type="gramStart"/>
      <w:r w:rsidRPr="001050D5">
        <w:t>unusual manifestations have been reported</w:t>
      </w:r>
      <w:r w:rsidR="00BE0695" w:rsidRPr="001050D5">
        <w:t xml:space="preserve"> by some</w:t>
      </w:r>
      <w:proofErr w:type="gramEnd"/>
      <w:r w:rsidRPr="001050D5">
        <w:t xml:space="preserve">. </w:t>
      </w:r>
      <w:r w:rsidR="00BE0695" w:rsidRPr="001050D5">
        <w:br/>
      </w:r>
      <w:r w:rsidRPr="001050D5">
        <w:t>For more o</w:t>
      </w:r>
      <w:r w:rsidR="00C30A94" w:rsidRPr="001050D5">
        <w:t>n this see my document entitled</w:t>
      </w:r>
      <w:r w:rsidRPr="001050D5">
        <w:t xml:space="preserve"> </w:t>
      </w:r>
      <w:r w:rsidRPr="001050D5">
        <w:rPr>
          <w:b/>
          <w:i/>
        </w:rPr>
        <w:t>The Manifestations of the Spirit in Church History</w:t>
      </w:r>
      <w:r w:rsidRPr="001050D5">
        <w:t xml:space="preserve">. </w:t>
      </w:r>
    </w:p>
    <w:p w:rsidR="00184112" w:rsidRPr="001050D5" w:rsidRDefault="00184112" w:rsidP="00000203">
      <w:pPr>
        <w:pStyle w:val="Lv1-H"/>
      </w:pPr>
      <w:r w:rsidRPr="001050D5">
        <w:t xml:space="preserve">Manifestations in Scripture </w:t>
      </w:r>
    </w:p>
    <w:p w:rsidR="00184112" w:rsidRPr="001050D5" w:rsidRDefault="00184112" w:rsidP="00000203">
      <w:pPr>
        <w:pStyle w:val="Lv2-J"/>
      </w:pPr>
      <w:r w:rsidRPr="001050D5">
        <w:rPr>
          <w:b/>
          <w:i/>
        </w:rPr>
        <w:t>Falling under the influence of the Spirit</w:t>
      </w:r>
      <w:r w:rsidRPr="001050D5">
        <w:t>: This is often r</w:t>
      </w:r>
      <w:r w:rsidR="007D71B1" w:rsidRPr="001050D5">
        <w:t>eferred to as being slain in the Spirit,</w:t>
      </w:r>
      <w:r w:rsidRPr="001050D5">
        <w:t xml:space="preserve"> or resting in the Spirit, or being overcome in the Spirit. This is the most common manifestation. People feel lightness, often with a sense of joy. Some just lie down to receive more from God, such as emotional or physical healing, deliverance, or impartation of power for ministry. </w:t>
      </w:r>
    </w:p>
    <w:p w:rsidR="00356A13" w:rsidRPr="001050D5" w:rsidRDefault="00184112" w:rsidP="00000203">
      <w:pPr>
        <w:pStyle w:val="Lv3-K"/>
      </w:pPr>
      <w:r w:rsidRPr="001050D5">
        <w:t>In the Bible there are many examples of people who fell as they encountered God’s presence. John fell down in the presence of Jesus’ glory (Rev. 1:17), as did the disciples (Mt. 17:6). The soldiers who arrested Jesus fell to the ground (Jn. 18:6). Saul fell on the road to Damascus when he encountered Jesus’ glory</w:t>
      </w:r>
      <w:hyperlink r:id="rId8" w:history="1"/>
      <w:r w:rsidRPr="001050D5">
        <w:t xml:space="preserve"> at his conversion (Acts 9:4-8). </w:t>
      </w:r>
    </w:p>
    <w:p w:rsidR="00356A13" w:rsidRPr="001050D5" w:rsidRDefault="00184112" w:rsidP="00000203">
      <w:pPr>
        <w:pStyle w:val="Lv3-K"/>
      </w:pPr>
      <w:r w:rsidRPr="001050D5">
        <w:t xml:space="preserve">Ezekiel fell down before the glory of </w:t>
      </w:r>
      <w:r w:rsidR="007D71B1" w:rsidRPr="001050D5">
        <w:t>the Lord (Ezek. 1:28; 3:23; 43:3</w:t>
      </w:r>
      <w:r w:rsidRPr="001050D5">
        <w:t xml:space="preserve">; 44:4). Daniel fell, had no strength, and even passed out, going into a deep sleep (Dan. 8:7-10, 17-18; 10:8-9). He was overwhelmed by God’s presence, having no strength to get up (Dan. 10:9, 17). </w:t>
      </w:r>
    </w:p>
    <w:p w:rsidR="00356A13" w:rsidRPr="001050D5" w:rsidRDefault="00356A13" w:rsidP="00000203">
      <w:pPr>
        <w:pStyle w:val="Lv3-K"/>
        <w:rPr>
          <w:vertAlign w:val="superscript"/>
        </w:rPr>
      </w:pPr>
      <w:r w:rsidRPr="001050D5">
        <w:t xml:space="preserve">God’s glory was manifest in such power that the priests could not function or enter the temple because of God’s glory (2 Chr. 7:1-2). </w:t>
      </w:r>
    </w:p>
    <w:p w:rsidR="00184112" w:rsidRPr="001050D5" w:rsidRDefault="00184112" w:rsidP="00000203">
      <w:pPr>
        <w:pStyle w:val="Sc3-D"/>
        <w:jc w:val="left"/>
      </w:pPr>
      <w:r w:rsidRPr="001050D5">
        <w:rPr>
          <w:vertAlign w:val="superscript"/>
        </w:rPr>
        <w:t>1</w:t>
      </w:r>
      <w:r w:rsidRPr="001050D5">
        <w:t xml:space="preserve">The glory of the Lord filled the temple. </w:t>
      </w:r>
      <w:r w:rsidRPr="001050D5">
        <w:rPr>
          <w:vertAlign w:val="superscript"/>
        </w:rPr>
        <w:t>2</w:t>
      </w:r>
      <w:r w:rsidRPr="001050D5">
        <w:t xml:space="preserve">The </w:t>
      </w:r>
      <w:r w:rsidRPr="001050D5">
        <w:rPr>
          <w:u w:val="single"/>
        </w:rPr>
        <w:t>priests could not enter the house</w:t>
      </w:r>
      <w:r w:rsidRPr="001050D5">
        <w:t>…</w:t>
      </w:r>
      <w:r w:rsidR="007D71B1" w:rsidRPr="001050D5">
        <w:t xml:space="preserve"> </w:t>
      </w:r>
      <w:r w:rsidRPr="001050D5">
        <w:t>because the glory of the Lord had filled the Lord</w:t>
      </w:r>
      <w:r w:rsidR="007D71B1" w:rsidRPr="001050D5">
        <w:t>’</w:t>
      </w:r>
      <w:r w:rsidRPr="001050D5">
        <w:t xml:space="preserve">s house. (2 Chr. 7:1-2) </w:t>
      </w:r>
    </w:p>
    <w:p w:rsidR="002B4E8A" w:rsidRPr="001050D5" w:rsidRDefault="00184112" w:rsidP="00000203">
      <w:pPr>
        <w:pStyle w:val="Lv2-J"/>
      </w:pPr>
      <w:r w:rsidRPr="001050D5">
        <w:rPr>
          <w:b/>
          <w:i/>
        </w:rPr>
        <w:lastRenderedPageBreak/>
        <w:t>Trembling</w:t>
      </w:r>
      <w:r w:rsidRPr="001050D5">
        <w:t xml:space="preserve">: </w:t>
      </w:r>
      <w:r w:rsidR="0066192A" w:rsidRPr="001050D5">
        <w:t>T</w:t>
      </w:r>
      <w:r w:rsidRPr="001050D5">
        <w:t xml:space="preserve">he fear of God fell on the people near Daniel as he received a vision (Dan. 10:7). Daniel trembled in the fear of God (Dan. 8:17-18; 10:7-11), as did the disciples (Mt. 17:6). </w:t>
      </w:r>
    </w:p>
    <w:p w:rsidR="00184112" w:rsidRPr="001050D5" w:rsidRDefault="00184112" w:rsidP="00000203">
      <w:pPr>
        <w:pStyle w:val="Sc2-F"/>
        <w:jc w:val="left"/>
      </w:pPr>
      <w:r w:rsidRPr="001050D5">
        <w:rPr>
          <w:vertAlign w:val="superscript"/>
        </w:rPr>
        <w:t>7</w:t>
      </w:r>
      <w:r w:rsidRPr="001050D5">
        <w:t xml:space="preserve">The men who were with me did not see the vision; but a great </w:t>
      </w:r>
      <w:r w:rsidRPr="001050D5">
        <w:rPr>
          <w:u w:val="single"/>
        </w:rPr>
        <w:t>terror</w:t>
      </w:r>
      <w:r w:rsidRPr="001050D5">
        <w:t xml:space="preserve"> fell upon them, so that they fled… </w:t>
      </w:r>
      <w:r w:rsidRPr="001050D5">
        <w:rPr>
          <w:vertAlign w:val="superscript"/>
        </w:rPr>
        <w:t>8</w:t>
      </w:r>
      <w:r w:rsidRPr="001050D5">
        <w:t>N</w:t>
      </w:r>
      <w:r w:rsidRPr="001050D5">
        <w:rPr>
          <w:u w:val="single"/>
        </w:rPr>
        <w:t>o strength</w:t>
      </w:r>
      <w:r w:rsidRPr="001050D5">
        <w:t xml:space="preserve"> remained in me; for my vigor was turned to frailty in me, and I retained no strength…</w:t>
      </w:r>
      <w:r w:rsidRPr="001050D5">
        <w:rPr>
          <w:vertAlign w:val="superscript"/>
        </w:rPr>
        <w:t>9</w:t>
      </w:r>
      <w:r w:rsidRPr="001050D5">
        <w:t xml:space="preserve">I was in a </w:t>
      </w:r>
      <w:r w:rsidRPr="001050D5">
        <w:rPr>
          <w:u w:val="single"/>
        </w:rPr>
        <w:t>deep sleep</w:t>
      </w:r>
      <w:r w:rsidRPr="001050D5">
        <w:t xml:space="preserve"> on my face, with my face to the ground…</w:t>
      </w:r>
      <w:r w:rsidRPr="001050D5">
        <w:rPr>
          <w:vertAlign w:val="superscript"/>
        </w:rPr>
        <w:t>11</w:t>
      </w:r>
      <w:r w:rsidRPr="001050D5">
        <w:t xml:space="preserve">While he was speaking this word to me, I stood </w:t>
      </w:r>
      <w:r w:rsidRPr="001050D5">
        <w:rPr>
          <w:u w:val="single"/>
        </w:rPr>
        <w:t>trembling</w:t>
      </w:r>
      <w:r w:rsidRPr="001050D5">
        <w:t xml:space="preserve">. (Dan. 10:7-11) </w:t>
      </w:r>
    </w:p>
    <w:p w:rsidR="00184112" w:rsidRPr="001050D5" w:rsidRDefault="00184112" w:rsidP="00000203">
      <w:pPr>
        <w:pStyle w:val="Lv2-J"/>
      </w:pPr>
      <w:r w:rsidRPr="001050D5">
        <w:rPr>
          <w:b/>
          <w:i/>
        </w:rPr>
        <w:t>Shaking</w:t>
      </w:r>
      <w:r w:rsidRPr="001050D5">
        <w:t xml:space="preserve">: </w:t>
      </w:r>
      <w:r w:rsidR="005C4CEC" w:rsidRPr="001050D5">
        <w:t>S</w:t>
      </w:r>
      <w:r w:rsidRPr="001050D5">
        <w:t>ome shake, slightly or violently. Q</w:t>
      </w:r>
      <w:r w:rsidR="00AC2A1B" w:rsidRPr="001050D5">
        <w:t>uakers were known for this and thus</w:t>
      </w:r>
      <w:r w:rsidRPr="001050D5">
        <w:t xml:space="preserve"> received their name. There are many examples in Scripture of those who shook or trembled in the fear of </w:t>
      </w:r>
      <w:r w:rsidR="00AC2A1B" w:rsidRPr="001050D5">
        <w:t>the Lord</w:t>
      </w:r>
      <w:r w:rsidRPr="001050D5">
        <w:t>. When Moses received the Ten Commandments, the people shook, along w</w:t>
      </w:r>
      <w:r w:rsidR="00AC2A1B" w:rsidRPr="001050D5">
        <w:t>ith the mountain (Ex. 19:16-18)!</w:t>
      </w:r>
      <w:r w:rsidRPr="001050D5">
        <w:t xml:space="preserve"> Sometimes even buildings shook in God’s presence (Acts 4:31; Isa. 6:4). </w:t>
      </w:r>
    </w:p>
    <w:p w:rsidR="00184112" w:rsidRPr="001050D5" w:rsidRDefault="00184112" w:rsidP="00000203">
      <w:pPr>
        <w:pStyle w:val="Lv2-J"/>
      </w:pPr>
      <w:r w:rsidRPr="001050D5">
        <w:rPr>
          <w:b/>
          <w:i/>
        </w:rPr>
        <w:t>Speechless</w:t>
      </w:r>
      <w:r w:rsidRPr="001050D5">
        <w:t xml:space="preserve">: Daniel was speechless </w:t>
      </w:r>
      <w:r w:rsidR="00AC2A1B" w:rsidRPr="001050D5">
        <w:t>as a result</w:t>
      </w:r>
      <w:r w:rsidRPr="001050D5">
        <w:t xml:space="preserve"> of his encounter with God (Dan. 10:15-19). Some have an inability to talk because of losing the physical ability or mental concentration to speak. They may be conscious but </w:t>
      </w:r>
      <w:r w:rsidR="00AC2A1B" w:rsidRPr="001050D5">
        <w:t>unable to</w:t>
      </w:r>
      <w:r w:rsidRPr="001050D5">
        <w:t xml:space="preserve"> talk for a period of time (Ezek. 3:26; Lk</w:t>
      </w:r>
      <w:r w:rsidR="00AC2A1B" w:rsidRPr="001050D5">
        <w:t>.</w:t>
      </w:r>
      <w:r w:rsidRPr="001050D5">
        <w:t xml:space="preserve"> 1:22).</w:t>
      </w:r>
    </w:p>
    <w:p w:rsidR="00184112" w:rsidRPr="001050D5" w:rsidRDefault="00184112" w:rsidP="00000203">
      <w:pPr>
        <w:pStyle w:val="Sc2-F"/>
        <w:jc w:val="left"/>
      </w:pPr>
      <w:r w:rsidRPr="001050D5">
        <w:rPr>
          <w:vertAlign w:val="superscript"/>
        </w:rPr>
        <w:t>26</w:t>
      </w:r>
      <w:r w:rsidR="001D7F99" w:rsidRPr="001050D5">
        <w:t>“</w:t>
      </w:r>
      <w:r w:rsidR="001D7F99" w:rsidRPr="001050D5">
        <w:rPr>
          <w:u w:val="single"/>
        </w:rPr>
        <w:t xml:space="preserve">I </w:t>
      </w:r>
      <w:r w:rsidRPr="001050D5">
        <w:rPr>
          <w:u w:val="single"/>
        </w:rPr>
        <w:t>will make</w:t>
      </w:r>
      <w:r w:rsidRPr="001050D5">
        <w:t xml:space="preserve"> your tongue cling to the roof of your mouth so you shall be </w:t>
      </w:r>
      <w:r w:rsidRPr="001050D5">
        <w:rPr>
          <w:u w:val="single"/>
        </w:rPr>
        <w:t>mute</w:t>
      </w:r>
      <w:r w:rsidR="001D7F99" w:rsidRPr="001050D5">
        <w:t>.”</w:t>
      </w:r>
      <w:r w:rsidRPr="001050D5">
        <w:t xml:space="preserve"> (Ezek. 3:26) </w:t>
      </w:r>
    </w:p>
    <w:p w:rsidR="002F4F40" w:rsidRPr="001050D5" w:rsidRDefault="00184112" w:rsidP="00000203">
      <w:pPr>
        <w:pStyle w:val="Lv2-J"/>
      </w:pPr>
      <w:r w:rsidRPr="001050D5">
        <w:rPr>
          <w:b/>
          <w:i/>
        </w:rPr>
        <w:t>Weeping</w:t>
      </w:r>
      <w:r w:rsidRPr="001050D5">
        <w:t>:</w:t>
      </w:r>
      <w:r w:rsidRPr="001050D5">
        <w:rPr>
          <w:b/>
          <w:i/>
        </w:rPr>
        <w:t xml:space="preserve"> </w:t>
      </w:r>
      <w:r w:rsidR="001D7F99" w:rsidRPr="001050D5">
        <w:t xml:space="preserve">Many have tears of joy </w:t>
      </w:r>
      <w:r w:rsidRPr="001050D5">
        <w:t>or the ten</w:t>
      </w:r>
      <w:r w:rsidR="001D7F99" w:rsidRPr="001050D5">
        <w:t>derness of feeling loved by God</w:t>
      </w:r>
      <w:r w:rsidRPr="001050D5">
        <w:t xml:space="preserve"> or love for God, or </w:t>
      </w:r>
      <w:r w:rsidR="001D7F99" w:rsidRPr="001050D5">
        <w:t xml:space="preserve">they </w:t>
      </w:r>
      <w:r w:rsidRPr="001050D5">
        <w:t xml:space="preserve">weep in repentance or mourning over sin or spiritual dullness (2 Chr. 34:27; Hos. 12:4; Mt. 26:75; Lk. 19:41; Rom. 2:4; 2 Cor. 7:10; Rev. 5:4). Some weep as the result of an inner healing and others because of a burden in intercession (Heb 5:7). </w:t>
      </w:r>
    </w:p>
    <w:p w:rsidR="00184112" w:rsidRPr="001050D5" w:rsidRDefault="00184112" w:rsidP="00000203">
      <w:pPr>
        <w:pStyle w:val="Lv2-J"/>
      </w:pPr>
      <w:r w:rsidRPr="001050D5">
        <w:rPr>
          <w:b/>
          <w:i/>
        </w:rPr>
        <w:t>Tra</w:t>
      </w:r>
      <w:r w:rsidR="001D7F99" w:rsidRPr="001050D5">
        <w:rPr>
          <w:b/>
          <w:i/>
        </w:rPr>
        <w:t>n</w:t>
      </w:r>
      <w:r w:rsidRPr="001050D5">
        <w:rPr>
          <w:b/>
          <w:i/>
        </w:rPr>
        <w:t>ces</w:t>
      </w:r>
      <w:r w:rsidRPr="001050D5">
        <w:t>: Peter and Paul fell into trances, al</w:t>
      </w:r>
      <w:r w:rsidR="001D7F99" w:rsidRPr="001050D5">
        <w:t>lowing them to see and hear in</w:t>
      </w:r>
      <w:r w:rsidRPr="001050D5">
        <w:t xml:space="preserve"> the spirit world (</w:t>
      </w:r>
      <w:hyperlink r:id="rId9" w:history="1">
        <w:r w:rsidRPr="001050D5">
          <w:rPr>
            <w:rStyle w:val="Hyperlink"/>
            <w:color w:val="auto"/>
            <w:szCs w:val="24"/>
            <w:u w:val="none"/>
          </w:rPr>
          <w:t>Acts 10:10</w:t>
        </w:r>
      </w:hyperlink>
      <w:r w:rsidR="001D7F99" w:rsidRPr="001050D5">
        <w:t xml:space="preserve">; </w:t>
      </w:r>
      <w:hyperlink r:id="rId10" w:history="1">
        <w:r w:rsidRPr="001050D5">
          <w:rPr>
            <w:rStyle w:val="Hyperlink"/>
            <w:color w:val="auto"/>
            <w:szCs w:val="24"/>
            <w:u w:val="none"/>
          </w:rPr>
          <w:t>22:1</w:t>
        </w:r>
      </w:hyperlink>
      <w:r w:rsidRPr="001050D5">
        <w:t>7). Balaam fell into a trance</w:t>
      </w:r>
      <w:r w:rsidR="001D7F99" w:rsidRPr="001050D5">
        <w:t>—he</w:t>
      </w:r>
      <w:r w:rsidRPr="001050D5">
        <w:t xml:space="preserve"> received an open vision (Num. 24:3-4). </w:t>
      </w:r>
    </w:p>
    <w:p w:rsidR="00184112" w:rsidRPr="001050D5" w:rsidRDefault="00184112" w:rsidP="00000203">
      <w:pPr>
        <w:pStyle w:val="Lv2-J"/>
      </w:pPr>
      <w:r w:rsidRPr="001050D5">
        <w:t>“</w:t>
      </w:r>
      <w:r w:rsidRPr="001050D5">
        <w:rPr>
          <w:b/>
          <w:i/>
        </w:rPr>
        <w:t>Pockets of power</w:t>
      </w:r>
      <w:r w:rsidRPr="001050D5">
        <w:t xml:space="preserve">”: </w:t>
      </w:r>
      <w:r w:rsidR="000F5B99" w:rsidRPr="001050D5">
        <w:t>T</w:t>
      </w:r>
      <w:r w:rsidRPr="001050D5">
        <w:t xml:space="preserve">he report of small “pockets” of heightened activity of the Spirit is common in times of revival. When people walk into a specific area like this, they experience the Spirit’s presence in an intensified way. They may fall, </w:t>
      </w:r>
      <w:r w:rsidR="000F5B99" w:rsidRPr="001050D5">
        <w:t xml:space="preserve">laugh, shake, cry, or receive </w:t>
      </w:r>
      <w:r w:rsidRPr="001050D5">
        <w:t>healing. An example of this dynamic occurred when Saul and his men went near a group of prophets (1 Sam. 19). When they came near the proph</w:t>
      </w:r>
      <w:r w:rsidR="000F5B99" w:rsidRPr="001050D5">
        <w:t>ets, the Spirit came on Saul’</w:t>
      </w:r>
      <w:r w:rsidRPr="001050D5">
        <w:t>s men and they also prophesied. When Saul sent more men, they prophesied. Saul sent a third group who also prophesied (19:20-21). Finally Saul went</w:t>
      </w:r>
      <w:r w:rsidR="000F5B99" w:rsidRPr="001050D5">
        <w:t>,</w:t>
      </w:r>
      <w:r w:rsidRPr="001050D5">
        <w:t xml:space="preserve"> and the Spirit came on him, and he </w:t>
      </w:r>
      <w:r w:rsidR="000F5B99" w:rsidRPr="001050D5">
        <w:t xml:space="preserve">too </w:t>
      </w:r>
      <w:r w:rsidRPr="001050D5">
        <w:t xml:space="preserve">prophesied (19:22-24). </w:t>
      </w:r>
    </w:p>
    <w:p w:rsidR="00184112" w:rsidRPr="001050D5" w:rsidRDefault="00184112" w:rsidP="00000203">
      <w:pPr>
        <w:pStyle w:val="Lv2-J"/>
      </w:pPr>
      <w:r w:rsidRPr="001050D5">
        <w:rPr>
          <w:b/>
          <w:i/>
        </w:rPr>
        <w:t>Fire</w:t>
      </w:r>
      <w:r w:rsidRPr="001050D5">
        <w:t>:</w:t>
      </w:r>
      <w:r w:rsidRPr="001050D5">
        <w:rPr>
          <w:b/>
          <w:i/>
        </w:rPr>
        <w:t xml:space="preserve"> </w:t>
      </w:r>
      <w:r w:rsidRPr="001050D5">
        <w:t>The believers in the upper room saw fire resting on each person (Acts 2:3). God’s fire fell from the sky in the Old Testament (</w:t>
      </w:r>
      <w:hyperlink r:id="rId11" w:history="1">
        <w:r w:rsidRPr="001050D5">
          <w:rPr>
            <w:rStyle w:val="Hyperlink"/>
            <w:color w:val="auto"/>
            <w:u w:val="none"/>
          </w:rPr>
          <w:t>Lev. 9:24</w:t>
        </w:r>
      </w:hyperlink>
      <w:r w:rsidRPr="001050D5">
        <w:t xml:space="preserve">; </w:t>
      </w:r>
      <w:hyperlink r:id="rId12" w:history="1">
        <w:r w:rsidRPr="001050D5">
          <w:rPr>
            <w:rStyle w:val="Hyperlink"/>
            <w:color w:val="auto"/>
            <w:u w:val="none"/>
          </w:rPr>
          <w:t>1 Kgs. 18:38</w:t>
        </w:r>
      </w:hyperlink>
      <w:r w:rsidRPr="001050D5">
        <w:t xml:space="preserve">; </w:t>
      </w:r>
      <w:hyperlink r:id="rId13" w:history="1">
        <w:r w:rsidRPr="001050D5">
          <w:rPr>
            <w:rStyle w:val="Hyperlink"/>
            <w:color w:val="auto"/>
            <w:u w:val="none"/>
          </w:rPr>
          <w:t>1 Chr. 21:26</w:t>
        </w:r>
      </w:hyperlink>
      <w:r w:rsidRPr="001050D5">
        <w:t xml:space="preserve">). In the end times there will be signs of blood, fire, and smoke (Joel 2:30-31). Fire will come from the sky in the first, second, third, and sixth trumpets and fourth bowl (Rev. 8:5-10; 9:17-18; 16:8). The two witnesses and the False Prophet will call fire from heaven (Rev. 11:5; 13:13). </w:t>
      </w:r>
    </w:p>
    <w:p w:rsidR="00184112" w:rsidRPr="001050D5" w:rsidRDefault="00184112" w:rsidP="00000203">
      <w:pPr>
        <w:pStyle w:val="Sc2-F"/>
        <w:jc w:val="left"/>
      </w:pPr>
      <w:r w:rsidRPr="001050D5">
        <w:rPr>
          <w:vertAlign w:val="superscript"/>
        </w:rPr>
        <w:t>19</w:t>
      </w:r>
      <w:r w:rsidR="00E129F0" w:rsidRPr="001050D5">
        <w:t xml:space="preserve">“I </w:t>
      </w:r>
      <w:r w:rsidRPr="001050D5">
        <w:t>will show…</w:t>
      </w:r>
      <w:r w:rsidRPr="001050D5">
        <w:rPr>
          <w:u w:val="single"/>
        </w:rPr>
        <w:t>signs</w:t>
      </w:r>
      <w:r w:rsidRPr="001050D5">
        <w:t xml:space="preserve"> in the earth beneath: </w:t>
      </w:r>
      <w:r w:rsidRPr="001050D5">
        <w:rPr>
          <w:u w:val="single"/>
        </w:rPr>
        <w:t>blood</w:t>
      </w:r>
      <w:r w:rsidRPr="001050D5">
        <w:t xml:space="preserve"> and </w:t>
      </w:r>
      <w:r w:rsidRPr="001050D5">
        <w:rPr>
          <w:u w:val="single"/>
        </w:rPr>
        <w:t>fire</w:t>
      </w:r>
      <w:r w:rsidRPr="001050D5">
        <w:t xml:space="preserve"> and vapor of </w:t>
      </w:r>
      <w:r w:rsidRPr="001050D5">
        <w:rPr>
          <w:u w:val="single"/>
        </w:rPr>
        <w:t>smoke</w:t>
      </w:r>
      <w:r w:rsidR="007D14AF" w:rsidRPr="001050D5">
        <w:t>.</w:t>
      </w:r>
      <w:r w:rsidR="00E129F0" w:rsidRPr="001050D5">
        <w:t>”</w:t>
      </w:r>
      <w:r w:rsidRPr="001050D5">
        <w:t xml:space="preserve"> (Acts 2:19) </w:t>
      </w:r>
    </w:p>
    <w:p w:rsidR="002D170E" w:rsidRPr="001050D5" w:rsidRDefault="002D170E" w:rsidP="002D170E">
      <w:pPr>
        <w:pStyle w:val="Lv2-J"/>
      </w:pPr>
      <w:r w:rsidRPr="001050D5">
        <w:rPr>
          <w:b/>
          <w:i/>
        </w:rPr>
        <w:t xml:space="preserve"> </w:t>
      </w:r>
      <w:r w:rsidRPr="001050D5">
        <w:t>“</w:t>
      </w:r>
      <w:r w:rsidRPr="001050D5">
        <w:rPr>
          <w:b/>
          <w:i/>
        </w:rPr>
        <w:t>Drunk in the Spirit</w:t>
      </w:r>
      <w:r w:rsidRPr="001050D5">
        <w:t xml:space="preserve">”: Those who were filled with the Spirit appeared as drunk to </w:t>
      </w:r>
      <w:r w:rsidR="0022486D" w:rsidRPr="001050D5">
        <w:t xml:space="preserve">the unbelievers who saw them </w:t>
      </w:r>
      <w:r w:rsidRPr="001050D5">
        <w:t xml:space="preserve">(Acts 2:15). </w:t>
      </w:r>
      <w:r w:rsidR="002F4F40" w:rsidRPr="001050D5">
        <w:t xml:space="preserve">This </w:t>
      </w:r>
      <w:r w:rsidR="0022486D" w:rsidRPr="001050D5">
        <w:t xml:space="preserve">was a rare </w:t>
      </w:r>
      <w:r w:rsidR="002F4F40" w:rsidRPr="001050D5">
        <w:t xml:space="preserve">sign that </w:t>
      </w:r>
      <w:r w:rsidR="00D3066C" w:rsidRPr="001050D5">
        <w:t xml:space="preserve">was meant to </w:t>
      </w:r>
      <w:r w:rsidR="002F4F40" w:rsidRPr="001050D5">
        <w:t xml:space="preserve">result in people </w:t>
      </w:r>
      <w:r w:rsidR="0022486D" w:rsidRPr="001050D5">
        <w:t>coming to salvation</w:t>
      </w:r>
      <w:r w:rsidRPr="001050D5">
        <w:t xml:space="preserve">! </w:t>
      </w:r>
      <w:r w:rsidR="0022486D" w:rsidRPr="001050D5">
        <w:t xml:space="preserve">Some misapply </w:t>
      </w:r>
      <w:r w:rsidR="00D3066C" w:rsidRPr="001050D5">
        <w:t xml:space="preserve">this sign by promoting </w:t>
      </w:r>
      <w:r w:rsidR="002A5302" w:rsidRPr="001050D5">
        <w:t xml:space="preserve">it </w:t>
      </w:r>
      <w:r w:rsidR="00743F6A" w:rsidRPr="001050D5">
        <w:t xml:space="preserve">in </w:t>
      </w:r>
      <w:r w:rsidR="002A5302" w:rsidRPr="001050D5">
        <w:t>the hope</w:t>
      </w:r>
      <w:r w:rsidR="00743F6A" w:rsidRPr="001050D5">
        <w:t xml:space="preserve"> that it will o</w:t>
      </w:r>
      <w:r w:rsidR="0022486D" w:rsidRPr="001050D5">
        <w:t xml:space="preserve">ccur </w:t>
      </w:r>
      <w:r w:rsidR="002A5302" w:rsidRPr="001050D5">
        <w:t xml:space="preserve">regularly </w:t>
      </w:r>
      <w:r w:rsidR="00D3066C" w:rsidRPr="001050D5">
        <w:t>in their meetings</w:t>
      </w:r>
      <w:r w:rsidR="00743F6A" w:rsidRPr="001050D5">
        <w:t xml:space="preserve">—they cultivate a “culture of manifestations” instead of allowing them to happen occasionally as a sign that results in unbelievers coming to the Lord.  </w:t>
      </w:r>
      <w:r w:rsidR="00D3066C" w:rsidRPr="001050D5">
        <w:t xml:space="preserve">  </w:t>
      </w:r>
    </w:p>
    <w:p w:rsidR="00184112" w:rsidRPr="001050D5" w:rsidRDefault="00184112" w:rsidP="00000203">
      <w:pPr>
        <w:pStyle w:val="Lv1-H"/>
      </w:pPr>
      <w:r w:rsidRPr="001050D5">
        <w:t>Manifestations not specifically recorded in Scripture</w:t>
      </w:r>
    </w:p>
    <w:p w:rsidR="00184112" w:rsidRPr="001050D5" w:rsidRDefault="00184112" w:rsidP="00000203">
      <w:pPr>
        <w:pStyle w:val="Lv2-J"/>
      </w:pPr>
      <w:r w:rsidRPr="001050D5">
        <w:t xml:space="preserve">The Bible does not record all the possible experiences that the Spirit gives. It records examples of experiences that point to broader categories that are typical of how the Spirit works. John wrote of this principle, explaining that </w:t>
      </w:r>
      <w:r w:rsidR="00B832F6" w:rsidRPr="001050D5">
        <w:t xml:space="preserve">not </w:t>
      </w:r>
      <w:r w:rsidRPr="001050D5">
        <w:t>all the works of Jesus were recorded in Scripture (</w:t>
      </w:r>
      <w:hyperlink r:id="rId14" w:history="1">
        <w:r w:rsidRPr="001050D5">
          <w:rPr>
            <w:rStyle w:val="Hyperlink"/>
            <w:color w:val="auto"/>
            <w:u w:val="none"/>
          </w:rPr>
          <w:t>Jn. 21:25</w:t>
        </w:r>
      </w:hyperlink>
      <w:r w:rsidRPr="001050D5">
        <w:t xml:space="preserve">). Manifestations that are </w:t>
      </w:r>
      <w:r w:rsidRPr="001050D5">
        <w:rPr>
          <w:i/>
        </w:rPr>
        <w:t>not</w:t>
      </w:r>
      <w:r w:rsidRPr="001050D5">
        <w:t xml:space="preserve"> </w:t>
      </w:r>
      <w:r w:rsidR="0005534D" w:rsidRPr="001050D5">
        <w:t>recorded</w:t>
      </w:r>
      <w:r w:rsidRPr="001050D5">
        <w:t xml:space="preserve"> in Scripture do</w:t>
      </w:r>
      <w:r w:rsidR="0005534D" w:rsidRPr="001050D5">
        <w:t xml:space="preserve"> not necessarily contradict those that </w:t>
      </w:r>
      <w:r w:rsidR="0005534D" w:rsidRPr="001050D5">
        <w:rPr>
          <w:i/>
        </w:rPr>
        <w:t>are</w:t>
      </w:r>
      <w:r w:rsidR="0005534D" w:rsidRPr="001050D5">
        <w:t xml:space="preserve"> recorded</w:t>
      </w:r>
      <w:r w:rsidRPr="001050D5">
        <w:t xml:space="preserve">! Some are an expansion of the things Jesus did which </w:t>
      </w:r>
      <w:r w:rsidRPr="001050D5">
        <w:rPr>
          <w:i/>
        </w:rPr>
        <w:t>were</w:t>
      </w:r>
      <w:r w:rsidRPr="001050D5">
        <w:t xml:space="preserve"> </w:t>
      </w:r>
      <w:r w:rsidR="0005534D" w:rsidRPr="001050D5">
        <w:t>recorded</w:t>
      </w:r>
      <w:r w:rsidRPr="001050D5">
        <w:t xml:space="preserve"> in Scripture. </w:t>
      </w:r>
    </w:p>
    <w:p w:rsidR="00184112" w:rsidRPr="001050D5" w:rsidRDefault="00184112" w:rsidP="00000203">
      <w:pPr>
        <w:pStyle w:val="Lv2-J"/>
      </w:pPr>
      <w:r w:rsidRPr="001050D5">
        <w:t xml:space="preserve">As long as manifestations do not </w:t>
      </w:r>
      <w:r w:rsidR="002A5302" w:rsidRPr="001050D5">
        <w:t xml:space="preserve">dishonor </w:t>
      </w:r>
      <w:r w:rsidR="00BE0695" w:rsidRPr="001050D5">
        <w:t xml:space="preserve">or </w:t>
      </w:r>
      <w:r w:rsidRPr="001050D5">
        <w:t>contradict the purpose of Scripture</w:t>
      </w:r>
      <w:r w:rsidR="002B091A" w:rsidRPr="001050D5">
        <w:t>,</w:t>
      </w:r>
      <w:r w:rsidRPr="001050D5">
        <w:t xml:space="preserve"> they should not automatically be disregarded as non-biblical. Some wrongly conclude that all manifestations are non-biblical unless </w:t>
      </w:r>
      <w:r w:rsidR="002B091A" w:rsidRPr="001050D5">
        <w:t>they</w:t>
      </w:r>
      <w:r w:rsidRPr="001050D5">
        <w:t xml:space="preserve"> can find an </w:t>
      </w:r>
      <w:r w:rsidRPr="001050D5">
        <w:rPr>
          <w:i/>
        </w:rPr>
        <w:t>exact</w:t>
      </w:r>
      <w:r w:rsidRPr="001050D5">
        <w:t xml:space="preserve"> description of it in the Bible. </w:t>
      </w:r>
      <w:r w:rsidR="002B091A" w:rsidRPr="001050D5">
        <w:t>However, in the realm of healing, w</w:t>
      </w:r>
      <w:r w:rsidRPr="001050D5">
        <w:t xml:space="preserve">e do not conclude that God can heal only diseases mentioned in Scripture. </w:t>
      </w:r>
    </w:p>
    <w:p w:rsidR="002746B8" w:rsidRPr="001050D5" w:rsidRDefault="002746B8" w:rsidP="00000203">
      <w:pPr>
        <w:pStyle w:val="Lv2-J"/>
      </w:pPr>
      <w:r w:rsidRPr="001050D5">
        <w:t>We cannot assume that manifestations are false because we do not find an exact biblical description for each experience. Why? Because it was not necessarily the purpose of the biblical writers to provide a comprehensive list of the manifestations of the Holy Spirit.</w:t>
      </w:r>
    </w:p>
    <w:p w:rsidR="00184112" w:rsidRPr="001050D5" w:rsidRDefault="00311C7D" w:rsidP="00000203">
      <w:pPr>
        <w:pStyle w:val="Lv2-J"/>
      </w:pPr>
      <w:r w:rsidRPr="001050D5">
        <w:t>Manifestation</w:t>
      </w:r>
      <w:r w:rsidR="002746B8" w:rsidRPr="001050D5">
        <w:t>s</w:t>
      </w:r>
      <w:r w:rsidRPr="001050D5">
        <w:t xml:space="preserve"> </w:t>
      </w:r>
      <w:r w:rsidR="002746B8" w:rsidRPr="001050D5">
        <w:t xml:space="preserve">today </w:t>
      </w:r>
      <w:r w:rsidRPr="001050D5">
        <w:t xml:space="preserve">must be in </w:t>
      </w:r>
      <w:r w:rsidR="002746B8" w:rsidRPr="001050D5">
        <w:t xml:space="preserve">clear </w:t>
      </w:r>
      <w:r w:rsidR="00184112" w:rsidRPr="001050D5">
        <w:t xml:space="preserve">accordance with biblical precedents and principles. The Spirit </w:t>
      </w:r>
      <w:r w:rsidR="002A5302" w:rsidRPr="001050D5">
        <w:t>works in ways</w:t>
      </w:r>
      <w:r w:rsidR="00184112" w:rsidRPr="001050D5">
        <w:t xml:space="preserve"> that are in agreement with His character and principles seen in the Bible. </w:t>
      </w:r>
    </w:p>
    <w:p w:rsidR="002746B8" w:rsidRPr="001050D5" w:rsidRDefault="00184112" w:rsidP="00000203">
      <w:pPr>
        <w:pStyle w:val="Lv2-J"/>
      </w:pPr>
      <w:r w:rsidRPr="001050D5">
        <w:t xml:space="preserve">The principle is that whatever manifestation is not disallowed in Scripture or contradictory to Scripture </w:t>
      </w:r>
      <w:r w:rsidRPr="001050D5">
        <w:rPr>
          <w:i/>
        </w:rPr>
        <w:t xml:space="preserve">is </w:t>
      </w:r>
      <w:r w:rsidR="005D1E69" w:rsidRPr="001050D5">
        <w:rPr>
          <w:i/>
        </w:rPr>
        <w:t>permissible</w:t>
      </w:r>
      <w:r w:rsidRPr="001050D5">
        <w:t xml:space="preserve"> as long it bears godly fruit in the lives of those who experience it. This is not contradictory to</w:t>
      </w:r>
      <w:r w:rsidR="005D1E69" w:rsidRPr="001050D5">
        <w:t xml:space="preserve"> the principle of</w:t>
      </w:r>
      <w:r w:rsidRPr="001050D5">
        <w:t xml:space="preserve"> </w:t>
      </w:r>
      <w:r w:rsidRPr="001050D5">
        <w:rPr>
          <w:i/>
        </w:rPr>
        <w:t xml:space="preserve">sola scriptura </w:t>
      </w:r>
      <w:r w:rsidRPr="001050D5">
        <w:t>(Scripture alone)</w:t>
      </w:r>
      <w:r w:rsidR="005D1E69" w:rsidRPr="001050D5">
        <w:t>,</w:t>
      </w:r>
      <w:r w:rsidRPr="001050D5">
        <w:t xml:space="preserve"> because it upholds the purposes of God as set forth in Scripture. We are not required to proof-text every manifestation. </w:t>
      </w:r>
    </w:p>
    <w:p w:rsidR="00184112" w:rsidRPr="001050D5" w:rsidRDefault="00184112" w:rsidP="00000203">
      <w:pPr>
        <w:pStyle w:val="Lv2-J"/>
      </w:pPr>
      <w:r w:rsidRPr="001050D5">
        <w:t xml:space="preserve">Because some manifestations are in Scripture, they are repeatable, yet without necessarily being normative. We are not to teach these manifestations as the “main and plain” commandments of Scripture. We are not to teach these as something all must do to be a mature believer. </w:t>
      </w:r>
    </w:p>
    <w:p w:rsidR="00184112" w:rsidRPr="001050D5" w:rsidRDefault="00184112" w:rsidP="00000203">
      <w:pPr>
        <w:pStyle w:val="Lv1-H"/>
      </w:pPr>
      <w:r w:rsidRPr="001050D5">
        <w:t xml:space="preserve">Purposes OF The Manifestations of the Holy Spirit </w:t>
      </w:r>
    </w:p>
    <w:p w:rsidR="00184112" w:rsidRPr="001050D5" w:rsidRDefault="00184112" w:rsidP="00000203">
      <w:pPr>
        <w:pStyle w:val="Lv2-J"/>
      </w:pPr>
      <w:r w:rsidRPr="001050D5">
        <w:rPr>
          <w:b/>
          <w:i/>
        </w:rPr>
        <w:t>The fruit of manifestations</w:t>
      </w:r>
      <w:r w:rsidRPr="001050D5">
        <w:t>:</w:t>
      </w:r>
      <w:r w:rsidR="00C572EE" w:rsidRPr="001050D5">
        <w:t xml:space="preserve"> Fruit </w:t>
      </w:r>
      <w:r w:rsidRPr="001050D5">
        <w:t>s</w:t>
      </w:r>
      <w:r w:rsidR="00C572EE" w:rsidRPr="001050D5">
        <w:t>hould be seen in the lives of believers—</w:t>
      </w:r>
      <w:r w:rsidRPr="001050D5">
        <w:t>greater intimacy with God; impartations of love, peace, joy</w:t>
      </w:r>
      <w:r w:rsidR="00C572EE" w:rsidRPr="001050D5">
        <w:t>,</w:t>
      </w:r>
      <w:r w:rsidRPr="001050D5">
        <w:t xml:space="preserve"> and the fear of God; freedom from bondages (fear, anger, bitterness, pain, lust, etc.); physical healings and emotional healing; empowering for ministry (healing the sick, prophesying, i</w:t>
      </w:r>
      <w:r w:rsidR="00C572EE" w:rsidRPr="001050D5">
        <w:t>ntercession, etc.); refreshment, all leading to m</w:t>
      </w:r>
      <w:r w:rsidRPr="001050D5">
        <w:t>ore evangelism.</w:t>
      </w:r>
      <w:r w:rsidR="00247983" w:rsidRPr="001050D5">
        <w:t xml:space="preserve"> </w:t>
      </w:r>
    </w:p>
    <w:p w:rsidR="0067322D" w:rsidRPr="001050D5" w:rsidRDefault="00184112" w:rsidP="00000203">
      <w:pPr>
        <w:pStyle w:val="Lv2-J"/>
      </w:pPr>
      <w:r w:rsidRPr="001050D5">
        <w:rPr>
          <w:b/>
          <w:i/>
        </w:rPr>
        <w:t>Manifestation as signs</w:t>
      </w:r>
      <w:r w:rsidRPr="001050D5">
        <w:t xml:space="preserve">: God sometimes uses a manifestation as a sign to others so that we will pay attention to what the Spirit is saying. When the Spirit gives </w:t>
      </w:r>
      <w:r w:rsidR="00F02DE9" w:rsidRPr="001050D5">
        <w:t>a sign</w:t>
      </w:r>
      <w:r w:rsidRPr="001050D5">
        <w:t xml:space="preserve">, we ask what that specific sign means. How is the Spirit using it to </w:t>
      </w:r>
      <w:r w:rsidR="00DE6134" w:rsidRPr="001050D5">
        <w:t xml:space="preserve">win the lost and/or </w:t>
      </w:r>
      <w:r w:rsidRPr="001050D5">
        <w:t xml:space="preserve">build up the Church? </w:t>
      </w:r>
    </w:p>
    <w:p w:rsidR="00184112" w:rsidRPr="001050D5" w:rsidRDefault="00184112" w:rsidP="00000203">
      <w:pPr>
        <w:pStyle w:val="Lv2-J"/>
      </w:pPr>
      <w:r w:rsidRPr="001050D5">
        <w:t xml:space="preserve">The signs point to our need for a deeper connection with the Spirit. Manifestations, healing, and other spiritual signs are like a billboard that declares that God is working. A manifestation is a sign only if it signifies </w:t>
      </w:r>
      <w:r w:rsidR="001050D5" w:rsidRPr="001050D5">
        <w:t xml:space="preserve">what which </w:t>
      </w:r>
      <w:r w:rsidRPr="001050D5">
        <w:t xml:space="preserve">helps spread the gospel and builds up the kingdom </w:t>
      </w:r>
      <w:r w:rsidR="0067322D" w:rsidRPr="001050D5">
        <w:t xml:space="preserve">by spiritually strengthening the </w:t>
      </w:r>
      <w:r w:rsidRPr="001050D5">
        <w:t xml:space="preserve">lives of </w:t>
      </w:r>
      <w:r w:rsidR="0067322D" w:rsidRPr="001050D5">
        <w:t xml:space="preserve">God’s </w:t>
      </w:r>
      <w:r w:rsidRPr="001050D5">
        <w:t xml:space="preserve">people. </w:t>
      </w:r>
    </w:p>
    <w:p w:rsidR="0067322D" w:rsidRPr="001050D5" w:rsidRDefault="0067322D" w:rsidP="0067322D">
      <w:pPr>
        <w:pStyle w:val="Lv2-J"/>
        <w:numPr>
          <w:ilvl w:val="0"/>
          <w:numId w:val="0"/>
        </w:numPr>
        <w:ind w:left="1440"/>
      </w:pPr>
    </w:p>
    <w:p w:rsidR="00184112" w:rsidRPr="001050D5" w:rsidRDefault="00184112" w:rsidP="00000203">
      <w:pPr>
        <w:pStyle w:val="Lv1-H"/>
      </w:pPr>
      <w:r w:rsidRPr="001050D5">
        <w:t xml:space="preserve">How do we explain these phenomena? </w:t>
      </w:r>
    </w:p>
    <w:p w:rsidR="00184112" w:rsidRPr="001050D5" w:rsidRDefault="00184112" w:rsidP="00000203">
      <w:pPr>
        <w:pStyle w:val="Lv2-J"/>
      </w:pPr>
      <w:r w:rsidRPr="001050D5">
        <w:t xml:space="preserve">Manifestations are human responses to encountering God’s immediate presence. Manifestations are a physical or emotional </w:t>
      </w:r>
      <w:r w:rsidR="00043E67" w:rsidRPr="001050D5">
        <w:rPr>
          <w:b/>
          <w:i/>
        </w:rPr>
        <w:t>response to the Spirit’</w:t>
      </w:r>
      <w:r w:rsidRPr="001050D5">
        <w:rPr>
          <w:b/>
          <w:i/>
        </w:rPr>
        <w:t>s activity</w:t>
      </w:r>
      <w:r w:rsidRPr="001050D5">
        <w:t xml:space="preserve"> rather than being directly caused by the Spirit. People react to the presence of the Spirit in a similar way to how they react to touching an electric wire! When our all-powerful God touches our weak human frame it impacts us physically, emotionally, and spiritually. For example, falling under the power of the Spirit occurs when our physical control is temporarily suspended by encountering the Holy Spirit. </w:t>
      </w:r>
    </w:p>
    <w:p w:rsidR="00184112" w:rsidRPr="001050D5" w:rsidRDefault="00184112" w:rsidP="00000203">
      <w:pPr>
        <w:pStyle w:val="Lv2-J"/>
      </w:pPr>
      <w:r w:rsidRPr="001050D5">
        <w:t xml:space="preserve">When God touches the natural world there is often a reaction that is “super” </w:t>
      </w:r>
      <w:r w:rsidR="00043E67" w:rsidRPr="001050D5">
        <w:t>(</w:t>
      </w:r>
      <w:r w:rsidRPr="001050D5">
        <w:t>or “above”</w:t>
      </w:r>
      <w:r w:rsidR="00043E67" w:rsidRPr="001050D5">
        <w:t>)</w:t>
      </w:r>
      <w:r w:rsidR="00DE6134" w:rsidRPr="001050D5">
        <w:t xml:space="preserve"> </w:t>
      </w:r>
      <w:r w:rsidRPr="001050D5">
        <w:t>nature—it is supernatural. Our frail bodies are sometimes powerfully affected by God’s presence. The glory of God affects the physical body beyond its capabilities</w:t>
      </w:r>
      <w:r w:rsidR="00043E67" w:rsidRPr="001050D5">
        <w:t>,</w:t>
      </w:r>
      <w:r w:rsidRPr="001050D5">
        <w:t xml:space="preserve"> with spiritual encounters resulting in strange physical behavior. Physical manifestations occur when God increases the release of His manifest presence. </w:t>
      </w:r>
    </w:p>
    <w:p w:rsidR="00184112" w:rsidRPr="001050D5" w:rsidRDefault="00F21408" w:rsidP="00000203">
      <w:pPr>
        <w:pStyle w:val="Lv2-J"/>
      </w:pPr>
      <w:r w:rsidRPr="001050D5">
        <w:t>Martyn Lloyd-Jones said,</w:t>
      </w:r>
      <w:r w:rsidR="00184112" w:rsidRPr="001050D5">
        <w:t xml:space="preserve"> “The Holy Spirit affects the whole person. Man is body, soul, and spirit, and we cannot divide these. Man reacts as a whole. It is folly to expect that he can react in the realm of the spiritual without anything at all happening to the rest of him, to the soul, and to the body. These phenomena are indications of the fact that a powerful stimulus is in operation, that the very physical frame is involved.” He argued that such strange phenomena are a means that God uses to get our attention. God shakes us to wake us up (Eph. 5:14). </w:t>
      </w:r>
    </w:p>
    <w:p w:rsidR="00184112" w:rsidRPr="001050D5" w:rsidRDefault="00184112" w:rsidP="00000203">
      <w:pPr>
        <w:pStyle w:val="Lv1-H"/>
      </w:pPr>
      <w:r w:rsidRPr="001050D5">
        <w:t xml:space="preserve">Testing manifestations </w:t>
      </w:r>
    </w:p>
    <w:p w:rsidR="00184112" w:rsidRPr="001050D5" w:rsidRDefault="00184112" w:rsidP="00000203">
      <w:pPr>
        <w:pStyle w:val="Lv2-J"/>
      </w:pPr>
      <w:r w:rsidRPr="001050D5">
        <w:t>We must test all t</w:t>
      </w:r>
      <w:r w:rsidR="00CA43D8" w:rsidRPr="001050D5">
        <w:t>hings by looking at the fruit of</w:t>
      </w:r>
      <w:r w:rsidRPr="001050D5">
        <w:t xml:space="preserve"> how it affects our lifestyle. We must all examine everything in the light of Scripture. We test all things to discern if these reactions are from God, the flesh, or the devil. We test </w:t>
      </w:r>
      <w:r w:rsidR="00CA43D8" w:rsidRPr="001050D5">
        <w:t>them</w:t>
      </w:r>
      <w:r w:rsidRPr="001050D5">
        <w:t xml:space="preserve"> by seeing whether </w:t>
      </w:r>
      <w:r w:rsidR="00CA43D8" w:rsidRPr="001050D5">
        <w:t>they honor the Scripture and bear</w:t>
      </w:r>
      <w:r w:rsidRPr="001050D5">
        <w:t xml:space="preserve"> godly fruit in people’s lives. </w:t>
      </w:r>
    </w:p>
    <w:p w:rsidR="00184112" w:rsidRPr="001050D5" w:rsidRDefault="00184112" w:rsidP="00000203">
      <w:pPr>
        <w:pStyle w:val="Sc3-D"/>
        <w:ind w:left="720" w:firstLine="720"/>
        <w:jc w:val="left"/>
      </w:pPr>
      <w:proofErr w:type="gramStart"/>
      <w:r w:rsidRPr="001050D5">
        <w:rPr>
          <w:vertAlign w:val="superscript"/>
        </w:rPr>
        <w:t>21</w:t>
      </w:r>
      <w:r w:rsidRPr="001050D5">
        <w:rPr>
          <w:u w:val="single"/>
        </w:rPr>
        <w:t>Test all things</w:t>
      </w:r>
      <w:r w:rsidRPr="001050D5">
        <w:t>; hold fast what is good.</w:t>
      </w:r>
      <w:proofErr w:type="gramEnd"/>
      <w:r w:rsidRPr="001050D5">
        <w:t xml:space="preserve"> (1 Thes. 5:21)</w:t>
      </w:r>
    </w:p>
    <w:p w:rsidR="00184112" w:rsidRPr="001050D5" w:rsidRDefault="00184112" w:rsidP="00000203">
      <w:pPr>
        <w:pStyle w:val="Sc2-F"/>
        <w:jc w:val="left"/>
        <w:rPr>
          <w:vertAlign w:val="superscript"/>
        </w:rPr>
      </w:pPr>
    </w:p>
    <w:p w:rsidR="00184112" w:rsidRPr="001050D5" w:rsidRDefault="00184112" w:rsidP="00000203">
      <w:pPr>
        <w:pStyle w:val="Sc2-F"/>
        <w:jc w:val="left"/>
      </w:pPr>
      <w:r w:rsidRPr="001050D5">
        <w:rPr>
          <w:vertAlign w:val="superscript"/>
        </w:rPr>
        <w:t>16</w:t>
      </w:r>
      <w:r w:rsidR="00CA43D8" w:rsidRPr="001050D5">
        <w:t>“Y</w:t>
      </w:r>
      <w:r w:rsidRPr="001050D5">
        <w:t xml:space="preserve">ou will </w:t>
      </w:r>
      <w:r w:rsidRPr="001050D5">
        <w:rPr>
          <w:u w:val="single"/>
        </w:rPr>
        <w:t>know</w:t>
      </w:r>
      <w:r w:rsidRPr="001050D5">
        <w:t xml:space="preserve"> them by their </w:t>
      </w:r>
      <w:r w:rsidRPr="001050D5">
        <w:rPr>
          <w:u w:val="single"/>
        </w:rPr>
        <w:t>fruits</w:t>
      </w:r>
      <w:r w:rsidRPr="001050D5">
        <w:t>…</w:t>
      </w:r>
      <w:r w:rsidRPr="001050D5">
        <w:rPr>
          <w:vertAlign w:val="superscript"/>
        </w:rPr>
        <w:t>17</w:t>
      </w:r>
      <w:r w:rsidRPr="001050D5">
        <w:t>Every good tree bears good fruit, but a bad tree bears bad fruit…</w:t>
      </w:r>
      <w:r w:rsidRPr="001050D5">
        <w:rPr>
          <w:vertAlign w:val="superscript"/>
        </w:rPr>
        <w:t>20</w:t>
      </w:r>
      <w:r w:rsidRPr="001050D5">
        <w:t xml:space="preserve">Therefore by their </w:t>
      </w:r>
      <w:r w:rsidRPr="001050D5">
        <w:rPr>
          <w:u w:val="single"/>
        </w:rPr>
        <w:t>fruits</w:t>
      </w:r>
      <w:r w:rsidRPr="001050D5">
        <w:t xml:space="preserve"> you will </w:t>
      </w:r>
      <w:r w:rsidRPr="001050D5">
        <w:rPr>
          <w:u w:val="single"/>
        </w:rPr>
        <w:t>know</w:t>
      </w:r>
      <w:r w:rsidRPr="001050D5">
        <w:t xml:space="preserve"> them.</w:t>
      </w:r>
      <w:r w:rsidR="00CA43D8" w:rsidRPr="001050D5">
        <w:t>”</w:t>
      </w:r>
      <w:r w:rsidRPr="001050D5">
        <w:t xml:space="preserve"> (Mt. 7:10-20) </w:t>
      </w:r>
    </w:p>
    <w:p w:rsidR="00184112" w:rsidRPr="001050D5" w:rsidRDefault="00184112" w:rsidP="00000203">
      <w:pPr>
        <w:pStyle w:val="Sc3-D"/>
        <w:jc w:val="left"/>
        <w:rPr>
          <w:vertAlign w:val="superscript"/>
        </w:rPr>
      </w:pPr>
    </w:p>
    <w:p w:rsidR="00184112" w:rsidRPr="001050D5" w:rsidRDefault="00184112" w:rsidP="00000203">
      <w:pPr>
        <w:pStyle w:val="Sc3-D"/>
        <w:ind w:left="1440"/>
        <w:jc w:val="left"/>
      </w:pPr>
      <w:r w:rsidRPr="001050D5">
        <w:rPr>
          <w:vertAlign w:val="superscript"/>
        </w:rPr>
        <w:t>11</w:t>
      </w:r>
      <w:r w:rsidRPr="001050D5">
        <w:t xml:space="preserve">They </w:t>
      </w:r>
      <w:r w:rsidRPr="001050D5">
        <w:rPr>
          <w:b w:val="0"/>
        </w:rPr>
        <w:t>[the Bereans]</w:t>
      </w:r>
      <w:r w:rsidRPr="001050D5">
        <w:t xml:space="preserve"> received the word with all readiness, and </w:t>
      </w:r>
      <w:r w:rsidRPr="001050D5">
        <w:rPr>
          <w:u w:val="single"/>
        </w:rPr>
        <w:t>searched the Scriptures</w:t>
      </w:r>
      <w:r w:rsidRPr="001050D5">
        <w:t xml:space="preserve"> daily </w:t>
      </w:r>
      <w:r w:rsidRPr="001050D5">
        <w:rPr>
          <w:u w:val="single"/>
        </w:rPr>
        <w:t>to find out</w:t>
      </w:r>
      <w:r w:rsidRPr="001050D5">
        <w:t xml:space="preserve"> whether these things were so. (Acts 17:10-11) </w:t>
      </w:r>
    </w:p>
    <w:p w:rsidR="00184112" w:rsidRPr="001050D5" w:rsidRDefault="00184112" w:rsidP="00000203">
      <w:pPr>
        <w:pStyle w:val="Lv2-J"/>
      </w:pPr>
      <w:r w:rsidRPr="001050D5">
        <w:t>We are exhorted to test the spirits</w:t>
      </w:r>
      <w:r w:rsidR="00FB60A0" w:rsidRPr="001050D5">
        <w:t>,</w:t>
      </w:r>
      <w:r w:rsidRPr="001050D5">
        <w:t xml:space="preserve"> to discern the spirit behind a teaching and its fruit. </w:t>
      </w:r>
    </w:p>
    <w:p w:rsidR="00184112" w:rsidRPr="001050D5" w:rsidRDefault="00184112" w:rsidP="00000203">
      <w:pPr>
        <w:pStyle w:val="Sc2-F"/>
        <w:jc w:val="left"/>
      </w:pPr>
      <w:r w:rsidRPr="001050D5">
        <w:rPr>
          <w:vertAlign w:val="superscript"/>
        </w:rPr>
        <w:t>1</w:t>
      </w:r>
      <w:r w:rsidRPr="001050D5">
        <w:t xml:space="preserve">Beloved, do not believe every spirit, but </w:t>
      </w:r>
      <w:r w:rsidRPr="001050D5">
        <w:rPr>
          <w:u w:val="single"/>
        </w:rPr>
        <w:t>test the spirits</w:t>
      </w:r>
      <w:r w:rsidRPr="001050D5">
        <w:t>, whether they are of God</w:t>
      </w:r>
      <w:proofErr w:type="gramStart"/>
      <w:r w:rsidRPr="001050D5">
        <w:t>;</w:t>
      </w:r>
      <w:proofErr w:type="gramEnd"/>
      <w:r w:rsidRPr="001050D5">
        <w:t xml:space="preserve"> because many false prophets have gone out into the world. (1 Jn. 4:1) </w:t>
      </w:r>
    </w:p>
    <w:p w:rsidR="00184112" w:rsidRPr="001050D5" w:rsidRDefault="00184112" w:rsidP="00000203">
      <w:pPr>
        <w:pStyle w:val="Lv2-J"/>
      </w:pPr>
      <w:r w:rsidRPr="001050D5">
        <w:t xml:space="preserve">In 1741 Jonathan Edwards wrote </w:t>
      </w:r>
      <w:r w:rsidRPr="001050D5">
        <w:rPr>
          <w:b/>
          <w:i/>
          <w:iCs/>
        </w:rPr>
        <w:t>The Distinguishing Marks of a Work of the Spirit of God</w:t>
      </w:r>
      <w:r w:rsidRPr="001050D5">
        <w:t>. He called his readers to evaluate the awakening by looking past the enthusiastic behavior to see the fruit. He wrote of five distinguishing marks of the Spirit’s work. He stated that Satan would not counterfeit activities that led to these responses. If we can answer yes to these then we should regard the manifestation as genuine even if it is unfamiliar to us.</w:t>
      </w:r>
      <w:r w:rsidRPr="001050D5">
        <w:br/>
        <w:t xml:space="preserve">1. Does it bring honor to the person of Jesus Christ? </w:t>
      </w:r>
      <w:r w:rsidRPr="001050D5">
        <w:br/>
        <w:t xml:space="preserve">2. Does it produce a greater hatred of sin and a greater love for righteousness? </w:t>
      </w:r>
      <w:r w:rsidRPr="001050D5">
        <w:br/>
        <w:t xml:space="preserve">3. Does it produce a greater regard for Scripture? </w:t>
      </w:r>
      <w:r w:rsidRPr="001050D5">
        <w:br/>
        <w:t xml:space="preserve">4. Does it lead people into truth? </w:t>
      </w:r>
      <w:r w:rsidRPr="001050D5">
        <w:br/>
        <w:t>5. Does it produce a greater love for God and man?</w:t>
      </w:r>
    </w:p>
    <w:p w:rsidR="00A22705" w:rsidRPr="001050D5" w:rsidRDefault="00A22705" w:rsidP="0004487D">
      <w:pPr>
        <w:pStyle w:val="Lv2-J"/>
      </w:pPr>
      <w:r w:rsidRPr="001050D5">
        <w:t>O</w:t>
      </w:r>
      <w:r w:rsidR="0004487D" w:rsidRPr="001050D5">
        <w:t>ne criterion for helping</w:t>
      </w:r>
      <w:r w:rsidR="00184112" w:rsidRPr="001050D5">
        <w:t xml:space="preserve"> us determine </w:t>
      </w:r>
      <w:r w:rsidR="0004487D" w:rsidRPr="001050D5">
        <w:t xml:space="preserve">whether </w:t>
      </w:r>
      <w:r w:rsidR="00184112" w:rsidRPr="001050D5">
        <w:t xml:space="preserve">a manifestation </w:t>
      </w:r>
      <w:r w:rsidR="0004487D" w:rsidRPr="001050D5">
        <w:t>is</w:t>
      </w:r>
      <w:r w:rsidR="00184112" w:rsidRPr="001050D5">
        <w:t xml:space="preserve"> the work of the Spir</w:t>
      </w:r>
      <w:r w:rsidR="0004487D" w:rsidRPr="001050D5">
        <w:t>it is what results from it. It’s</w:t>
      </w:r>
      <w:r w:rsidR="00184112" w:rsidRPr="001050D5">
        <w:t xml:space="preserve"> not </w:t>
      </w:r>
      <w:r w:rsidR="0004487D" w:rsidRPr="001050D5">
        <w:t xml:space="preserve">about </w:t>
      </w:r>
      <w:r w:rsidR="00184112" w:rsidRPr="001050D5">
        <w:t>whether we fall down</w:t>
      </w:r>
      <w:r w:rsidR="0004487D" w:rsidRPr="001050D5">
        <w:t>,</w:t>
      </w:r>
      <w:r w:rsidR="00184112" w:rsidRPr="001050D5">
        <w:t xml:space="preserve"> but rather what happens after we get up. </w:t>
      </w:r>
    </w:p>
    <w:p w:rsidR="00A22705" w:rsidRPr="001050D5" w:rsidRDefault="00184112" w:rsidP="0004487D">
      <w:pPr>
        <w:pStyle w:val="Lv2-J"/>
      </w:pPr>
      <w:r w:rsidRPr="001050D5">
        <w:t>Manifestations are not in t</w:t>
      </w:r>
      <w:r w:rsidR="0004487D" w:rsidRPr="001050D5">
        <w:t>hemselves marks of spirituality;</w:t>
      </w:r>
      <w:r w:rsidRPr="001050D5">
        <w:t xml:space="preserve"> nor do they in themselves guarantee spiritual growth. The confirmation that a manifestation is of the Spirit is seen in </w:t>
      </w:r>
      <w:r w:rsidR="00A22705" w:rsidRPr="001050D5">
        <w:t>good fruit</w:t>
      </w:r>
      <w:r w:rsidRPr="001050D5">
        <w:t xml:space="preserve">. </w:t>
      </w:r>
    </w:p>
    <w:p w:rsidR="00184112" w:rsidRPr="001050D5" w:rsidRDefault="00184112" w:rsidP="0004487D">
      <w:pPr>
        <w:pStyle w:val="Lv2-J"/>
      </w:pPr>
      <w:proofErr w:type="gramStart"/>
      <w:r w:rsidRPr="001050D5">
        <w:t>Is</w:t>
      </w:r>
      <w:proofErr w:type="gramEnd"/>
      <w:r w:rsidRPr="001050D5">
        <w:t xml:space="preserve"> there a new love, humility, and holiness? Is there more fruit of love, joy, peace, patience, </w:t>
      </w:r>
      <w:r w:rsidR="0004487D" w:rsidRPr="001050D5">
        <w:t xml:space="preserve">and </w:t>
      </w:r>
      <w:r w:rsidRPr="001050D5">
        <w:t>gentleness? Is there good fruit in the overall ministry</w:t>
      </w:r>
      <w:r w:rsidR="00F21408" w:rsidRPr="001050D5">
        <w:t>,</w:t>
      </w:r>
      <w:r w:rsidRPr="001050D5">
        <w:t xml:space="preserve"> or is the leader’s focus on exalting Jesus or get</w:t>
      </w:r>
      <w:r w:rsidR="0004487D" w:rsidRPr="001050D5">
        <w:t>ting money</w:t>
      </w:r>
      <w:r w:rsidRPr="001050D5">
        <w:t xml:space="preserve"> or trying to showcase how much power they have? Are people receiving training in the faith? Is there pastoral oversight? Are people growing in the fruit of the Spirit? </w:t>
      </w:r>
    </w:p>
    <w:p w:rsidR="00184112" w:rsidRPr="001050D5" w:rsidRDefault="00184112" w:rsidP="00000203">
      <w:pPr>
        <w:pStyle w:val="Lv1-H"/>
      </w:pPr>
      <w:r w:rsidRPr="001050D5">
        <w:t>Exposing False Equations About the Manifestations</w:t>
      </w:r>
    </w:p>
    <w:p w:rsidR="00184112" w:rsidRPr="001050D5" w:rsidRDefault="00184112" w:rsidP="00000203">
      <w:pPr>
        <w:pStyle w:val="Lv2-J"/>
      </w:pPr>
      <w:r w:rsidRPr="001050D5">
        <w:rPr>
          <w:b/>
          <w:i/>
        </w:rPr>
        <w:t>False equation #1</w:t>
      </w:r>
      <w:r w:rsidRPr="001050D5">
        <w:t>:</w:t>
      </w:r>
      <w:r w:rsidRPr="001050D5">
        <w:rPr>
          <w:b/>
          <w:i/>
        </w:rPr>
        <w:t xml:space="preserve"> </w:t>
      </w:r>
      <w:r w:rsidRPr="001050D5">
        <w:rPr>
          <w:i/>
        </w:rPr>
        <w:t>If a manifestation is genuine it will always bring lasting fruit and change.</w:t>
      </w:r>
      <w:r w:rsidRPr="001050D5">
        <w:t xml:space="preserve"> Scripture has many examples of people who stumble after encountering God in a powerful way.</w:t>
      </w:r>
    </w:p>
    <w:p w:rsidR="00184112" w:rsidRPr="001050D5" w:rsidRDefault="00184112" w:rsidP="00000203">
      <w:pPr>
        <w:pStyle w:val="Lv2-J"/>
      </w:pPr>
      <w:r w:rsidRPr="001050D5">
        <w:rPr>
          <w:b/>
          <w:i/>
        </w:rPr>
        <w:t>False equation #2</w:t>
      </w:r>
      <w:r w:rsidR="00B334A8" w:rsidRPr="001050D5">
        <w:t>”</w:t>
      </w:r>
      <w:r w:rsidRPr="001050D5">
        <w:rPr>
          <w:b/>
          <w:i/>
        </w:rPr>
        <w:t xml:space="preserve"> </w:t>
      </w:r>
      <w:r w:rsidRPr="001050D5">
        <w:rPr>
          <w:i/>
        </w:rPr>
        <w:t>If you are sensitive to the Spirit you will be touched in the ways others are.</w:t>
      </w:r>
      <w:r w:rsidRPr="001050D5">
        <w:t xml:space="preserve"> Yes, some people quench the Spirit because of being closed with unbelief, fear, and pride. It is also true that many with fear, pride, or unbelief have encountered the Spirit in powerful ways. </w:t>
      </w:r>
    </w:p>
    <w:p w:rsidR="00184112" w:rsidRPr="001050D5" w:rsidRDefault="00184112" w:rsidP="00000203">
      <w:pPr>
        <w:pStyle w:val="Lv2-J"/>
      </w:pPr>
      <w:r w:rsidRPr="001050D5">
        <w:rPr>
          <w:b/>
          <w:i/>
        </w:rPr>
        <w:t xml:space="preserve">False equation #3: </w:t>
      </w:r>
      <w:r w:rsidRPr="001050D5">
        <w:rPr>
          <w:i/>
        </w:rPr>
        <w:t>If the Spirit touches you then you will not have any control over your actions</w:t>
      </w:r>
      <w:r w:rsidRPr="001050D5">
        <w:t xml:space="preserve">. Sometimes the Spirit touches someone in a physical way that is beyond </w:t>
      </w:r>
      <w:proofErr w:type="gramStart"/>
      <w:r w:rsidRPr="001050D5">
        <w:t>their</w:t>
      </w:r>
      <w:proofErr w:type="gramEnd"/>
      <w:r w:rsidRPr="001050D5">
        <w:t xml:space="preserve"> control. However, usually He works within the context of human responses. In other words, if the person continues to yield, more will usually happen. For example, a person who is laughing as a result of being touched by the Spirit can usually choose to stop or continue. There is usually an element of control on the human side, but, even stil</w:t>
      </w:r>
      <w:r w:rsidR="007D0D2F" w:rsidRPr="001050D5">
        <w:t>l, there remains an ability to “pull out”</w:t>
      </w:r>
      <w:r w:rsidRPr="001050D5">
        <w:t xml:space="preserve"> of the experience. There are exceptions to this general rule. </w:t>
      </w:r>
    </w:p>
    <w:p w:rsidR="00184112" w:rsidRPr="001050D5" w:rsidRDefault="00184112" w:rsidP="00000203">
      <w:pPr>
        <w:pStyle w:val="Lv2-J"/>
      </w:pPr>
      <w:r w:rsidRPr="001050D5">
        <w:rPr>
          <w:b/>
          <w:i/>
        </w:rPr>
        <w:t>False equation #4</w:t>
      </w:r>
      <w:r w:rsidRPr="001050D5">
        <w:t>:</w:t>
      </w:r>
      <w:r w:rsidRPr="001050D5">
        <w:rPr>
          <w:b/>
          <w:i/>
        </w:rPr>
        <w:t xml:space="preserve"> </w:t>
      </w:r>
      <w:r w:rsidRPr="001050D5">
        <w:rPr>
          <w:i/>
        </w:rPr>
        <w:t>If I were more committed to Jesus I would receive more manifestations.</w:t>
      </w:r>
      <w:r w:rsidRPr="001050D5">
        <w:t xml:space="preserve"> </w:t>
      </w:r>
      <w:r w:rsidRPr="001050D5">
        <w:br/>
        <w:t xml:space="preserve">Receiving manifestations of the Spirit is not a sign of commitment or spiritual maturity. The manifestations of the Spirit are freely received by faith, not by earning them. </w:t>
      </w:r>
    </w:p>
    <w:p w:rsidR="00184112" w:rsidRPr="001050D5" w:rsidRDefault="00184112" w:rsidP="00000203">
      <w:pPr>
        <w:pStyle w:val="Sc2-F"/>
        <w:jc w:val="left"/>
      </w:pPr>
      <w:bookmarkStart w:id="0" w:name="BegMark"/>
      <w:bookmarkEnd w:id="0"/>
      <w:r w:rsidRPr="001050D5">
        <w:rPr>
          <w:vertAlign w:val="superscript"/>
        </w:rPr>
        <w:t>5</w:t>
      </w:r>
      <w:r w:rsidRPr="001050D5">
        <w:t xml:space="preserve">Therefore He who supplies the Spirit to you and </w:t>
      </w:r>
      <w:r w:rsidRPr="001050D5">
        <w:rPr>
          <w:u w:val="single"/>
        </w:rPr>
        <w:t>works miracles</w:t>
      </w:r>
      <w:r w:rsidRPr="001050D5">
        <w:t xml:space="preserve"> among you, does He do it by the works of the law, or by the </w:t>
      </w:r>
      <w:r w:rsidRPr="001050D5">
        <w:rPr>
          <w:u w:val="single"/>
        </w:rPr>
        <w:t>hearing of faith</w:t>
      </w:r>
      <w:r w:rsidRPr="001050D5">
        <w:t xml:space="preserve">? (Gal. 3:5) </w:t>
      </w:r>
    </w:p>
    <w:p w:rsidR="00184112" w:rsidRPr="001050D5" w:rsidRDefault="00184112" w:rsidP="00000203">
      <w:pPr>
        <w:pStyle w:val="Lv2-J"/>
      </w:pPr>
      <w:r w:rsidRPr="001050D5">
        <w:rPr>
          <w:b/>
          <w:i/>
        </w:rPr>
        <w:t>False equation #5</w:t>
      </w:r>
      <w:r w:rsidRPr="001050D5">
        <w:t>:</w:t>
      </w:r>
      <w:r w:rsidRPr="001050D5">
        <w:rPr>
          <w:b/>
          <w:i/>
        </w:rPr>
        <w:t xml:space="preserve"> </w:t>
      </w:r>
      <w:r w:rsidRPr="001050D5">
        <w:rPr>
          <w:i/>
        </w:rPr>
        <w:t>If you do not fall down then you are unspiritual or resisting the Spirit</w:t>
      </w:r>
      <w:r w:rsidRPr="001050D5">
        <w:t xml:space="preserve">. </w:t>
      </w:r>
    </w:p>
    <w:p w:rsidR="00184112" w:rsidRPr="001050D5" w:rsidRDefault="00184112" w:rsidP="00000203">
      <w:pPr>
        <w:pStyle w:val="Lv1-H"/>
      </w:pPr>
      <w:r w:rsidRPr="001050D5">
        <w:t>Exposing Dangers Regarding the Manifestations</w:t>
      </w:r>
    </w:p>
    <w:p w:rsidR="00184112" w:rsidRPr="001050D5" w:rsidRDefault="00184112" w:rsidP="00000203">
      <w:pPr>
        <w:pStyle w:val="Lv2-J"/>
      </w:pPr>
      <w:r w:rsidRPr="001050D5">
        <w:rPr>
          <w:b/>
          <w:i/>
        </w:rPr>
        <w:t>Imitation</w:t>
      </w:r>
      <w:r w:rsidRPr="001050D5">
        <w:t>:</w:t>
      </w:r>
      <w:r w:rsidRPr="001050D5">
        <w:rPr>
          <w:b/>
        </w:rPr>
        <w:t xml:space="preserve"> </w:t>
      </w:r>
      <w:r w:rsidRPr="001050D5">
        <w:t xml:space="preserve">Some will imitate the manifestations through the power of suggestion or the desire to be seen as more spiritual than others. Some continue with a fleshly imitation after they have had a true manifestation of God’s presence. We are to embrace the Spirit’s touch on our emotions without emotionalism, which speaks of the exaggeration and manipulation of our emotions. </w:t>
      </w:r>
    </w:p>
    <w:p w:rsidR="00184112" w:rsidRPr="001050D5" w:rsidRDefault="00184112" w:rsidP="00000203">
      <w:pPr>
        <w:pStyle w:val="Lv2-J"/>
      </w:pPr>
      <w:r w:rsidRPr="001050D5">
        <w:rPr>
          <w:b/>
          <w:i/>
        </w:rPr>
        <w:t>Exalting outward manifestations</w:t>
      </w:r>
      <w:r w:rsidRPr="001050D5">
        <w:t xml:space="preserve">: </w:t>
      </w:r>
      <w:r w:rsidR="00ED0716" w:rsidRPr="001050D5">
        <w:t>S</w:t>
      </w:r>
      <w:r w:rsidRPr="001050D5">
        <w:t>ome exalt outward manifestations above the inward work of the Spirit in one’s heart. Transformation into the image of Jesus is the Spirit’s highest goal in His work. We must keep our focus on Jesus rather than on outward manifestations</w:t>
      </w:r>
      <w:r w:rsidR="00ED0716" w:rsidRPr="001050D5">
        <w:t>,</w:t>
      </w:r>
      <w:r w:rsidRPr="001050D5">
        <w:t xml:space="preserve"> which are merely signs of His presence. We do not seek manifestations in themselves</w:t>
      </w:r>
      <w:r w:rsidR="00ED0716" w:rsidRPr="001050D5">
        <w:t>,</w:t>
      </w:r>
      <w:r w:rsidRPr="001050D5">
        <w:t xml:space="preserve"> but a deeper life in God. </w:t>
      </w:r>
    </w:p>
    <w:p w:rsidR="00184112" w:rsidRPr="001050D5" w:rsidRDefault="00184112" w:rsidP="00000203">
      <w:pPr>
        <w:pStyle w:val="Lv2-J"/>
      </w:pPr>
      <w:r w:rsidRPr="001050D5">
        <w:rPr>
          <w:b/>
          <w:i/>
        </w:rPr>
        <w:t>Pride</w:t>
      </w:r>
      <w:r w:rsidRPr="001050D5">
        <w:t>:</w:t>
      </w:r>
      <w:r w:rsidRPr="001050D5">
        <w:rPr>
          <w:b/>
          <w:i/>
        </w:rPr>
        <w:t xml:space="preserve"> </w:t>
      </w:r>
      <w:r w:rsidRPr="001050D5">
        <w:t>We must avoid the proud, or narrow, judgmental</w:t>
      </w:r>
      <w:r w:rsidR="001C0C51" w:rsidRPr="001050D5">
        <w:t xml:space="preserve"> thinking of the haves and have-</w:t>
      </w:r>
      <w:r w:rsidRPr="001050D5">
        <w:t xml:space="preserve">nots. </w:t>
      </w:r>
    </w:p>
    <w:p w:rsidR="00184112" w:rsidRPr="001050D5" w:rsidRDefault="00184112" w:rsidP="00000203">
      <w:pPr>
        <w:pStyle w:val="Lv2-J"/>
      </w:pPr>
      <w:r w:rsidRPr="001050D5">
        <w:rPr>
          <w:b/>
          <w:i/>
        </w:rPr>
        <w:t>Fanaticism</w:t>
      </w:r>
      <w:r w:rsidRPr="001050D5">
        <w:t xml:space="preserve">: </w:t>
      </w:r>
      <w:r w:rsidR="00795A75" w:rsidRPr="001050D5">
        <w:t>Some get carried away in</w:t>
      </w:r>
      <w:r w:rsidRPr="001050D5">
        <w:t xml:space="preserve"> excesses of unbiblical behavior and ideas. </w:t>
      </w:r>
      <w:proofErr w:type="gramStart"/>
      <w:r w:rsidRPr="001050D5">
        <w:t>A true move of the Spirit will always be attended by some “wild fire.”</w:t>
      </w:r>
      <w:proofErr w:type="gramEnd"/>
      <w:r w:rsidRPr="001050D5">
        <w:t xml:space="preserve"> We must not lay aside all restraints in the name of “the liberty of the Spirit.”</w:t>
      </w:r>
    </w:p>
    <w:p w:rsidR="00184112" w:rsidRPr="001050D5" w:rsidRDefault="00184112" w:rsidP="00000203">
      <w:pPr>
        <w:pStyle w:val="Lv2-J"/>
      </w:pPr>
      <w:r w:rsidRPr="001050D5">
        <w:rPr>
          <w:b/>
          <w:i/>
        </w:rPr>
        <w:t>Neglect</w:t>
      </w:r>
      <w:r w:rsidRPr="001050D5">
        <w:t xml:space="preserve">: </w:t>
      </w:r>
      <w:r w:rsidR="00795A75" w:rsidRPr="001050D5">
        <w:t>S</w:t>
      </w:r>
      <w:r w:rsidRPr="001050D5">
        <w:t>ome neglect foundational issues in our faith because of giving undue attention t</w:t>
      </w:r>
      <w:r w:rsidR="00795A75" w:rsidRPr="001050D5">
        <w:t xml:space="preserve">o the manifestations themselves; for example, </w:t>
      </w:r>
      <w:r w:rsidRPr="001050D5">
        <w:t>our prayer life, serving others, building our families and honoring our parents, loving our enemies, helping the poor, going to work, paying our bills, resolving relational conflicts, and being faithful friends.</w:t>
      </w:r>
    </w:p>
    <w:p w:rsidR="00184112" w:rsidRPr="001050D5" w:rsidRDefault="00184112" w:rsidP="00000203">
      <w:pPr>
        <w:pStyle w:val="Lv2-J"/>
      </w:pPr>
      <w:r w:rsidRPr="001050D5">
        <w:rPr>
          <w:b/>
          <w:i/>
        </w:rPr>
        <w:t>Exalting people</w:t>
      </w:r>
      <w:r w:rsidRPr="001050D5">
        <w:t xml:space="preserve">: </w:t>
      </w:r>
      <w:r w:rsidR="00222C4D" w:rsidRPr="001050D5">
        <w:t>Some overly exalt</w:t>
      </w:r>
      <w:r w:rsidRPr="001050D5">
        <w:t xml:space="preserve"> the weak human vessels that God anoints in His work. We must honor leaders</w:t>
      </w:r>
      <w:r w:rsidR="00222C4D" w:rsidRPr="001050D5">
        <w:t>,</w:t>
      </w:r>
      <w:r w:rsidRPr="001050D5">
        <w:t xml:space="preserve"> without undue adulation of them. </w:t>
      </w:r>
    </w:p>
    <w:sectPr w:rsidR="00184112" w:rsidRPr="001050D5" w:rsidSect="00184112">
      <w:headerReference w:type="even" r:id="rId15"/>
      <w:headerReference w:type="default" r:id="rId16"/>
      <w:footerReference w:type="default" r:id="rId17"/>
      <w:headerReference w:type="first" r:id="rId18"/>
      <w:footerReference w:type="first" r:id="rId19"/>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AD" w:rsidRDefault="009178AD">
      <w:r>
        <w:separator/>
      </w:r>
    </w:p>
  </w:endnote>
  <w:endnote w:type="continuationSeparator" w:id="0">
    <w:p w:rsidR="009178AD" w:rsidRDefault="0091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2D" w:rsidRDefault="0067322D" w:rsidP="001A45F1">
    <w:pPr>
      <w:pBdr>
        <w:top w:val="single" w:sz="4" w:space="1" w:color="auto"/>
      </w:pBdr>
      <w:jc w:val="center"/>
      <w:rPr>
        <w:b/>
        <w:i/>
        <w:sz w:val="28"/>
      </w:rPr>
    </w:pPr>
    <w:r>
      <w:rPr>
        <w:b/>
        <w:i/>
        <w:sz w:val="28"/>
      </w:rPr>
      <w:t>International House of Prayer of Kansas City    ihopkc.org</w:t>
    </w:r>
  </w:p>
  <w:p w:rsidR="0067322D" w:rsidRPr="001A45F1" w:rsidRDefault="0067322D" w:rsidP="001A45F1">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2D" w:rsidRDefault="0067322D" w:rsidP="00184112">
    <w:pPr>
      <w:pBdr>
        <w:top w:val="single" w:sz="4" w:space="1" w:color="auto"/>
      </w:pBdr>
      <w:jc w:val="center"/>
      <w:rPr>
        <w:b/>
        <w:i/>
        <w:sz w:val="28"/>
      </w:rPr>
    </w:pPr>
    <w:r>
      <w:rPr>
        <w:b/>
        <w:i/>
        <w:sz w:val="28"/>
      </w:rPr>
      <w:t>International House of Prayer of Kansas City    ihopkc.org</w:t>
    </w:r>
  </w:p>
  <w:p w:rsidR="0067322D" w:rsidRDefault="0067322D">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AD" w:rsidRDefault="009178AD">
      <w:r>
        <w:separator/>
      </w:r>
    </w:p>
  </w:footnote>
  <w:footnote w:type="continuationSeparator" w:id="0">
    <w:p w:rsidR="009178AD" w:rsidRDefault="00917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2D" w:rsidRDefault="0067322D">
    <w:pPr>
      <w:framePr w:wrap="around" w:vAnchor="text" w:hAnchor="margin" w:xAlign="right" w:y="1"/>
    </w:pPr>
    <w:r>
      <w:fldChar w:fldCharType="begin"/>
    </w:r>
    <w:r>
      <w:instrText xml:space="preserve">PAGE  </w:instrText>
    </w:r>
    <w:r>
      <w:fldChar w:fldCharType="separate"/>
    </w:r>
    <w:r>
      <w:rPr>
        <w:noProof/>
      </w:rPr>
      <w:t>1</w:t>
    </w:r>
    <w:r>
      <w:fldChar w:fldCharType="end"/>
    </w:r>
  </w:p>
  <w:p w:rsidR="0067322D" w:rsidRDefault="0067322D">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2D" w:rsidRPr="001A45F1" w:rsidRDefault="0067322D" w:rsidP="00184112">
    <w:pPr>
      <w:pBdr>
        <w:bottom w:val="single" w:sz="4" w:space="1" w:color="auto"/>
      </w:pBdr>
      <w:rPr>
        <w:b/>
        <w:i/>
        <w:smallCaps/>
        <w:szCs w:val="24"/>
        <w:effect w:val="antsRed"/>
      </w:rPr>
    </w:pPr>
    <w:r w:rsidRPr="001A45F1">
      <w:rPr>
        <w:b/>
        <w:i/>
        <w:smallCaps/>
        <w:szCs w:val="24"/>
        <w:effect w:val="antsRed"/>
      </w:rPr>
      <w:t>International House of Prayer – Mike Bickle</w:t>
    </w:r>
  </w:p>
  <w:p w:rsidR="0067322D" w:rsidRPr="00C1083A" w:rsidRDefault="0067322D" w:rsidP="001A45F1">
    <w:pPr>
      <w:pStyle w:val="Sc1-G"/>
      <w:pBdr>
        <w:bottom w:val="single" w:sz="4" w:space="1" w:color="auto"/>
      </w:pBdr>
      <w:tabs>
        <w:tab w:val="right" w:pos="10800"/>
      </w:tabs>
      <w:ind w:left="0"/>
      <w:rPr>
        <w:sz w:val="20"/>
      </w:rPr>
    </w:pPr>
    <w:r w:rsidRPr="007C224B">
      <w:rPr>
        <w:sz w:val="20"/>
      </w:rPr>
      <w:t>The Manifestations of the Spirit in the Scriptur</w:t>
    </w:r>
    <w:r>
      <w:rPr>
        <w:sz w:val="20"/>
      </w:rPr>
      <w:t>e</w:t>
    </w:r>
    <w:r>
      <w:rPr>
        <w:sz w:val="20"/>
      </w:rPr>
      <w:tab/>
    </w:r>
    <w:r w:rsidRPr="00C1083A">
      <w:rPr>
        <w:sz w:val="20"/>
      </w:rPr>
      <w:t xml:space="preserve">Page </w:t>
    </w:r>
    <w:r w:rsidRPr="00C1083A">
      <w:rPr>
        <w:sz w:val="20"/>
      </w:rPr>
      <w:fldChar w:fldCharType="begin"/>
    </w:r>
    <w:r w:rsidRPr="00C1083A">
      <w:rPr>
        <w:sz w:val="20"/>
      </w:rPr>
      <w:instrText xml:space="preserve"> PAGE </w:instrText>
    </w:r>
    <w:r w:rsidRPr="00C1083A">
      <w:rPr>
        <w:sz w:val="20"/>
      </w:rPr>
      <w:fldChar w:fldCharType="separate"/>
    </w:r>
    <w:r w:rsidR="001050D5">
      <w:rPr>
        <w:noProof/>
        <w:sz w:val="20"/>
      </w:rPr>
      <w:t>6</w:t>
    </w:r>
    <w:r w:rsidRPr="00C1083A">
      <w:rPr>
        <w:sz w:val="20"/>
      </w:rPr>
      <w:fldChar w:fldCharType="end"/>
    </w:r>
  </w:p>
  <w:p w:rsidR="0067322D" w:rsidRPr="00A8702A" w:rsidRDefault="0067322D" w:rsidP="001841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2D" w:rsidRDefault="0067322D" w:rsidP="00184112">
    <w:pPr>
      <w:pBdr>
        <w:bottom w:val="single" w:sz="4" w:space="1" w:color="auto"/>
      </w:pBdr>
      <w:rPr>
        <w:b/>
        <w:i/>
        <w:smallCaps/>
        <w:sz w:val="36"/>
        <w:szCs w:val="36"/>
        <w:effect w:val="antsRed"/>
      </w:rPr>
    </w:pPr>
    <w:r>
      <w:rPr>
        <w:b/>
        <w:i/>
        <w:smallCaps/>
        <w:sz w:val="36"/>
        <w:szCs w:val="36"/>
        <w:effect w:val="antsRed"/>
      </w:rPr>
      <w:t xml:space="preserve">International House of Prayer </w:t>
    </w:r>
    <w:r w:rsidRPr="001A45F1">
      <w:rPr>
        <w:b/>
        <w:i/>
        <w:smallCaps/>
        <w:sz w:val="28"/>
        <w:szCs w:val="28"/>
        <w:effect w:val="antsRed"/>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9496EFD"/>
    <w:multiLevelType w:val="hybridMultilevel"/>
    <w:tmpl w:val="EAE04498"/>
    <w:lvl w:ilvl="0" w:tplc="3224E4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1A743EA"/>
    <w:multiLevelType w:val="multilevel"/>
    <w:tmpl w:val="35D6C16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DC613D0"/>
    <w:multiLevelType w:val="multilevel"/>
    <w:tmpl w:val="9354A09A"/>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bullet"/>
      <w:lvlText w:val=""/>
      <w:lvlJc w:val="left"/>
      <w:pPr>
        <w:tabs>
          <w:tab w:val="num" w:pos="1080"/>
        </w:tabs>
        <w:ind w:left="1080" w:hanging="360"/>
      </w:pPr>
      <w:rPr>
        <w:rFonts w:ascii="Symbol" w:hAnsi="Symbol" w:hint="default"/>
        <w:b/>
        <w:i w:val="0"/>
        <w:caps/>
        <w:sz w:val="24"/>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A031CC2"/>
    <w:multiLevelType w:val="multilevel"/>
    <w:tmpl w:val="35B252D6"/>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rPr>
        <w:szCs w:val="24"/>
        <w:u w:val="none"/>
        <w:vertAlign w:val="baseline"/>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3"/>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00203"/>
    <w:rsid w:val="00043E67"/>
    <w:rsid w:val="0004487D"/>
    <w:rsid w:val="0005534D"/>
    <w:rsid w:val="000F5B99"/>
    <w:rsid w:val="00101C1F"/>
    <w:rsid w:val="001050D5"/>
    <w:rsid w:val="00184112"/>
    <w:rsid w:val="001A45F1"/>
    <w:rsid w:val="001C0C51"/>
    <w:rsid w:val="001D7F99"/>
    <w:rsid w:val="00222C4D"/>
    <w:rsid w:val="0022486D"/>
    <w:rsid w:val="00242167"/>
    <w:rsid w:val="00247983"/>
    <w:rsid w:val="00247B4E"/>
    <w:rsid w:val="002676D1"/>
    <w:rsid w:val="002746B8"/>
    <w:rsid w:val="002A5302"/>
    <w:rsid w:val="002B091A"/>
    <w:rsid w:val="002B4E8A"/>
    <w:rsid w:val="002D170E"/>
    <w:rsid w:val="002F1FC6"/>
    <w:rsid w:val="002F4F40"/>
    <w:rsid w:val="00311C7D"/>
    <w:rsid w:val="00356A13"/>
    <w:rsid w:val="004274A9"/>
    <w:rsid w:val="005151D2"/>
    <w:rsid w:val="005B0707"/>
    <w:rsid w:val="005C4CEC"/>
    <w:rsid w:val="005D1E69"/>
    <w:rsid w:val="005D5EEC"/>
    <w:rsid w:val="0066192A"/>
    <w:rsid w:val="0067322D"/>
    <w:rsid w:val="00743F6A"/>
    <w:rsid w:val="00795A75"/>
    <w:rsid w:val="007B4410"/>
    <w:rsid w:val="007B6A5A"/>
    <w:rsid w:val="007D0D2F"/>
    <w:rsid w:val="007D14AF"/>
    <w:rsid w:val="007D71B1"/>
    <w:rsid w:val="008B4B29"/>
    <w:rsid w:val="008F36D1"/>
    <w:rsid w:val="009178AD"/>
    <w:rsid w:val="009976D6"/>
    <w:rsid w:val="00A22705"/>
    <w:rsid w:val="00A478C5"/>
    <w:rsid w:val="00A8702A"/>
    <w:rsid w:val="00AC2A1B"/>
    <w:rsid w:val="00AD0808"/>
    <w:rsid w:val="00AD76D8"/>
    <w:rsid w:val="00B334A8"/>
    <w:rsid w:val="00B832F6"/>
    <w:rsid w:val="00BA6E17"/>
    <w:rsid w:val="00BB1E36"/>
    <w:rsid w:val="00BB374F"/>
    <w:rsid w:val="00BE0695"/>
    <w:rsid w:val="00C013D4"/>
    <w:rsid w:val="00C25335"/>
    <w:rsid w:val="00C30A94"/>
    <w:rsid w:val="00C572EE"/>
    <w:rsid w:val="00CA43D8"/>
    <w:rsid w:val="00CF6080"/>
    <w:rsid w:val="00D3066C"/>
    <w:rsid w:val="00DE6134"/>
    <w:rsid w:val="00E0372E"/>
    <w:rsid w:val="00E129F0"/>
    <w:rsid w:val="00E26599"/>
    <w:rsid w:val="00E46CA3"/>
    <w:rsid w:val="00ED0716"/>
    <w:rsid w:val="00F02DE9"/>
    <w:rsid w:val="00F21408"/>
    <w:rsid w:val="00F66CFC"/>
    <w:rsid w:val="00F92AFD"/>
    <w:rsid w:val="00FB60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050"/>
    <w:rPr>
      <w:sz w:val="24"/>
    </w:rPr>
  </w:style>
  <w:style w:type="paragraph" w:styleId="Heading1">
    <w:name w:val="heading 1"/>
    <w:basedOn w:val="Normal"/>
    <w:next w:val="Normal"/>
    <w:qFormat/>
    <w:rsid w:val="00BE5050"/>
    <w:pPr>
      <w:keepNext/>
      <w:outlineLvl w:val="0"/>
    </w:pPr>
    <w:rPr>
      <w:b/>
      <w:i/>
      <w:sz w:val="28"/>
    </w:rPr>
  </w:style>
  <w:style w:type="paragraph" w:styleId="Heading2">
    <w:name w:val="heading 2"/>
    <w:basedOn w:val="Normal"/>
    <w:next w:val="Normal"/>
    <w:qFormat/>
    <w:rsid w:val="00BE5050"/>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5050"/>
    <w:pPr>
      <w:tabs>
        <w:tab w:val="center" w:pos="4320"/>
        <w:tab w:val="right" w:pos="8640"/>
      </w:tabs>
    </w:pPr>
  </w:style>
  <w:style w:type="paragraph" w:styleId="Header">
    <w:name w:val="header"/>
    <w:basedOn w:val="Normal"/>
    <w:rsid w:val="00BE5050"/>
    <w:pPr>
      <w:tabs>
        <w:tab w:val="center" w:pos="4320"/>
        <w:tab w:val="right" w:pos="8640"/>
      </w:tabs>
    </w:pPr>
  </w:style>
  <w:style w:type="paragraph" w:customStyle="1" w:styleId="Lv1-H">
    <w:name w:val="Lv1-H"/>
    <w:basedOn w:val="Normal"/>
    <w:next w:val="Normal"/>
    <w:link w:val="Lv1-HChar"/>
    <w:rsid w:val="00BE5050"/>
    <w:pPr>
      <w:keepLines/>
      <w:numPr>
        <w:numId w:val="5"/>
      </w:numPr>
      <w:spacing w:before="240"/>
      <w:outlineLvl w:val="0"/>
    </w:pPr>
    <w:rPr>
      <w:b/>
      <w:caps/>
    </w:rPr>
  </w:style>
  <w:style w:type="paragraph" w:customStyle="1" w:styleId="Lv2-J">
    <w:name w:val="Lv2-J"/>
    <w:basedOn w:val="Lv1-H"/>
    <w:link w:val="Lv2-JChar"/>
    <w:rsid w:val="00BE5050"/>
    <w:pPr>
      <w:numPr>
        <w:ilvl w:val="1"/>
      </w:numPr>
      <w:spacing w:after="120"/>
      <w:outlineLvl w:val="9"/>
    </w:pPr>
    <w:rPr>
      <w:b w:val="0"/>
      <w:caps w:val="0"/>
    </w:rPr>
  </w:style>
  <w:style w:type="paragraph" w:customStyle="1" w:styleId="Lv3-K">
    <w:name w:val="Lv3-K"/>
    <w:basedOn w:val="Lv1-H"/>
    <w:link w:val="Lv3-KChar"/>
    <w:rsid w:val="00BE5050"/>
    <w:pPr>
      <w:numPr>
        <w:ilvl w:val="2"/>
      </w:numPr>
      <w:spacing w:after="120"/>
      <w:outlineLvl w:val="2"/>
    </w:pPr>
    <w:rPr>
      <w:b w:val="0"/>
      <w:caps w:val="0"/>
    </w:rPr>
  </w:style>
  <w:style w:type="paragraph" w:customStyle="1" w:styleId="Lv4-L">
    <w:name w:val="Lv4-L"/>
    <w:basedOn w:val="Lv3-K"/>
    <w:rsid w:val="00BE5050"/>
    <w:pPr>
      <w:numPr>
        <w:ilvl w:val="3"/>
      </w:numPr>
      <w:outlineLvl w:val="3"/>
    </w:pPr>
  </w:style>
  <w:style w:type="character" w:styleId="PageNumber">
    <w:name w:val="page number"/>
    <w:basedOn w:val="DefaultParagraphFont"/>
    <w:rsid w:val="00BE5050"/>
  </w:style>
  <w:style w:type="paragraph" w:customStyle="1" w:styleId="Par1-U">
    <w:name w:val="Par1-U"/>
    <w:basedOn w:val="Lv1-H"/>
    <w:next w:val="Normal"/>
    <w:rsid w:val="00BE5050"/>
    <w:pPr>
      <w:numPr>
        <w:numId w:val="0"/>
      </w:numPr>
      <w:ind w:left="720"/>
    </w:pPr>
    <w:rPr>
      <w:b w:val="0"/>
      <w:caps w:val="0"/>
    </w:rPr>
  </w:style>
  <w:style w:type="paragraph" w:customStyle="1" w:styleId="Par2-I">
    <w:name w:val="Par2-I"/>
    <w:basedOn w:val="Par1-U"/>
    <w:next w:val="Normal"/>
    <w:rsid w:val="00BE5050"/>
    <w:pPr>
      <w:ind w:left="1440"/>
      <w:outlineLvl w:val="9"/>
    </w:pPr>
  </w:style>
  <w:style w:type="paragraph" w:customStyle="1" w:styleId="Par3-O">
    <w:name w:val="Par3-O"/>
    <w:basedOn w:val="Par2-I"/>
    <w:next w:val="Normal"/>
    <w:rsid w:val="00BE5050"/>
    <w:pPr>
      <w:ind w:left="2160"/>
    </w:pPr>
  </w:style>
  <w:style w:type="paragraph" w:customStyle="1" w:styleId="Par4-P">
    <w:name w:val="Par4-P"/>
    <w:basedOn w:val="Lv3-K"/>
    <w:next w:val="Normal"/>
    <w:rsid w:val="00BE5050"/>
    <w:pPr>
      <w:numPr>
        <w:ilvl w:val="0"/>
        <w:numId w:val="0"/>
      </w:numPr>
      <w:ind w:left="2520"/>
    </w:pPr>
  </w:style>
  <w:style w:type="paragraph" w:customStyle="1" w:styleId="Sc1-G">
    <w:name w:val="Sc1-G"/>
    <w:basedOn w:val="Lv1-H"/>
    <w:next w:val="Normal"/>
    <w:link w:val="Sc1-GChar"/>
    <w:rsid w:val="00BE5050"/>
    <w:pPr>
      <w:numPr>
        <w:numId w:val="0"/>
      </w:numPr>
      <w:spacing w:before="0"/>
      <w:ind w:left="720"/>
      <w:jc w:val="both"/>
    </w:pPr>
    <w:rPr>
      <w:i/>
      <w:caps w:val="0"/>
    </w:rPr>
  </w:style>
  <w:style w:type="paragraph" w:customStyle="1" w:styleId="Sc2-F">
    <w:name w:val="Sc2-F"/>
    <w:basedOn w:val="Normal"/>
    <w:next w:val="Normal"/>
    <w:link w:val="Sc2-FChar"/>
    <w:rsid w:val="00BE5050"/>
    <w:pPr>
      <w:ind w:left="1440"/>
      <w:jc w:val="both"/>
      <w:outlineLvl w:val="2"/>
    </w:pPr>
    <w:rPr>
      <w:b/>
      <w:i/>
    </w:rPr>
  </w:style>
  <w:style w:type="paragraph" w:customStyle="1" w:styleId="Sc3-D">
    <w:name w:val="Sc3-D"/>
    <w:basedOn w:val="Normal"/>
    <w:next w:val="Normal"/>
    <w:rsid w:val="00BE5050"/>
    <w:pPr>
      <w:ind w:left="2160"/>
      <w:jc w:val="both"/>
      <w:outlineLvl w:val="2"/>
    </w:pPr>
    <w:rPr>
      <w:b/>
      <w:i/>
    </w:rPr>
  </w:style>
  <w:style w:type="paragraph" w:customStyle="1" w:styleId="Sc4-S">
    <w:name w:val="Sc4-S"/>
    <w:basedOn w:val="Normal"/>
    <w:next w:val="Normal"/>
    <w:rsid w:val="00BE5050"/>
    <w:pPr>
      <w:ind w:left="2520"/>
      <w:jc w:val="both"/>
      <w:outlineLvl w:val="3"/>
    </w:pPr>
    <w:rPr>
      <w:b/>
      <w:i/>
    </w:rPr>
  </w:style>
  <w:style w:type="paragraph" w:customStyle="1" w:styleId="scriptureinsert">
    <w:name w:val="scripture insert"/>
    <w:basedOn w:val="Lv1-H"/>
    <w:rsid w:val="00BE5050"/>
    <w:pPr>
      <w:numPr>
        <w:numId w:val="0"/>
      </w:numPr>
      <w:ind w:left="2520" w:hanging="360"/>
      <w:jc w:val="both"/>
      <w:outlineLvl w:val="3"/>
    </w:pPr>
    <w:rPr>
      <w:i/>
      <w:caps w:val="0"/>
      <w:sz w:val="20"/>
    </w:rPr>
  </w:style>
  <w:style w:type="paragraph" w:customStyle="1" w:styleId="Session">
    <w:name w:val="Session"/>
    <w:basedOn w:val="Normal"/>
    <w:rsid w:val="00BE5050"/>
    <w:rPr>
      <w:b/>
      <w:i/>
      <w:sz w:val="36"/>
    </w:rPr>
  </w:style>
  <w:style w:type="paragraph" w:customStyle="1" w:styleId="TopScripture">
    <w:name w:val="TopScripture"/>
    <w:basedOn w:val="Par1-U"/>
    <w:rsid w:val="00BE5050"/>
    <w:pPr>
      <w:spacing w:before="0"/>
      <w:ind w:left="360" w:hanging="360"/>
    </w:pPr>
    <w:rPr>
      <w:b/>
      <w:i/>
    </w:rPr>
  </w:style>
  <w:style w:type="paragraph" w:customStyle="1" w:styleId="Lv2-JH">
    <w:name w:val="Lv2-JH"/>
    <w:basedOn w:val="Normal"/>
    <w:rsid w:val="00BE5050"/>
    <w:pPr>
      <w:numPr>
        <w:numId w:val="36"/>
      </w:numPr>
    </w:pPr>
  </w:style>
  <w:style w:type="character" w:customStyle="1" w:styleId="Sc2-FChar">
    <w:name w:val="Sc2-F Char"/>
    <w:basedOn w:val="DefaultParagraphFont"/>
    <w:link w:val="Sc2-F"/>
    <w:rsid w:val="00A8702A"/>
    <w:rPr>
      <w:b/>
      <w:i/>
      <w:sz w:val="24"/>
      <w:lang w:val="en-US" w:eastAsia="en-US" w:bidi="ar-SA"/>
    </w:rPr>
  </w:style>
  <w:style w:type="character" w:customStyle="1" w:styleId="Lv2-JChar">
    <w:name w:val="Lv2-J Char"/>
    <w:basedOn w:val="DefaultParagraphFont"/>
    <w:link w:val="Lv2-J"/>
    <w:rsid w:val="00A8702A"/>
    <w:rPr>
      <w:sz w:val="24"/>
      <w:lang w:val="en-US" w:eastAsia="en-US" w:bidi="ar-SA"/>
    </w:rPr>
  </w:style>
  <w:style w:type="character" w:customStyle="1" w:styleId="Lv1-HChar">
    <w:name w:val="Lv1-H Char"/>
    <w:basedOn w:val="DefaultParagraphFont"/>
    <w:link w:val="Lv1-H"/>
    <w:rsid w:val="00080310"/>
    <w:rPr>
      <w:b/>
      <w:caps/>
      <w:sz w:val="24"/>
      <w:lang w:val="en-US" w:eastAsia="en-US" w:bidi="ar-SA"/>
    </w:rPr>
  </w:style>
  <w:style w:type="character" w:customStyle="1" w:styleId="Lv3-KChar">
    <w:name w:val="Lv3-K Char"/>
    <w:basedOn w:val="DefaultParagraphFont"/>
    <w:link w:val="Lv3-K"/>
    <w:rsid w:val="00080310"/>
    <w:rPr>
      <w:sz w:val="24"/>
      <w:lang w:val="en-US" w:eastAsia="en-US" w:bidi="ar-SA"/>
    </w:rPr>
  </w:style>
  <w:style w:type="character" w:styleId="Strong">
    <w:name w:val="Strong"/>
    <w:basedOn w:val="DefaultParagraphFont"/>
    <w:qFormat/>
    <w:rsid w:val="00080310"/>
    <w:rPr>
      <w:b/>
      <w:bCs/>
    </w:rPr>
  </w:style>
  <w:style w:type="character" w:styleId="Hyperlink">
    <w:name w:val="Hyperlink"/>
    <w:basedOn w:val="DefaultParagraphFont"/>
    <w:rsid w:val="00080310"/>
    <w:rPr>
      <w:color w:val="0000FF"/>
      <w:u w:val="single"/>
    </w:rPr>
  </w:style>
  <w:style w:type="character" w:customStyle="1" w:styleId="Mike">
    <w:name w:val="Mike"/>
    <w:basedOn w:val="DefaultParagraphFont"/>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basedOn w:val="DefaultParagraphFont"/>
    <w:link w:val="Sc1-G"/>
    <w:rsid w:val="00F14749"/>
    <w:rPr>
      <w:b/>
      <w:i/>
      <w:sz w:val="24"/>
      <w:lang w:val="en-US" w:eastAsia="en-US" w:bidi="ar-SA"/>
    </w:rPr>
  </w:style>
  <w:style w:type="character" w:styleId="Emphasis">
    <w:name w:val="Emphasis"/>
    <w:basedOn w:val="DefaultParagraphFont"/>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basedOn w:val="DefaultParagraphFont"/>
    <w:link w:val="Lv2-JCharCharChar"/>
    <w:rsid w:val="00F14749"/>
    <w:rPr>
      <w:sz w:val="24"/>
      <w:lang w:val="en-US" w:eastAsia="en-US" w:bidi="ar-SA"/>
    </w:rPr>
  </w:style>
  <w:style w:type="character" w:customStyle="1" w:styleId="Lv1-HCharCharChar">
    <w:name w:val="Lv1-H Char Char Char"/>
    <w:basedOn w:val="DefaultParagraphFont"/>
    <w:link w:val="Lv1-HCharChar"/>
    <w:rsid w:val="00F14749"/>
    <w:rPr>
      <w:b/>
      <w:caps/>
      <w:sz w:val="24"/>
      <w:lang w:val="en-US" w:eastAsia="en-US" w:bidi="ar-SA"/>
    </w:rPr>
  </w:style>
  <w:style w:type="character" w:customStyle="1" w:styleId="Sc2-FCharCharChar">
    <w:name w:val="Sc2-F Char Char Char"/>
    <w:basedOn w:val="DefaultParagraphFont"/>
    <w:rsid w:val="006D02F2"/>
    <w:rPr>
      <w:b/>
      <w:i/>
      <w:sz w:val="24"/>
      <w:lang w:val="en-US" w:eastAsia="en-US" w:bidi="ar-SA"/>
    </w:rPr>
  </w:style>
  <w:style w:type="paragraph" w:styleId="NormalWeb">
    <w:name w:val="Normal (Web)"/>
    <w:basedOn w:val="Normal"/>
    <w:rsid w:val="00272FEF"/>
    <w:pPr>
      <w:spacing w:before="100" w:beforeAutospacing="1" w:after="100" w:afterAutospacing="1"/>
    </w:pPr>
    <w:rPr>
      <w:szCs w:val="24"/>
    </w:rPr>
  </w:style>
  <w:style w:type="character" w:styleId="HTMLCite">
    <w:name w:val="HTML Cite"/>
    <w:basedOn w:val="DefaultParagraphFont"/>
    <w:unhideWhenUsed/>
    <w:rsid w:val="00E93560"/>
    <w:rPr>
      <w:i/>
      <w:iCs/>
    </w:rPr>
  </w:style>
  <w:style w:type="character" w:styleId="FollowedHyperlink">
    <w:name w:val="FollowedHyperlink"/>
    <w:basedOn w:val="DefaultParagraphFont"/>
    <w:rsid w:val="002123D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050"/>
    <w:rPr>
      <w:sz w:val="24"/>
    </w:rPr>
  </w:style>
  <w:style w:type="paragraph" w:styleId="Heading1">
    <w:name w:val="heading 1"/>
    <w:basedOn w:val="Normal"/>
    <w:next w:val="Normal"/>
    <w:qFormat/>
    <w:rsid w:val="00BE5050"/>
    <w:pPr>
      <w:keepNext/>
      <w:outlineLvl w:val="0"/>
    </w:pPr>
    <w:rPr>
      <w:b/>
      <w:i/>
      <w:sz w:val="28"/>
    </w:rPr>
  </w:style>
  <w:style w:type="paragraph" w:styleId="Heading2">
    <w:name w:val="heading 2"/>
    <w:basedOn w:val="Normal"/>
    <w:next w:val="Normal"/>
    <w:qFormat/>
    <w:rsid w:val="00BE5050"/>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5050"/>
    <w:pPr>
      <w:tabs>
        <w:tab w:val="center" w:pos="4320"/>
        <w:tab w:val="right" w:pos="8640"/>
      </w:tabs>
    </w:pPr>
  </w:style>
  <w:style w:type="paragraph" w:styleId="Header">
    <w:name w:val="header"/>
    <w:basedOn w:val="Normal"/>
    <w:rsid w:val="00BE5050"/>
    <w:pPr>
      <w:tabs>
        <w:tab w:val="center" w:pos="4320"/>
        <w:tab w:val="right" w:pos="8640"/>
      </w:tabs>
    </w:pPr>
  </w:style>
  <w:style w:type="paragraph" w:customStyle="1" w:styleId="Lv1-H">
    <w:name w:val="Lv1-H"/>
    <w:basedOn w:val="Normal"/>
    <w:next w:val="Normal"/>
    <w:link w:val="Lv1-HChar"/>
    <w:rsid w:val="00BE5050"/>
    <w:pPr>
      <w:keepLines/>
      <w:numPr>
        <w:numId w:val="5"/>
      </w:numPr>
      <w:spacing w:before="240"/>
      <w:outlineLvl w:val="0"/>
    </w:pPr>
    <w:rPr>
      <w:b/>
      <w:caps/>
    </w:rPr>
  </w:style>
  <w:style w:type="paragraph" w:customStyle="1" w:styleId="Lv2-J">
    <w:name w:val="Lv2-J"/>
    <w:basedOn w:val="Lv1-H"/>
    <w:link w:val="Lv2-JChar"/>
    <w:rsid w:val="00BE5050"/>
    <w:pPr>
      <w:numPr>
        <w:ilvl w:val="1"/>
      </w:numPr>
      <w:spacing w:after="120"/>
      <w:outlineLvl w:val="9"/>
    </w:pPr>
    <w:rPr>
      <w:b w:val="0"/>
      <w:caps w:val="0"/>
    </w:rPr>
  </w:style>
  <w:style w:type="paragraph" w:customStyle="1" w:styleId="Lv3-K">
    <w:name w:val="Lv3-K"/>
    <w:basedOn w:val="Lv1-H"/>
    <w:link w:val="Lv3-KChar"/>
    <w:rsid w:val="00BE5050"/>
    <w:pPr>
      <w:numPr>
        <w:ilvl w:val="2"/>
      </w:numPr>
      <w:spacing w:after="120"/>
      <w:outlineLvl w:val="2"/>
    </w:pPr>
    <w:rPr>
      <w:b w:val="0"/>
      <w:caps w:val="0"/>
    </w:rPr>
  </w:style>
  <w:style w:type="paragraph" w:customStyle="1" w:styleId="Lv4-L">
    <w:name w:val="Lv4-L"/>
    <w:basedOn w:val="Lv3-K"/>
    <w:rsid w:val="00BE5050"/>
    <w:pPr>
      <w:numPr>
        <w:ilvl w:val="3"/>
      </w:numPr>
      <w:outlineLvl w:val="3"/>
    </w:pPr>
  </w:style>
  <w:style w:type="character" w:styleId="PageNumber">
    <w:name w:val="page number"/>
    <w:basedOn w:val="DefaultParagraphFont"/>
    <w:rsid w:val="00BE5050"/>
  </w:style>
  <w:style w:type="paragraph" w:customStyle="1" w:styleId="Par1-U">
    <w:name w:val="Par1-U"/>
    <w:basedOn w:val="Lv1-H"/>
    <w:next w:val="Normal"/>
    <w:rsid w:val="00BE5050"/>
    <w:pPr>
      <w:numPr>
        <w:numId w:val="0"/>
      </w:numPr>
      <w:ind w:left="720"/>
    </w:pPr>
    <w:rPr>
      <w:b w:val="0"/>
      <w:caps w:val="0"/>
    </w:rPr>
  </w:style>
  <w:style w:type="paragraph" w:customStyle="1" w:styleId="Par2-I">
    <w:name w:val="Par2-I"/>
    <w:basedOn w:val="Par1-U"/>
    <w:next w:val="Normal"/>
    <w:rsid w:val="00BE5050"/>
    <w:pPr>
      <w:ind w:left="1440"/>
      <w:outlineLvl w:val="9"/>
    </w:pPr>
  </w:style>
  <w:style w:type="paragraph" w:customStyle="1" w:styleId="Par3-O">
    <w:name w:val="Par3-O"/>
    <w:basedOn w:val="Par2-I"/>
    <w:next w:val="Normal"/>
    <w:rsid w:val="00BE5050"/>
    <w:pPr>
      <w:ind w:left="2160"/>
    </w:pPr>
  </w:style>
  <w:style w:type="paragraph" w:customStyle="1" w:styleId="Par4-P">
    <w:name w:val="Par4-P"/>
    <w:basedOn w:val="Lv3-K"/>
    <w:next w:val="Normal"/>
    <w:rsid w:val="00BE5050"/>
    <w:pPr>
      <w:numPr>
        <w:ilvl w:val="0"/>
        <w:numId w:val="0"/>
      </w:numPr>
      <w:ind w:left="2520"/>
    </w:pPr>
  </w:style>
  <w:style w:type="paragraph" w:customStyle="1" w:styleId="Sc1-G">
    <w:name w:val="Sc1-G"/>
    <w:basedOn w:val="Lv1-H"/>
    <w:next w:val="Normal"/>
    <w:link w:val="Sc1-GChar"/>
    <w:rsid w:val="00BE5050"/>
    <w:pPr>
      <w:numPr>
        <w:numId w:val="0"/>
      </w:numPr>
      <w:spacing w:before="0"/>
      <w:ind w:left="720"/>
      <w:jc w:val="both"/>
    </w:pPr>
    <w:rPr>
      <w:i/>
      <w:caps w:val="0"/>
    </w:rPr>
  </w:style>
  <w:style w:type="paragraph" w:customStyle="1" w:styleId="Sc2-F">
    <w:name w:val="Sc2-F"/>
    <w:basedOn w:val="Normal"/>
    <w:next w:val="Normal"/>
    <w:link w:val="Sc2-FChar"/>
    <w:rsid w:val="00BE5050"/>
    <w:pPr>
      <w:ind w:left="1440"/>
      <w:jc w:val="both"/>
      <w:outlineLvl w:val="2"/>
    </w:pPr>
    <w:rPr>
      <w:b/>
      <w:i/>
    </w:rPr>
  </w:style>
  <w:style w:type="paragraph" w:customStyle="1" w:styleId="Sc3-D">
    <w:name w:val="Sc3-D"/>
    <w:basedOn w:val="Normal"/>
    <w:next w:val="Normal"/>
    <w:rsid w:val="00BE5050"/>
    <w:pPr>
      <w:ind w:left="2160"/>
      <w:jc w:val="both"/>
      <w:outlineLvl w:val="2"/>
    </w:pPr>
    <w:rPr>
      <w:b/>
      <w:i/>
    </w:rPr>
  </w:style>
  <w:style w:type="paragraph" w:customStyle="1" w:styleId="Sc4-S">
    <w:name w:val="Sc4-S"/>
    <w:basedOn w:val="Normal"/>
    <w:next w:val="Normal"/>
    <w:rsid w:val="00BE5050"/>
    <w:pPr>
      <w:ind w:left="2520"/>
      <w:jc w:val="both"/>
      <w:outlineLvl w:val="3"/>
    </w:pPr>
    <w:rPr>
      <w:b/>
      <w:i/>
    </w:rPr>
  </w:style>
  <w:style w:type="paragraph" w:customStyle="1" w:styleId="scriptureinsert">
    <w:name w:val="scripture insert"/>
    <w:basedOn w:val="Lv1-H"/>
    <w:rsid w:val="00BE5050"/>
    <w:pPr>
      <w:numPr>
        <w:numId w:val="0"/>
      </w:numPr>
      <w:ind w:left="2520" w:hanging="360"/>
      <w:jc w:val="both"/>
      <w:outlineLvl w:val="3"/>
    </w:pPr>
    <w:rPr>
      <w:i/>
      <w:caps w:val="0"/>
      <w:sz w:val="20"/>
    </w:rPr>
  </w:style>
  <w:style w:type="paragraph" w:customStyle="1" w:styleId="Session">
    <w:name w:val="Session"/>
    <w:basedOn w:val="Normal"/>
    <w:rsid w:val="00BE5050"/>
    <w:rPr>
      <w:b/>
      <w:i/>
      <w:sz w:val="36"/>
    </w:rPr>
  </w:style>
  <w:style w:type="paragraph" w:customStyle="1" w:styleId="TopScripture">
    <w:name w:val="TopScripture"/>
    <w:basedOn w:val="Par1-U"/>
    <w:rsid w:val="00BE5050"/>
    <w:pPr>
      <w:spacing w:before="0"/>
      <w:ind w:left="360" w:hanging="360"/>
    </w:pPr>
    <w:rPr>
      <w:b/>
      <w:i/>
    </w:rPr>
  </w:style>
  <w:style w:type="paragraph" w:customStyle="1" w:styleId="Lv2-JH">
    <w:name w:val="Lv2-JH"/>
    <w:basedOn w:val="Normal"/>
    <w:rsid w:val="00BE5050"/>
    <w:pPr>
      <w:numPr>
        <w:numId w:val="36"/>
      </w:numPr>
    </w:pPr>
  </w:style>
  <w:style w:type="character" w:customStyle="1" w:styleId="Sc2-FChar">
    <w:name w:val="Sc2-F Char"/>
    <w:basedOn w:val="DefaultParagraphFont"/>
    <w:link w:val="Sc2-F"/>
    <w:rsid w:val="00A8702A"/>
    <w:rPr>
      <w:b/>
      <w:i/>
      <w:sz w:val="24"/>
      <w:lang w:val="en-US" w:eastAsia="en-US" w:bidi="ar-SA"/>
    </w:rPr>
  </w:style>
  <w:style w:type="character" w:customStyle="1" w:styleId="Lv2-JChar">
    <w:name w:val="Lv2-J Char"/>
    <w:basedOn w:val="DefaultParagraphFont"/>
    <w:link w:val="Lv2-J"/>
    <w:rsid w:val="00A8702A"/>
    <w:rPr>
      <w:sz w:val="24"/>
      <w:lang w:val="en-US" w:eastAsia="en-US" w:bidi="ar-SA"/>
    </w:rPr>
  </w:style>
  <w:style w:type="character" w:customStyle="1" w:styleId="Lv1-HChar">
    <w:name w:val="Lv1-H Char"/>
    <w:basedOn w:val="DefaultParagraphFont"/>
    <w:link w:val="Lv1-H"/>
    <w:rsid w:val="00080310"/>
    <w:rPr>
      <w:b/>
      <w:caps/>
      <w:sz w:val="24"/>
      <w:lang w:val="en-US" w:eastAsia="en-US" w:bidi="ar-SA"/>
    </w:rPr>
  </w:style>
  <w:style w:type="character" w:customStyle="1" w:styleId="Lv3-KChar">
    <w:name w:val="Lv3-K Char"/>
    <w:basedOn w:val="DefaultParagraphFont"/>
    <w:link w:val="Lv3-K"/>
    <w:rsid w:val="00080310"/>
    <w:rPr>
      <w:sz w:val="24"/>
      <w:lang w:val="en-US" w:eastAsia="en-US" w:bidi="ar-SA"/>
    </w:rPr>
  </w:style>
  <w:style w:type="character" w:styleId="Strong">
    <w:name w:val="Strong"/>
    <w:basedOn w:val="DefaultParagraphFont"/>
    <w:qFormat/>
    <w:rsid w:val="00080310"/>
    <w:rPr>
      <w:b/>
      <w:bCs/>
    </w:rPr>
  </w:style>
  <w:style w:type="character" w:styleId="Hyperlink">
    <w:name w:val="Hyperlink"/>
    <w:basedOn w:val="DefaultParagraphFont"/>
    <w:rsid w:val="00080310"/>
    <w:rPr>
      <w:color w:val="0000FF"/>
      <w:u w:val="single"/>
    </w:rPr>
  </w:style>
  <w:style w:type="character" w:customStyle="1" w:styleId="Mike">
    <w:name w:val="Mike"/>
    <w:basedOn w:val="DefaultParagraphFont"/>
    <w:semiHidden/>
    <w:rsid w:val="00080310"/>
    <w:rPr>
      <w:rFonts w:ascii="Arial" w:hAnsi="Arial" w:cs="Arial"/>
      <w:color w:val="000080"/>
      <w:sz w:val="20"/>
      <w:szCs w:val="20"/>
    </w:rPr>
  </w:style>
  <w:style w:type="paragraph" w:styleId="BalloonText">
    <w:name w:val="Balloon Text"/>
    <w:basedOn w:val="Normal"/>
    <w:semiHidden/>
    <w:rsid w:val="00956C9D"/>
    <w:rPr>
      <w:rFonts w:ascii="Tahoma" w:hAnsi="Tahoma" w:cs="Tahoma"/>
      <w:sz w:val="16"/>
      <w:szCs w:val="16"/>
    </w:rPr>
  </w:style>
  <w:style w:type="character" w:customStyle="1" w:styleId="Sc1-GChar">
    <w:name w:val="Sc1-G Char"/>
    <w:basedOn w:val="DefaultParagraphFont"/>
    <w:link w:val="Sc1-G"/>
    <w:rsid w:val="00F14749"/>
    <w:rPr>
      <w:b/>
      <w:i/>
      <w:sz w:val="24"/>
      <w:lang w:val="en-US" w:eastAsia="en-US" w:bidi="ar-SA"/>
    </w:rPr>
  </w:style>
  <w:style w:type="character" w:styleId="Emphasis">
    <w:name w:val="Emphasis"/>
    <w:basedOn w:val="DefaultParagraphFont"/>
    <w:qFormat/>
    <w:rsid w:val="00F14749"/>
    <w:rPr>
      <w:i/>
      <w:iCs/>
    </w:rPr>
  </w:style>
  <w:style w:type="paragraph" w:customStyle="1" w:styleId="Lv1-HCharChar">
    <w:name w:val="Lv1-H Char Char"/>
    <w:basedOn w:val="Normal"/>
    <w:next w:val="Normal"/>
    <w:link w:val="Lv1-HCharCharChar"/>
    <w:rsid w:val="00F14749"/>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rsid w:val="00F14749"/>
    <w:pPr>
      <w:tabs>
        <w:tab w:val="clear" w:pos="720"/>
        <w:tab w:val="num" w:pos="1440"/>
      </w:tabs>
      <w:spacing w:after="120"/>
      <w:ind w:left="1440"/>
      <w:outlineLvl w:val="9"/>
    </w:pPr>
    <w:rPr>
      <w:b w:val="0"/>
      <w:caps w:val="0"/>
    </w:rPr>
  </w:style>
  <w:style w:type="character" w:customStyle="1" w:styleId="Lv2-JCharCharCharChar">
    <w:name w:val="Lv2-J Char Char Char Char"/>
    <w:basedOn w:val="DefaultParagraphFont"/>
    <w:link w:val="Lv2-JCharCharChar"/>
    <w:rsid w:val="00F14749"/>
    <w:rPr>
      <w:sz w:val="24"/>
      <w:lang w:val="en-US" w:eastAsia="en-US" w:bidi="ar-SA"/>
    </w:rPr>
  </w:style>
  <w:style w:type="character" w:customStyle="1" w:styleId="Lv1-HCharCharChar">
    <w:name w:val="Lv1-H Char Char Char"/>
    <w:basedOn w:val="DefaultParagraphFont"/>
    <w:link w:val="Lv1-HCharChar"/>
    <w:rsid w:val="00F14749"/>
    <w:rPr>
      <w:b/>
      <w:caps/>
      <w:sz w:val="24"/>
      <w:lang w:val="en-US" w:eastAsia="en-US" w:bidi="ar-SA"/>
    </w:rPr>
  </w:style>
  <w:style w:type="character" w:customStyle="1" w:styleId="Sc2-FCharCharChar">
    <w:name w:val="Sc2-F Char Char Char"/>
    <w:basedOn w:val="DefaultParagraphFont"/>
    <w:rsid w:val="006D02F2"/>
    <w:rPr>
      <w:b/>
      <w:i/>
      <w:sz w:val="24"/>
      <w:lang w:val="en-US" w:eastAsia="en-US" w:bidi="ar-SA"/>
    </w:rPr>
  </w:style>
  <w:style w:type="paragraph" w:styleId="NormalWeb">
    <w:name w:val="Normal (Web)"/>
    <w:basedOn w:val="Normal"/>
    <w:rsid w:val="00272FEF"/>
    <w:pPr>
      <w:spacing w:before="100" w:beforeAutospacing="1" w:after="100" w:afterAutospacing="1"/>
    </w:pPr>
    <w:rPr>
      <w:szCs w:val="24"/>
    </w:rPr>
  </w:style>
  <w:style w:type="character" w:styleId="HTMLCite">
    <w:name w:val="HTML Cite"/>
    <w:basedOn w:val="DefaultParagraphFont"/>
    <w:unhideWhenUsed/>
    <w:rsid w:val="00E93560"/>
    <w:rPr>
      <w:i/>
      <w:iCs/>
    </w:rPr>
  </w:style>
  <w:style w:type="character" w:styleId="FollowedHyperlink">
    <w:name w:val="FollowedHyperlink"/>
    <w:basedOn w:val="DefaultParagraphFont"/>
    <w:rsid w:val="002123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gospelcom.net/bible?Acts+10:1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ospelcom.net/bible?Acts+21:1" TargetMode="External"/><Relationship Id="rId11" Type="http://schemas.openxmlformats.org/officeDocument/2006/relationships/hyperlink" Target="http://www.gospelcom.net/bible?Leviticus+9:24" TargetMode="External"/><Relationship Id="rId12" Type="http://schemas.openxmlformats.org/officeDocument/2006/relationships/hyperlink" Target="http://www.gospelcom.net/bible?1-Kings+18:38" TargetMode="External"/><Relationship Id="rId13" Type="http://schemas.openxmlformats.org/officeDocument/2006/relationships/hyperlink" Target="http://www.gospelcom.net/bible?1-Chronicles+21:26" TargetMode="External"/><Relationship Id="rId14" Type="http://schemas.openxmlformats.org/officeDocument/2006/relationships/hyperlink" Target="http://www.gospelcom.net/bible?John+21:2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spelcom.net/bible?Acts+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Application%20Data\Microsoft\Internet%20Explorer\Quick%20Launc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Settings\Mike\Application Data\Microsoft\Internet Explorer\Quick Launch\FOTB-11-04.dot</Template>
  <TotalTime>3</TotalTime>
  <Pages>2</Pages>
  <Words>2559</Words>
  <Characters>14592</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FOTB</vt:lpstr>
      <vt:lpstr>manifestations of the Spirit on the day of Pentecost </vt:lpstr>
      <vt:lpstr>        2 Suddenly there came a sound from heaven, as of a rushing mighty wind, and it f</vt:lpstr>
      <vt:lpstr>Manifestations in the Scripture </vt:lpstr>
      <vt:lpstr>        Christians from every tradition have written of this manifestation through histo</vt:lpstr>
      <vt:lpstr>        In the Bible there are many examples of people who fell as they encountered God’</vt:lpstr>
      <vt:lpstr>        Ezekiel fell down before the glory of the Lord (Ezek. 1:28; 3:23; 43:4; 44:4). </vt:lpstr>
      <vt:lpstr>        Daniel fell, had no strength, and even passed out, going into a deep sleep (Dan.</vt:lpstr>
      <vt:lpstr>        Large numbers may be “incapacitated” by the power of the Spirit as occurred at t</vt:lpstr>
      <vt:lpstr>        13 The house of the Lord was filled with a cloud, 14 so that the priests could n</vt:lpstr>
      <vt:lpstr>        God’s glory was manifest in such power that the priests could not function or en</vt:lpstr>
      <vt:lpstr>        1 The glory of the Lord filled the temple. 2 The priests could not enter the hou</vt:lpstr>
      <vt:lpstr>        15 These are not drunk, as you suppose, since it is only the third hour of the d</vt:lpstr>
      <vt:lpstr>        </vt:lpstr>
      <vt:lpstr>        13 If we are beside ourselves, it is for God; or if…of sound mind, it is for you</vt:lpstr>
      <vt:lpstr>        2 Our mouth was filled with laughter, and our tongue with singing…3 The LORD has</vt:lpstr>
      <vt:lpstr>        7 The men who were with me did not see the vision; but a great terror fell upon </vt:lpstr>
      <vt:lpstr>        26 I will make your tongue cling to the roof of your mouth so you shall be mute…</vt:lpstr>
      <vt:lpstr>        39 The Spirit of the Lord caught Philip away…40 Philip was found at Azotus. (Act</vt:lpstr>
      <vt:lpstr>        19 I will show…signs in the earth beneath: blood and fire and vapor of smoke… (A</vt:lpstr>
      <vt:lpstr>Manifestations not specifically recorded in the Scripture </vt:lpstr>
      <vt:lpstr>        25 There are many other things that Jesus did, which if they were written one by</vt:lpstr>
      <vt:lpstr>        13 Others mocking said, “They are full of new wine.” 14 Peter…said to them, “Men</vt:lpstr>
      <vt:lpstr>        For example, uncontrollable laughter is not in the Scripture but inexpressible j</vt:lpstr>
      <vt:lpstr>        8 You rejoice with joy inexpressible and full of glory… (1 Pet. 1:8) </vt:lpstr>
      <vt:lpstr>        Ezekiel fell down, was unable to speak, and was taken away by the Spirit to anot</vt:lpstr>
      <vt:lpstr>manifestations that have been commonly reported in history</vt:lpstr>
      <vt:lpstr>Purposes OF The Manifestations of the Holy Spirit </vt:lpstr>
      <vt:lpstr>How do we explain these phenomena? </vt:lpstr>
      <vt:lpstr>Testing manifestations </vt:lpstr>
      <vt:lpstr>        21 Test all things; hold fast what is good. (1 Thes. 5:21)</vt:lpstr>
      <vt:lpstr>        </vt:lpstr>
      <vt:lpstr>        16 You will know them by their fruits…17 Every good tree bears good fruit, but a</vt:lpstr>
      <vt:lpstr>        </vt:lpstr>
      <vt:lpstr>        11 They [the Bereans] received the word with all readiness, and searched the Scr</vt:lpstr>
      <vt:lpstr>        1 Beloved, do not believe every spirit, but test the spirits, whether they are o</vt:lpstr>
      <vt:lpstr>how to Respond to the Manifestations</vt:lpstr>
      <vt:lpstr>        27 God has chosen the foolish things of the world to put to shame the wise, and </vt:lpstr>
      <vt:lpstr>Exposing False Equations About the Manifestations</vt:lpstr>
      <vt:lpstr>        5 Therefore He who supplies the Spirit to you and works miracles among you, does</vt:lpstr>
      <vt:lpstr>Exposing Dangers Regarding the Manifestations</vt:lpstr>
    </vt:vector>
  </TitlesOfParts>
  <Company> </Company>
  <LinksUpToDate>false</LinksUpToDate>
  <CharactersWithSpaces>17117</CharactersWithSpaces>
  <SharedDoc>false</SharedDoc>
  <HLinks>
    <vt:vector size="60" baseType="variant">
      <vt:variant>
        <vt:i4>589918</vt:i4>
      </vt:variant>
      <vt:variant>
        <vt:i4>27</vt:i4>
      </vt:variant>
      <vt:variant>
        <vt:i4>0</vt:i4>
      </vt:variant>
      <vt:variant>
        <vt:i4>5</vt:i4>
      </vt:variant>
      <vt:variant>
        <vt:lpwstr>http://www.gospelcom.net/bible?1-Corinthians+1:27-28</vt:lpwstr>
      </vt:variant>
      <vt:variant>
        <vt:lpwstr/>
      </vt:variant>
      <vt:variant>
        <vt:i4>65582</vt:i4>
      </vt:variant>
      <vt:variant>
        <vt:i4>24</vt:i4>
      </vt:variant>
      <vt:variant>
        <vt:i4>0</vt:i4>
      </vt:variant>
      <vt:variant>
        <vt:i4>5</vt:i4>
      </vt:variant>
      <vt:variant>
        <vt:lpwstr>http://www.gospelcom.net/bible?John+21:25</vt:lpwstr>
      </vt:variant>
      <vt:variant>
        <vt:lpwstr/>
      </vt:variant>
      <vt:variant>
        <vt:i4>6357074</vt:i4>
      </vt:variant>
      <vt:variant>
        <vt:i4>21</vt:i4>
      </vt:variant>
      <vt:variant>
        <vt:i4>0</vt:i4>
      </vt:variant>
      <vt:variant>
        <vt:i4>5</vt:i4>
      </vt:variant>
      <vt:variant>
        <vt:lpwstr>http://www.grmi.org/renewal/new-wine/articles/manifest/http</vt:lpwstr>
      </vt:variant>
      <vt:variant>
        <vt:lpwstr/>
      </vt:variant>
      <vt:variant>
        <vt:i4>4915312</vt:i4>
      </vt:variant>
      <vt:variant>
        <vt:i4>18</vt:i4>
      </vt:variant>
      <vt:variant>
        <vt:i4>0</vt:i4>
      </vt:variant>
      <vt:variant>
        <vt:i4>5</vt:i4>
      </vt:variant>
      <vt:variant>
        <vt:lpwstr>http://www.gospelcom.net/bible?1-Chronicles+21:26</vt:lpwstr>
      </vt:variant>
      <vt:variant>
        <vt:lpwstr/>
      </vt:variant>
      <vt:variant>
        <vt:i4>6225937</vt:i4>
      </vt:variant>
      <vt:variant>
        <vt:i4>15</vt:i4>
      </vt:variant>
      <vt:variant>
        <vt:i4>0</vt:i4>
      </vt:variant>
      <vt:variant>
        <vt:i4>5</vt:i4>
      </vt:variant>
      <vt:variant>
        <vt:lpwstr>http://www.gospelcom.net/bible?1-Kings+18:38</vt:lpwstr>
      </vt:variant>
      <vt:variant>
        <vt:lpwstr/>
      </vt:variant>
      <vt:variant>
        <vt:i4>6160423</vt:i4>
      </vt:variant>
      <vt:variant>
        <vt:i4>12</vt:i4>
      </vt:variant>
      <vt:variant>
        <vt:i4>0</vt:i4>
      </vt:variant>
      <vt:variant>
        <vt:i4>5</vt:i4>
      </vt:variant>
      <vt:variant>
        <vt:lpwstr>http://www.gospelcom.net/bible?Leviticus+9:24</vt:lpwstr>
      </vt:variant>
      <vt:variant>
        <vt:lpwstr/>
      </vt:variant>
      <vt:variant>
        <vt:i4>1376266</vt:i4>
      </vt:variant>
      <vt:variant>
        <vt:i4>9</vt:i4>
      </vt:variant>
      <vt:variant>
        <vt:i4>0</vt:i4>
      </vt:variant>
      <vt:variant>
        <vt:i4>5</vt:i4>
      </vt:variant>
      <vt:variant>
        <vt:lpwstr>http://www.gospelcom.net/bible?Acts+21:1</vt:lpwstr>
      </vt:variant>
      <vt:variant>
        <vt:lpwstr/>
      </vt:variant>
      <vt:variant>
        <vt:i4>1310777</vt:i4>
      </vt:variant>
      <vt:variant>
        <vt:i4>6</vt:i4>
      </vt:variant>
      <vt:variant>
        <vt:i4>0</vt:i4>
      </vt:variant>
      <vt:variant>
        <vt:i4>5</vt:i4>
      </vt:variant>
      <vt:variant>
        <vt:lpwstr>http://www.gospelcom.net/bible?Acts+10:10</vt:lpwstr>
      </vt:variant>
      <vt:variant>
        <vt:lpwstr/>
      </vt:variant>
      <vt:variant>
        <vt:i4>393217</vt:i4>
      </vt:variant>
      <vt:variant>
        <vt:i4>3</vt:i4>
      </vt:variant>
      <vt:variant>
        <vt:i4>0</vt:i4>
      </vt:variant>
      <vt:variant>
        <vt:i4>5</vt:i4>
      </vt:variant>
      <vt:variant>
        <vt:lpwstr>http://www.gospelcom.net/bible?version=RSV&amp;passage=2-Corinthians+5:12-13</vt:lpwstr>
      </vt:variant>
      <vt:variant>
        <vt:lpwstr/>
      </vt:variant>
      <vt:variant>
        <vt:i4>3080207</vt:i4>
      </vt:variant>
      <vt:variant>
        <vt:i4>0</vt:i4>
      </vt:variant>
      <vt:variant>
        <vt:i4>0</vt:i4>
      </vt:variant>
      <vt:variant>
        <vt:i4>5</vt:i4>
      </vt:variant>
      <vt:variant>
        <vt:lpwstr>http://www.gospelcom.net/bible?Acts+9:4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2</cp:revision>
  <cp:lastPrinted>2009-12-27T01:37:00Z</cp:lastPrinted>
  <dcterms:created xsi:type="dcterms:W3CDTF">2015-02-19T18:40:00Z</dcterms:created>
  <dcterms:modified xsi:type="dcterms:W3CDTF">2015-02-19T18:40:00Z</dcterms:modified>
</cp:coreProperties>
</file>